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D67A4" w14:textId="6722E85A" w:rsidR="00B11918" w:rsidRDefault="00B11918" w:rsidP="00812A69">
      <w:pPr>
        <w:spacing w:after="60"/>
        <w:rPr>
          <w:rFonts w:ascii="Arial" w:hAnsi="Arial" w:cs="Arial"/>
          <w:b/>
          <w:sz w:val="24"/>
          <w:szCs w:val="24"/>
        </w:rPr>
      </w:pPr>
      <w:r w:rsidRPr="00ED6ED5">
        <w:rPr>
          <w:rFonts w:ascii="Arial" w:hAnsi="Arial" w:cs="Arial"/>
          <w:noProof/>
          <w:sz w:val="24"/>
          <w:szCs w:val="24"/>
          <w:lang w:eastAsia="en-GB"/>
        </w:rPr>
        <w:drawing>
          <wp:anchor distT="0" distB="0" distL="114300" distR="114300" simplePos="0" relativeHeight="251658240" behindDoc="1" locked="0" layoutInCell="1" allowOverlap="1" wp14:anchorId="39DB0AA9" wp14:editId="2334C844">
            <wp:simplePos x="0" y="0"/>
            <wp:positionH relativeFrom="margin">
              <wp:posOffset>-292735</wp:posOffset>
            </wp:positionH>
            <wp:positionV relativeFrom="page">
              <wp:posOffset>101600</wp:posOffset>
            </wp:positionV>
            <wp:extent cx="1238250" cy="901700"/>
            <wp:effectExtent l="0" t="0" r="0" b="0"/>
            <wp:wrapTight wrapText="bothSides">
              <wp:wrapPolygon edited="0">
                <wp:start x="6978" y="0"/>
                <wp:lineTo x="4320" y="913"/>
                <wp:lineTo x="0" y="5476"/>
                <wp:lineTo x="0" y="15972"/>
                <wp:lineTo x="5649" y="20992"/>
                <wp:lineTo x="6978" y="20992"/>
                <wp:lineTo x="14289" y="20992"/>
                <wp:lineTo x="15618" y="20992"/>
                <wp:lineTo x="21268" y="15972"/>
                <wp:lineTo x="21268" y="5476"/>
                <wp:lineTo x="16948" y="913"/>
                <wp:lineTo x="14289" y="0"/>
                <wp:lineTo x="6978" y="0"/>
              </wp:wrapPolygon>
            </wp:wrapTight>
            <wp:docPr id="3" name="Picture 3" descr="C:\Users\cfl0282\AppData\Local\Microsoft\Windows\Temporary Internet Files\Content.Outlook\QCYRKKG1\1.91 SE19 SEND Netwo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l0282\AppData\Local\Microsoft\Windows\Temporary Internet Files\Content.Outlook\QCYRKKG1\1.91 SE19 SEND Network.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825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1DE84E" w14:textId="77777777" w:rsidR="00B11918" w:rsidRPr="0043502C" w:rsidRDefault="00B11918" w:rsidP="00B11918">
      <w:pPr>
        <w:spacing w:after="0" w:line="240" w:lineRule="auto"/>
        <w:jc w:val="center"/>
        <w:rPr>
          <w:rFonts w:ascii="Arial" w:hAnsi="Arial" w:cs="Arial"/>
          <w:b/>
          <w:bCs/>
          <w:sz w:val="24"/>
          <w:szCs w:val="24"/>
        </w:rPr>
      </w:pPr>
      <w:r w:rsidRPr="0043502C">
        <w:rPr>
          <w:rFonts w:ascii="Arial" w:hAnsi="Arial" w:cs="Arial"/>
          <w:b/>
          <w:bCs/>
          <w:sz w:val="24"/>
          <w:szCs w:val="24"/>
        </w:rPr>
        <w:t xml:space="preserve">S.E.19 SEND Regional Network </w:t>
      </w:r>
    </w:p>
    <w:p w14:paraId="5A65B720" w14:textId="77777777" w:rsidR="00B11918" w:rsidRPr="0043502C" w:rsidRDefault="00B11918" w:rsidP="00B11918">
      <w:pPr>
        <w:spacing w:after="0" w:line="240" w:lineRule="auto"/>
        <w:jc w:val="center"/>
        <w:rPr>
          <w:rFonts w:ascii="Arial" w:hAnsi="Arial" w:cs="Arial"/>
          <w:b/>
          <w:bCs/>
          <w:sz w:val="24"/>
          <w:szCs w:val="24"/>
        </w:rPr>
      </w:pPr>
      <w:r w:rsidRPr="0043502C">
        <w:rPr>
          <w:rFonts w:ascii="Arial" w:hAnsi="Arial" w:cs="Arial"/>
          <w:b/>
          <w:bCs/>
          <w:sz w:val="24"/>
          <w:szCs w:val="24"/>
        </w:rPr>
        <w:t>Preparing for Adulthood Group: LA and Provider Forum</w:t>
      </w:r>
    </w:p>
    <w:p w14:paraId="0B2F28B6" w14:textId="1AF4AC0C" w:rsidR="00B11918" w:rsidRPr="0043502C" w:rsidRDefault="00B11918" w:rsidP="00B11918">
      <w:pPr>
        <w:pStyle w:val="Heading8"/>
        <w:rPr>
          <w:sz w:val="24"/>
          <w:szCs w:val="24"/>
        </w:rPr>
      </w:pPr>
      <w:r>
        <w:rPr>
          <w:rFonts w:cs="Arial"/>
          <w:sz w:val="24"/>
          <w:szCs w:val="24"/>
        </w:rPr>
        <w:t>Wednesday 24</w:t>
      </w:r>
      <w:r w:rsidRPr="00B11918">
        <w:rPr>
          <w:rFonts w:cs="Arial"/>
          <w:sz w:val="24"/>
          <w:szCs w:val="24"/>
          <w:vertAlign w:val="superscript"/>
        </w:rPr>
        <w:t>th</w:t>
      </w:r>
      <w:r>
        <w:rPr>
          <w:rFonts w:cs="Arial"/>
          <w:sz w:val="24"/>
          <w:szCs w:val="24"/>
        </w:rPr>
        <w:t xml:space="preserve"> February 2021 13:30 – 15:45 </w:t>
      </w:r>
    </w:p>
    <w:p w14:paraId="2B3978AE" w14:textId="77777777" w:rsidR="00B11918" w:rsidRDefault="00B11918" w:rsidP="00B11918">
      <w:pPr>
        <w:spacing w:after="0" w:line="240" w:lineRule="auto"/>
        <w:jc w:val="center"/>
        <w:rPr>
          <w:rFonts w:ascii="Arial" w:hAnsi="Arial" w:cs="Arial"/>
          <w:b/>
          <w:sz w:val="24"/>
          <w:szCs w:val="24"/>
        </w:rPr>
      </w:pPr>
    </w:p>
    <w:p w14:paraId="56D76548" w14:textId="77777777" w:rsidR="00B11918" w:rsidRPr="00ED6ED5" w:rsidRDefault="00B11918" w:rsidP="00B11918">
      <w:pPr>
        <w:spacing w:after="0" w:line="240" w:lineRule="auto"/>
        <w:jc w:val="center"/>
        <w:rPr>
          <w:rFonts w:ascii="Arial" w:hAnsi="Arial" w:cs="Arial"/>
          <w:b/>
          <w:sz w:val="24"/>
          <w:szCs w:val="24"/>
        </w:rPr>
      </w:pPr>
      <w:r>
        <w:rPr>
          <w:rFonts w:ascii="Arial" w:hAnsi="Arial" w:cs="Arial"/>
          <w:b/>
          <w:sz w:val="24"/>
          <w:szCs w:val="24"/>
        </w:rPr>
        <w:t>Notes</w:t>
      </w:r>
      <w:r w:rsidRPr="00ED6ED5">
        <w:rPr>
          <w:rFonts w:ascii="Arial" w:hAnsi="Arial" w:cs="Arial"/>
          <w:b/>
          <w:sz w:val="24"/>
          <w:szCs w:val="24"/>
        </w:rPr>
        <w:t xml:space="preserve"> of meeting</w:t>
      </w:r>
    </w:p>
    <w:p w14:paraId="20554C3B" w14:textId="77777777" w:rsidR="00B11918" w:rsidRDefault="00B11918" w:rsidP="00B11918">
      <w:pPr>
        <w:pStyle w:val="ListParagraph"/>
        <w:spacing w:after="0"/>
        <w:rPr>
          <w:rFonts w:ascii="Arial" w:hAnsi="Arial" w:cs="Arial"/>
          <w:color w:val="002060"/>
          <w:sz w:val="24"/>
          <w:szCs w:val="24"/>
        </w:rPr>
      </w:pPr>
    </w:p>
    <w:tbl>
      <w:tblPr>
        <w:tblW w:w="1020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536"/>
      </w:tblGrid>
      <w:tr w:rsidR="00B11918" w:rsidRPr="007A4ED5" w14:paraId="228B74DC" w14:textId="77777777" w:rsidTr="000D4D2D">
        <w:trPr>
          <w:trHeight w:val="397"/>
        </w:trPr>
        <w:tc>
          <w:tcPr>
            <w:tcW w:w="5670" w:type="dxa"/>
            <w:shd w:val="clear" w:color="auto" w:fill="8EAADB" w:themeFill="accent1" w:themeFillTint="99"/>
            <w:noWrap/>
            <w:vAlign w:val="center"/>
            <w:hideMark/>
          </w:tcPr>
          <w:p w14:paraId="035A3B72" w14:textId="77777777" w:rsidR="00B11918" w:rsidRPr="007A4ED5" w:rsidRDefault="00B11918" w:rsidP="000D4D2D">
            <w:pPr>
              <w:spacing w:after="0" w:line="240" w:lineRule="auto"/>
              <w:rPr>
                <w:rFonts w:ascii="Arial" w:eastAsia="Times New Roman" w:hAnsi="Arial" w:cs="Arial"/>
                <w:b/>
                <w:color w:val="000000"/>
                <w:lang w:eastAsia="en-GB"/>
              </w:rPr>
            </w:pPr>
            <w:r w:rsidRPr="007A4ED5">
              <w:rPr>
                <w:rFonts w:ascii="Arial" w:eastAsia="Times New Roman" w:hAnsi="Arial" w:cs="Arial"/>
                <w:b/>
                <w:color w:val="000000"/>
                <w:lang w:eastAsia="en-GB"/>
              </w:rPr>
              <w:t>Organisation</w:t>
            </w:r>
          </w:p>
        </w:tc>
        <w:tc>
          <w:tcPr>
            <w:tcW w:w="4536" w:type="dxa"/>
            <w:shd w:val="clear" w:color="auto" w:fill="8EAADB" w:themeFill="accent1" w:themeFillTint="99"/>
            <w:noWrap/>
            <w:vAlign w:val="center"/>
            <w:hideMark/>
          </w:tcPr>
          <w:p w14:paraId="37A726E2" w14:textId="77777777" w:rsidR="00B11918" w:rsidRPr="007A4ED5" w:rsidRDefault="00B11918" w:rsidP="000D4D2D">
            <w:pPr>
              <w:spacing w:after="0" w:line="240" w:lineRule="auto"/>
              <w:rPr>
                <w:rFonts w:ascii="Arial" w:eastAsia="Times New Roman" w:hAnsi="Arial" w:cs="Arial"/>
                <w:b/>
                <w:color w:val="000000"/>
                <w:lang w:eastAsia="en-GB"/>
              </w:rPr>
            </w:pPr>
            <w:r w:rsidRPr="007A4ED5">
              <w:rPr>
                <w:rFonts w:ascii="Arial" w:eastAsia="Times New Roman" w:hAnsi="Arial" w:cs="Arial"/>
                <w:b/>
                <w:color w:val="000000"/>
                <w:lang w:eastAsia="en-GB"/>
              </w:rPr>
              <w:t>Attendees</w:t>
            </w:r>
          </w:p>
        </w:tc>
      </w:tr>
      <w:tr w:rsidR="00B11918" w:rsidRPr="007A4ED5" w14:paraId="4536B314" w14:textId="77777777" w:rsidTr="000D4D2D">
        <w:trPr>
          <w:trHeight w:val="397"/>
        </w:trPr>
        <w:tc>
          <w:tcPr>
            <w:tcW w:w="5670" w:type="dxa"/>
            <w:shd w:val="clear" w:color="auto" w:fill="auto"/>
            <w:noWrap/>
            <w:vAlign w:val="center"/>
            <w:hideMark/>
          </w:tcPr>
          <w:p w14:paraId="5B0EDDB5" w14:textId="77777777" w:rsidR="00B11918" w:rsidRPr="00812A69" w:rsidRDefault="00B11918" w:rsidP="000D4D2D">
            <w:pPr>
              <w:spacing w:after="0" w:line="240" w:lineRule="auto"/>
              <w:rPr>
                <w:rFonts w:ascii="Arial" w:eastAsia="Times New Roman" w:hAnsi="Arial" w:cs="Arial"/>
                <w:color w:val="000000"/>
                <w:lang w:eastAsia="en-GB"/>
              </w:rPr>
            </w:pPr>
            <w:r w:rsidRPr="00812A69">
              <w:rPr>
                <w:rFonts w:ascii="Arial" w:eastAsia="Times New Roman" w:hAnsi="Arial" w:cs="Arial"/>
                <w:color w:val="000000"/>
                <w:lang w:eastAsia="en-GB"/>
              </w:rPr>
              <w:t>Abingdon and Witney College</w:t>
            </w:r>
          </w:p>
        </w:tc>
        <w:tc>
          <w:tcPr>
            <w:tcW w:w="4536" w:type="dxa"/>
            <w:shd w:val="clear" w:color="auto" w:fill="auto"/>
            <w:noWrap/>
            <w:vAlign w:val="center"/>
            <w:hideMark/>
          </w:tcPr>
          <w:p w14:paraId="645C5506" w14:textId="77777777" w:rsidR="00B11918" w:rsidRPr="00812A69" w:rsidRDefault="00B11918" w:rsidP="000D4D2D">
            <w:pPr>
              <w:spacing w:after="0" w:line="240" w:lineRule="auto"/>
              <w:rPr>
                <w:rFonts w:ascii="Arial" w:eastAsia="Times New Roman" w:hAnsi="Arial" w:cs="Arial"/>
                <w:color w:val="000000"/>
                <w:lang w:eastAsia="en-GB"/>
              </w:rPr>
            </w:pPr>
            <w:r w:rsidRPr="00812A69">
              <w:rPr>
                <w:rFonts w:ascii="Arial" w:eastAsia="Times New Roman" w:hAnsi="Arial" w:cs="Arial"/>
                <w:color w:val="000000"/>
                <w:lang w:eastAsia="en-GB"/>
              </w:rPr>
              <w:t>Hazel Friel</w:t>
            </w:r>
          </w:p>
        </w:tc>
      </w:tr>
      <w:tr w:rsidR="00AF5E33" w:rsidRPr="007A4ED5" w14:paraId="6C00C990" w14:textId="77777777" w:rsidTr="00AF5E33">
        <w:trPr>
          <w:trHeight w:val="397"/>
        </w:trPr>
        <w:tc>
          <w:tcPr>
            <w:tcW w:w="5670" w:type="dxa"/>
            <w:shd w:val="clear" w:color="auto" w:fill="auto"/>
            <w:noWrap/>
            <w:vAlign w:val="center"/>
          </w:tcPr>
          <w:p w14:paraId="5E80CF52" w14:textId="1BBAE996" w:rsidR="00AF5E33" w:rsidRPr="002710EB" w:rsidRDefault="00AF5E33" w:rsidP="00AF5E33">
            <w:pPr>
              <w:spacing w:after="0" w:line="240" w:lineRule="auto"/>
              <w:rPr>
                <w:rFonts w:ascii="Arial" w:eastAsia="Times New Roman" w:hAnsi="Arial" w:cs="Arial"/>
                <w:color w:val="000000"/>
                <w:lang w:eastAsia="en-GB"/>
              </w:rPr>
            </w:pPr>
            <w:r w:rsidRPr="002A597E">
              <w:rPr>
                <w:rFonts w:ascii="Arial" w:eastAsia="Times New Roman" w:hAnsi="Arial" w:cs="Arial"/>
                <w:color w:val="000000"/>
                <w:lang w:eastAsia="en-GB"/>
              </w:rPr>
              <w:t>Abingdon &amp; Witney College</w:t>
            </w:r>
          </w:p>
        </w:tc>
        <w:tc>
          <w:tcPr>
            <w:tcW w:w="4536" w:type="dxa"/>
            <w:shd w:val="clear" w:color="auto" w:fill="auto"/>
            <w:noWrap/>
            <w:vAlign w:val="center"/>
          </w:tcPr>
          <w:p w14:paraId="0E9E5A74" w14:textId="6C9FF043" w:rsidR="00AF5E33" w:rsidRPr="002710EB" w:rsidRDefault="00AF5E33" w:rsidP="00AF5E33">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Joanne Milsom</w:t>
            </w:r>
          </w:p>
        </w:tc>
      </w:tr>
      <w:tr w:rsidR="00AF5E33" w:rsidRPr="007A4ED5" w14:paraId="531EB708" w14:textId="77777777" w:rsidTr="000D4D2D">
        <w:trPr>
          <w:trHeight w:val="397"/>
        </w:trPr>
        <w:tc>
          <w:tcPr>
            <w:tcW w:w="5670" w:type="dxa"/>
            <w:shd w:val="clear" w:color="auto" w:fill="auto"/>
            <w:noWrap/>
            <w:vAlign w:val="center"/>
            <w:hideMark/>
          </w:tcPr>
          <w:p w14:paraId="754186B4" w14:textId="77777777" w:rsidR="00AF5E33" w:rsidRPr="002710EB" w:rsidRDefault="00AF5E33" w:rsidP="00AF5E33">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Activate Learning</w:t>
            </w:r>
          </w:p>
        </w:tc>
        <w:tc>
          <w:tcPr>
            <w:tcW w:w="4536" w:type="dxa"/>
            <w:shd w:val="clear" w:color="auto" w:fill="auto"/>
            <w:noWrap/>
            <w:vAlign w:val="center"/>
            <w:hideMark/>
          </w:tcPr>
          <w:p w14:paraId="6DD9AF15" w14:textId="77777777" w:rsidR="00AF5E33" w:rsidRPr="002710EB" w:rsidRDefault="00AF5E33" w:rsidP="00AF5E33">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Vronwyn Hutch</w:t>
            </w:r>
          </w:p>
        </w:tc>
      </w:tr>
      <w:tr w:rsidR="00AF5E33" w:rsidRPr="007A4ED5" w14:paraId="68DB24C8" w14:textId="77777777" w:rsidTr="000D4D2D">
        <w:trPr>
          <w:trHeight w:val="397"/>
        </w:trPr>
        <w:tc>
          <w:tcPr>
            <w:tcW w:w="5670" w:type="dxa"/>
            <w:shd w:val="clear" w:color="auto" w:fill="auto"/>
            <w:noWrap/>
            <w:vAlign w:val="center"/>
            <w:hideMark/>
          </w:tcPr>
          <w:p w14:paraId="5C60983A" w14:textId="77777777" w:rsidR="00AF5E33" w:rsidRPr="002710EB" w:rsidRDefault="00AF5E33" w:rsidP="00AF5E33">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BCA</w:t>
            </w:r>
          </w:p>
        </w:tc>
        <w:tc>
          <w:tcPr>
            <w:tcW w:w="4536" w:type="dxa"/>
            <w:shd w:val="clear" w:color="auto" w:fill="auto"/>
            <w:noWrap/>
            <w:vAlign w:val="center"/>
            <w:hideMark/>
          </w:tcPr>
          <w:p w14:paraId="00BCDF9C" w14:textId="77777777" w:rsidR="00AF5E33" w:rsidRPr="002710EB" w:rsidRDefault="00AF5E33" w:rsidP="00AF5E33">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Emma de Goede</w:t>
            </w:r>
          </w:p>
        </w:tc>
      </w:tr>
      <w:tr w:rsidR="00EB4889" w:rsidRPr="007A4ED5" w14:paraId="42D53076" w14:textId="77777777" w:rsidTr="00AF5E33">
        <w:trPr>
          <w:trHeight w:val="397"/>
        </w:trPr>
        <w:tc>
          <w:tcPr>
            <w:tcW w:w="5670" w:type="dxa"/>
            <w:shd w:val="clear" w:color="auto" w:fill="auto"/>
            <w:noWrap/>
            <w:vAlign w:val="center"/>
          </w:tcPr>
          <w:p w14:paraId="3A1F06F1" w14:textId="6E14F238"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Bracknell Forest LA</w:t>
            </w:r>
          </w:p>
        </w:tc>
        <w:tc>
          <w:tcPr>
            <w:tcW w:w="4536" w:type="dxa"/>
            <w:shd w:val="clear" w:color="auto" w:fill="auto"/>
            <w:noWrap/>
            <w:vAlign w:val="center"/>
          </w:tcPr>
          <w:p w14:paraId="535A1B46" w14:textId="349D2FFA"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Christina Skipper</w:t>
            </w:r>
          </w:p>
        </w:tc>
      </w:tr>
      <w:tr w:rsidR="00EB4889" w:rsidRPr="007A4ED5" w14:paraId="31A67E86" w14:textId="77777777" w:rsidTr="00EB4889">
        <w:trPr>
          <w:trHeight w:val="397"/>
        </w:trPr>
        <w:tc>
          <w:tcPr>
            <w:tcW w:w="5670" w:type="dxa"/>
            <w:shd w:val="clear" w:color="auto" w:fill="auto"/>
            <w:noWrap/>
            <w:vAlign w:val="center"/>
          </w:tcPr>
          <w:p w14:paraId="07B0E527" w14:textId="15313206"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Bucks College Group</w:t>
            </w:r>
          </w:p>
        </w:tc>
        <w:tc>
          <w:tcPr>
            <w:tcW w:w="4536" w:type="dxa"/>
            <w:shd w:val="clear" w:color="auto" w:fill="auto"/>
            <w:noWrap/>
            <w:vAlign w:val="center"/>
          </w:tcPr>
          <w:p w14:paraId="2853CB2E" w14:textId="1B58D378"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Kath Dunn</w:t>
            </w:r>
          </w:p>
        </w:tc>
      </w:tr>
      <w:tr w:rsidR="00EB4889" w:rsidRPr="007A4ED5" w14:paraId="229AE9FE" w14:textId="77777777" w:rsidTr="000D4D2D">
        <w:trPr>
          <w:trHeight w:val="397"/>
        </w:trPr>
        <w:tc>
          <w:tcPr>
            <w:tcW w:w="5670" w:type="dxa"/>
            <w:shd w:val="clear" w:color="auto" w:fill="auto"/>
            <w:noWrap/>
            <w:vAlign w:val="center"/>
          </w:tcPr>
          <w:p w14:paraId="5B50BA36" w14:textId="39B55A6B"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Chichester College Group</w:t>
            </w:r>
          </w:p>
        </w:tc>
        <w:tc>
          <w:tcPr>
            <w:tcW w:w="4536" w:type="dxa"/>
            <w:shd w:val="clear" w:color="auto" w:fill="auto"/>
            <w:noWrap/>
            <w:vAlign w:val="center"/>
          </w:tcPr>
          <w:p w14:paraId="43049A29" w14:textId="7D5A7AB5"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Eileen Darby</w:t>
            </w:r>
          </w:p>
        </w:tc>
      </w:tr>
      <w:tr w:rsidR="00EB4889" w:rsidRPr="007A4ED5" w14:paraId="21669D06" w14:textId="77777777" w:rsidTr="00AF5E33">
        <w:trPr>
          <w:trHeight w:val="397"/>
        </w:trPr>
        <w:tc>
          <w:tcPr>
            <w:tcW w:w="5670" w:type="dxa"/>
            <w:shd w:val="clear" w:color="auto" w:fill="auto"/>
            <w:noWrap/>
            <w:vAlign w:val="center"/>
          </w:tcPr>
          <w:p w14:paraId="2C0F799C" w14:textId="132268AB"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Chichester College</w:t>
            </w:r>
          </w:p>
        </w:tc>
        <w:tc>
          <w:tcPr>
            <w:tcW w:w="4536" w:type="dxa"/>
            <w:shd w:val="clear" w:color="auto" w:fill="auto"/>
            <w:noWrap/>
            <w:vAlign w:val="center"/>
          </w:tcPr>
          <w:p w14:paraId="68B92252" w14:textId="2A1625CA"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Tracy Fisher</w:t>
            </w:r>
          </w:p>
        </w:tc>
      </w:tr>
      <w:tr w:rsidR="00EB4889" w:rsidRPr="007A4ED5" w14:paraId="0CEDBCB5" w14:textId="77777777" w:rsidTr="00EB4889">
        <w:trPr>
          <w:trHeight w:val="397"/>
        </w:trPr>
        <w:tc>
          <w:tcPr>
            <w:tcW w:w="5670" w:type="dxa"/>
            <w:shd w:val="clear" w:color="auto" w:fill="auto"/>
            <w:noWrap/>
            <w:vAlign w:val="center"/>
          </w:tcPr>
          <w:p w14:paraId="78A2C4F8" w14:textId="2081BAC7"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East Sussex College Group</w:t>
            </w:r>
          </w:p>
        </w:tc>
        <w:tc>
          <w:tcPr>
            <w:tcW w:w="4536" w:type="dxa"/>
            <w:shd w:val="clear" w:color="auto" w:fill="auto"/>
            <w:noWrap/>
            <w:vAlign w:val="center"/>
          </w:tcPr>
          <w:p w14:paraId="176B5D7A" w14:textId="2BE72781"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Penny Mackay</w:t>
            </w:r>
          </w:p>
        </w:tc>
      </w:tr>
      <w:tr w:rsidR="00EB4889" w:rsidRPr="007A4ED5" w14:paraId="38839DB0" w14:textId="77777777" w:rsidTr="00EB4889">
        <w:trPr>
          <w:trHeight w:val="397"/>
        </w:trPr>
        <w:tc>
          <w:tcPr>
            <w:tcW w:w="5670" w:type="dxa"/>
            <w:shd w:val="clear" w:color="auto" w:fill="auto"/>
            <w:noWrap/>
            <w:vAlign w:val="center"/>
          </w:tcPr>
          <w:p w14:paraId="176D25C0" w14:textId="5DE35714"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East Sussex LA</w:t>
            </w:r>
          </w:p>
        </w:tc>
        <w:tc>
          <w:tcPr>
            <w:tcW w:w="4536" w:type="dxa"/>
            <w:shd w:val="clear" w:color="auto" w:fill="auto"/>
            <w:noWrap/>
            <w:vAlign w:val="center"/>
          </w:tcPr>
          <w:p w14:paraId="514E00DA" w14:textId="75908496"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 xml:space="preserve">Lucy Butler </w:t>
            </w:r>
          </w:p>
        </w:tc>
      </w:tr>
      <w:tr w:rsidR="00EB4889" w:rsidRPr="007A4ED5" w14:paraId="002BEF7E" w14:textId="77777777" w:rsidTr="000D4D2D">
        <w:trPr>
          <w:trHeight w:val="397"/>
        </w:trPr>
        <w:tc>
          <w:tcPr>
            <w:tcW w:w="5670" w:type="dxa"/>
            <w:shd w:val="clear" w:color="auto" w:fill="auto"/>
            <w:noWrap/>
            <w:vAlign w:val="center"/>
          </w:tcPr>
          <w:p w14:paraId="2C453165" w14:textId="15180309"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EKC Group of FE Colleges</w:t>
            </w:r>
          </w:p>
        </w:tc>
        <w:tc>
          <w:tcPr>
            <w:tcW w:w="4536" w:type="dxa"/>
            <w:shd w:val="clear" w:color="auto" w:fill="auto"/>
            <w:noWrap/>
            <w:vAlign w:val="center"/>
          </w:tcPr>
          <w:p w14:paraId="7584BBF7" w14:textId="55393880"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Jo Campbell</w:t>
            </w:r>
          </w:p>
        </w:tc>
      </w:tr>
      <w:tr w:rsidR="00EB4889" w:rsidRPr="007A4ED5" w14:paraId="7260C137" w14:textId="77777777" w:rsidTr="00AF5E33">
        <w:trPr>
          <w:trHeight w:val="397"/>
        </w:trPr>
        <w:tc>
          <w:tcPr>
            <w:tcW w:w="5670" w:type="dxa"/>
            <w:shd w:val="clear" w:color="auto" w:fill="auto"/>
            <w:noWrap/>
            <w:vAlign w:val="center"/>
          </w:tcPr>
          <w:p w14:paraId="308F5285" w14:textId="76CBCFBC"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Guildford and Merrist Wood College</w:t>
            </w:r>
          </w:p>
        </w:tc>
        <w:tc>
          <w:tcPr>
            <w:tcW w:w="4536" w:type="dxa"/>
            <w:shd w:val="clear" w:color="auto" w:fill="auto"/>
            <w:noWrap/>
            <w:vAlign w:val="center"/>
          </w:tcPr>
          <w:p w14:paraId="055D966F" w14:textId="03ED4A00"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Christina Hart</w:t>
            </w:r>
          </w:p>
        </w:tc>
      </w:tr>
      <w:tr w:rsidR="00EB4889" w:rsidRPr="007A4ED5" w14:paraId="3398940F" w14:textId="77777777" w:rsidTr="00EB4889">
        <w:trPr>
          <w:trHeight w:val="397"/>
        </w:trPr>
        <w:tc>
          <w:tcPr>
            <w:tcW w:w="5670" w:type="dxa"/>
            <w:shd w:val="clear" w:color="auto" w:fill="auto"/>
            <w:noWrap/>
            <w:vAlign w:val="center"/>
          </w:tcPr>
          <w:p w14:paraId="04E15139" w14:textId="413C884A"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Hadlow &amp; West Kent College - Group Head ALS</w:t>
            </w:r>
          </w:p>
        </w:tc>
        <w:tc>
          <w:tcPr>
            <w:tcW w:w="4536" w:type="dxa"/>
            <w:shd w:val="clear" w:color="auto" w:fill="auto"/>
            <w:noWrap/>
            <w:vAlign w:val="center"/>
          </w:tcPr>
          <w:p w14:paraId="52F59D18" w14:textId="4A4551C1"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Karen Richardson</w:t>
            </w:r>
          </w:p>
        </w:tc>
      </w:tr>
      <w:tr w:rsidR="00EB4889" w:rsidRPr="007A4ED5" w14:paraId="3A06CFB3" w14:textId="77777777" w:rsidTr="00EB4889">
        <w:trPr>
          <w:trHeight w:val="397"/>
        </w:trPr>
        <w:tc>
          <w:tcPr>
            <w:tcW w:w="5670" w:type="dxa"/>
            <w:shd w:val="clear" w:color="auto" w:fill="auto"/>
            <w:noWrap/>
            <w:vAlign w:val="center"/>
          </w:tcPr>
          <w:p w14:paraId="7F74E454" w14:textId="605E2EE8" w:rsidR="00EB4889" w:rsidRPr="002710EB" w:rsidRDefault="00EB4889" w:rsidP="00EB4889">
            <w:pPr>
              <w:spacing w:after="0" w:line="240" w:lineRule="auto"/>
              <w:rPr>
                <w:rFonts w:ascii="Arial" w:eastAsia="Times New Roman" w:hAnsi="Arial" w:cs="Arial"/>
                <w:color w:val="000000"/>
                <w:lang w:eastAsia="en-GB"/>
              </w:rPr>
            </w:pPr>
            <w:r w:rsidRPr="005F4E44">
              <w:rPr>
                <w:rFonts w:ascii="Arial" w:eastAsia="Times New Roman" w:hAnsi="Arial" w:cs="Arial"/>
                <w:color w:val="000000"/>
                <w:lang w:eastAsia="en-GB"/>
              </w:rPr>
              <w:t>Hampshire County Council</w:t>
            </w:r>
          </w:p>
        </w:tc>
        <w:tc>
          <w:tcPr>
            <w:tcW w:w="4536" w:type="dxa"/>
            <w:shd w:val="clear" w:color="auto" w:fill="auto"/>
            <w:noWrap/>
            <w:vAlign w:val="center"/>
          </w:tcPr>
          <w:p w14:paraId="42686566" w14:textId="183A534C"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Toni-Marie Leaf</w:t>
            </w:r>
          </w:p>
        </w:tc>
      </w:tr>
      <w:tr w:rsidR="00EB4889" w:rsidRPr="007A4ED5" w14:paraId="76E7BBB7" w14:textId="77777777" w:rsidTr="00AF5E33">
        <w:trPr>
          <w:trHeight w:val="397"/>
        </w:trPr>
        <w:tc>
          <w:tcPr>
            <w:tcW w:w="5670" w:type="dxa"/>
            <w:shd w:val="clear" w:color="auto" w:fill="auto"/>
            <w:noWrap/>
            <w:vAlign w:val="center"/>
          </w:tcPr>
          <w:p w14:paraId="325AD11B" w14:textId="109A5C5C"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Hampshire LA</w:t>
            </w:r>
          </w:p>
        </w:tc>
        <w:tc>
          <w:tcPr>
            <w:tcW w:w="4536" w:type="dxa"/>
            <w:shd w:val="clear" w:color="auto" w:fill="auto"/>
            <w:noWrap/>
            <w:vAlign w:val="center"/>
          </w:tcPr>
          <w:p w14:paraId="6114D2CC" w14:textId="0CD5EF6B"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Catherine Smith</w:t>
            </w:r>
          </w:p>
        </w:tc>
      </w:tr>
      <w:tr w:rsidR="00EB4889" w:rsidRPr="007A4ED5" w14:paraId="0819A0D5" w14:textId="77777777" w:rsidTr="00EB4889">
        <w:trPr>
          <w:trHeight w:val="397"/>
        </w:trPr>
        <w:tc>
          <w:tcPr>
            <w:tcW w:w="5670" w:type="dxa"/>
            <w:shd w:val="clear" w:color="auto" w:fill="auto"/>
            <w:noWrap/>
            <w:vAlign w:val="center"/>
          </w:tcPr>
          <w:p w14:paraId="331952FE" w14:textId="064EA5FB"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Hampshire LA</w:t>
            </w:r>
          </w:p>
        </w:tc>
        <w:tc>
          <w:tcPr>
            <w:tcW w:w="4536" w:type="dxa"/>
            <w:shd w:val="clear" w:color="auto" w:fill="auto"/>
            <w:noWrap/>
            <w:vAlign w:val="center"/>
          </w:tcPr>
          <w:p w14:paraId="6D91A952" w14:textId="124233F3"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Deborah Copeland</w:t>
            </w:r>
          </w:p>
        </w:tc>
      </w:tr>
      <w:tr w:rsidR="00EB4889" w:rsidRPr="007A4ED5" w14:paraId="1FF3B406" w14:textId="77777777" w:rsidTr="00AF5E33">
        <w:trPr>
          <w:trHeight w:val="397"/>
        </w:trPr>
        <w:tc>
          <w:tcPr>
            <w:tcW w:w="5670" w:type="dxa"/>
            <w:shd w:val="clear" w:color="auto" w:fill="auto"/>
            <w:noWrap/>
            <w:vAlign w:val="center"/>
          </w:tcPr>
          <w:p w14:paraId="5A3BD089" w14:textId="10CFB9BC"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Havant &amp; South Downs College</w:t>
            </w:r>
          </w:p>
        </w:tc>
        <w:tc>
          <w:tcPr>
            <w:tcW w:w="4536" w:type="dxa"/>
            <w:shd w:val="clear" w:color="auto" w:fill="auto"/>
            <w:noWrap/>
            <w:vAlign w:val="center"/>
          </w:tcPr>
          <w:p w14:paraId="43BC0AB6" w14:textId="0C152D94"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Debbie Collinson-Bolles</w:t>
            </w:r>
          </w:p>
        </w:tc>
      </w:tr>
      <w:tr w:rsidR="00EB4889" w:rsidRPr="007A4ED5" w14:paraId="58F427AB" w14:textId="77777777" w:rsidTr="000D4D2D">
        <w:trPr>
          <w:trHeight w:val="397"/>
        </w:trPr>
        <w:tc>
          <w:tcPr>
            <w:tcW w:w="5670" w:type="dxa"/>
            <w:shd w:val="clear" w:color="auto" w:fill="auto"/>
            <w:noWrap/>
            <w:vAlign w:val="center"/>
          </w:tcPr>
          <w:p w14:paraId="634DFDBB" w14:textId="238236CC"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Isle of Wight LA</w:t>
            </w:r>
          </w:p>
        </w:tc>
        <w:tc>
          <w:tcPr>
            <w:tcW w:w="4536" w:type="dxa"/>
            <w:shd w:val="clear" w:color="auto" w:fill="auto"/>
            <w:noWrap/>
            <w:vAlign w:val="center"/>
          </w:tcPr>
          <w:p w14:paraId="420BC793" w14:textId="557CF425"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Andrew Briggs</w:t>
            </w:r>
          </w:p>
        </w:tc>
      </w:tr>
      <w:tr w:rsidR="001B78F2" w:rsidRPr="007A4ED5" w14:paraId="3DAC86C3" w14:textId="77777777" w:rsidTr="000D4D2D">
        <w:trPr>
          <w:trHeight w:val="397"/>
        </w:trPr>
        <w:tc>
          <w:tcPr>
            <w:tcW w:w="5670" w:type="dxa"/>
            <w:shd w:val="clear" w:color="auto" w:fill="auto"/>
            <w:noWrap/>
            <w:vAlign w:val="center"/>
          </w:tcPr>
          <w:p w14:paraId="4B46772C" w14:textId="60F79170" w:rsidR="001B78F2" w:rsidRPr="002710EB" w:rsidRDefault="001B78F2" w:rsidP="00EB4889">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 xml:space="preserve">Mount Camphill </w:t>
            </w:r>
          </w:p>
        </w:tc>
        <w:tc>
          <w:tcPr>
            <w:tcW w:w="4536" w:type="dxa"/>
            <w:shd w:val="clear" w:color="auto" w:fill="auto"/>
            <w:noWrap/>
            <w:vAlign w:val="center"/>
          </w:tcPr>
          <w:p w14:paraId="6956B00B" w14:textId="54BB5977" w:rsidR="001B78F2" w:rsidRPr="002710EB" w:rsidRDefault="001B78F2" w:rsidP="00EB4889">
            <w:pPr>
              <w:spacing w:after="0" w:line="240" w:lineRule="auto"/>
              <w:rPr>
                <w:rFonts w:ascii="Arial" w:eastAsia="Times New Roman" w:hAnsi="Arial" w:cs="Arial"/>
                <w:color w:val="000000"/>
                <w:lang w:eastAsia="en-GB"/>
              </w:rPr>
            </w:pPr>
            <w:r w:rsidRPr="001B78F2">
              <w:rPr>
                <w:rFonts w:ascii="Arial" w:eastAsia="Times New Roman" w:hAnsi="Arial" w:cs="Arial"/>
                <w:color w:val="000000"/>
                <w:lang w:eastAsia="en-GB"/>
              </w:rPr>
              <w:t>Sara Garland</w:t>
            </w:r>
          </w:p>
        </w:tc>
      </w:tr>
      <w:tr w:rsidR="00EB4889" w:rsidRPr="007A4ED5" w14:paraId="6B6D6C71" w14:textId="77777777" w:rsidTr="00EB4889">
        <w:trPr>
          <w:trHeight w:val="397"/>
        </w:trPr>
        <w:tc>
          <w:tcPr>
            <w:tcW w:w="5670" w:type="dxa"/>
            <w:shd w:val="clear" w:color="auto" w:fill="auto"/>
            <w:noWrap/>
            <w:vAlign w:val="center"/>
          </w:tcPr>
          <w:p w14:paraId="29A2C016" w14:textId="6E9C3B21"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Newbury College</w:t>
            </w:r>
          </w:p>
        </w:tc>
        <w:tc>
          <w:tcPr>
            <w:tcW w:w="4536" w:type="dxa"/>
            <w:shd w:val="clear" w:color="auto" w:fill="auto"/>
            <w:noWrap/>
            <w:vAlign w:val="center"/>
          </w:tcPr>
          <w:p w14:paraId="63AFD439" w14:textId="7A955C04"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Jane West</w:t>
            </w:r>
          </w:p>
        </w:tc>
      </w:tr>
      <w:tr w:rsidR="00EB4889" w:rsidRPr="007A4ED5" w14:paraId="4FE7B09E" w14:textId="77777777" w:rsidTr="00EB4889">
        <w:trPr>
          <w:trHeight w:val="397"/>
        </w:trPr>
        <w:tc>
          <w:tcPr>
            <w:tcW w:w="5670" w:type="dxa"/>
            <w:shd w:val="clear" w:color="auto" w:fill="auto"/>
            <w:noWrap/>
            <w:vAlign w:val="center"/>
          </w:tcPr>
          <w:p w14:paraId="5FE60DCE" w14:textId="4EF80F8C" w:rsidR="00EB4889" w:rsidRPr="002710EB" w:rsidRDefault="00EB4889" w:rsidP="00EB4889">
            <w:pPr>
              <w:spacing w:after="0" w:line="240" w:lineRule="auto"/>
              <w:rPr>
                <w:rFonts w:ascii="Arial" w:eastAsia="Times New Roman" w:hAnsi="Arial" w:cs="Arial"/>
                <w:color w:val="000000"/>
                <w:lang w:eastAsia="en-GB"/>
              </w:rPr>
            </w:pPr>
            <w:r w:rsidRPr="001C4BCA">
              <w:rPr>
                <w:rFonts w:ascii="Arial" w:eastAsia="Times New Roman" w:hAnsi="Arial" w:cs="Arial"/>
                <w:color w:val="000000"/>
                <w:lang w:eastAsia="en-GB"/>
              </w:rPr>
              <w:t>Orpheus Centre</w:t>
            </w:r>
          </w:p>
        </w:tc>
        <w:tc>
          <w:tcPr>
            <w:tcW w:w="4536" w:type="dxa"/>
            <w:shd w:val="clear" w:color="auto" w:fill="auto"/>
            <w:noWrap/>
            <w:vAlign w:val="center"/>
          </w:tcPr>
          <w:p w14:paraId="17AC8143" w14:textId="1D793EB6"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Chloe Smith</w:t>
            </w:r>
          </w:p>
        </w:tc>
      </w:tr>
      <w:tr w:rsidR="001B78F2" w:rsidRPr="007A4ED5" w14:paraId="41A7EBA9" w14:textId="77777777" w:rsidTr="003F1493">
        <w:trPr>
          <w:trHeight w:val="397"/>
        </w:trPr>
        <w:tc>
          <w:tcPr>
            <w:tcW w:w="5670" w:type="dxa"/>
            <w:shd w:val="clear" w:color="auto" w:fill="auto"/>
            <w:noWrap/>
            <w:vAlign w:val="center"/>
          </w:tcPr>
          <w:p w14:paraId="5E6B37A0" w14:textId="517948D0" w:rsidR="001B78F2" w:rsidRPr="001C4BCA" w:rsidRDefault="001B78F2" w:rsidP="003F1493">
            <w:pPr>
              <w:spacing w:after="0" w:line="240" w:lineRule="auto"/>
              <w:rPr>
                <w:rFonts w:ascii="Arial" w:eastAsia="Times New Roman" w:hAnsi="Arial" w:cs="Arial"/>
                <w:color w:val="000000"/>
                <w:lang w:eastAsia="en-GB"/>
              </w:rPr>
            </w:pPr>
            <w:r w:rsidRPr="001C4BCA">
              <w:rPr>
                <w:rFonts w:ascii="Arial" w:eastAsia="Times New Roman" w:hAnsi="Arial" w:cs="Arial"/>
                <w:color w:val="000000"/>
                <w:lang w:eastAsia="en-GB"/>
              </w:rPr>
              <w:t>Orpheus Centre</w:t>
            </w:r>
          </w:p>
        </w:tc>
        <w:tc>
          <w:tcPr>
            <w:tcW w:w="4536" w:type="dxa"/>
            <w:shd w:val="clear" w:color="auto" w:fill="auto"/>
            <w:noWrap/>
            <w:vAlign w:val="center"/>
          </w:tcPr>
          <w:p w14:paraId="5241CED0" w14:textId="3D9532DE" w:rsidR="001B78F2" w:rsidRPr="002710EB" w:rsidRDefault="001B78F2" w:rsidP="003F1493">
            <w:pPr>
              <w:spacing w:after="0" w:line="240" w:lineRule="auto"/>
              <w:rPr>
                <w:rFonts w:ascii="Arial" w:eastAsia="Times New Roman" w:hAnsi="Arial" w:cs="Arial"/>
                <w:color w:val="000000"/>
                <w:lang w:eastAsia="en-GB"/>
              </w:rPr>
            </w:pPr>
            <w:r w:rsidRPr="001B78F2">
              <w:rPr>
                <w:rFonts w:ascii="Arial" w:eastAsia="Times New Roman" w:hAnsi="Arial" w:cs="Arial"/>
                <w:color w:val="000000"/>
                <w:lang w:eastAsia="en-GB"/>
              </w:rPr>
              <w:t>Rachel Black</w:t>
            </w:r>
          </w:p>
        </w:tc>
      </w:tr>
      <w:tr w:rsidR="00EB4889" w:rsidRPr="007A4ED5" w14:paraId="7CA8B4AF" w14:textId="77777777" w:rsidTr="00AF5E33">
        <w:trPr>
          <w:trHeight w:val="397"/>
        </w:trPr>
        <w:tc>
          <w:tcPr>
            <w:tcW w:w="5670" w:type="dxa"/>
            <w:shd w:val="clear" w:color="auto" w:fill="auto"/>
            <w:noWrap/>
            <w:vAlign w:val="center"/>
          </w:tcPr>
          <w:p w14:paraId="066F8FF8" w14:textId="0A0A876A"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Portsmouth LA</w:t>
            </w:r>
          </w:p>
        </w:tc>
        <w:tc>
          <w:tcPr>
            <w:tcW w:w="4536" w:type="dxa"/>
            <w:shd w:val="clear" w:color="auto" w:fill="auto"/>
            <w:noWrap/>
            <w:vAlign w:val="center"/>
          </w:tcPr>
          <w:p w14:paraId="00F2C629" w14:textId="50F994D8"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Amanda Percy</w:t>
            </w:r>
          </w:p>
        </w:tc>
      </w:tr>
      <w:tr w:rsidR="00EB4889" w:rsidRPr="007A4ED5" w14:paraId="0C210FC4" w14:textId="77777777" w:rsidTr="00AF5E33">
        <w:trPr>
          <w:trHeight w:val="397"/>
        </w:trPr>
        <w:tc>
          <w:tcPr>
            <w:tcW w:w="5670" w:type="dxa"/>
            <w:shd w:val="clear" w:color="auto" w:fill="auto"/>
            <w:noWrap/>
            <w:vAlign w:val="center"/>
          </w:tcPr>
          <w:p w14:paraId="6F289AB4" w14:textId="11D00A2C"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Royal Borough of Windsor &amp; Maidenhead LA</w:t>
            </w:r>
          </w:p>
        </w:tc>
        <w:tc>
          <w:tcPr>
            <w:tcW w:w="4536" w:type="dxa"/>
            <w:shd w:val="clear" w:color="auto" w:fill="auto"/>
            <w:noWrap/>
            <w:vAlign w:val="center"/>
          </w:tcPr>
          <w:p w14:paraId="03C3DDCF" w14:textId="7522FC71"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Joanna Safa</w:t>
            </w:r>
          </w:p>
        </w:tc>
      </w:tr>
      <w:tr w:rsidR="00EB4889" w:rsidRPr="007A4ED5" w14:paraId="45C3522D" w14:textId="77777777" w:rsidTr="00AF5E33">
        <w:trPr>
          <w:trHeight w:val="397"/>
        </w:trPr>
        <w:tc>
          <w:tcPr>
            <w:tcW w:w="5670" w:type="dxa"/>
            <w:shd w:val="clear" w:color="auto" w:fill="auto"/>
            <w:noWrap/>
            <w:vAlign w:val="center"/>
          </w:tcPr>
          <w:p w14:paraId="6B668334" w14:textId="5A3B7FAC"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Sheiling College</w:t>
            </w:r>
          </w:p>
        </w:tc>
        <w:tc>
          <w:tcPr>
            <w:tcW w:w="4536" w:type="dxa"/>
            <w:shd w:val="clear" w:color="auto" w:fill="auto"/>
            <w:noWrap/>
            <w:vAlign w:val="center"/>
          </w:tcPr>
          <w:p w14:paraId="56C45A26" w14:textId="379DD6CE"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 xml:space="preserve">Mike Gamble </w:t>
            </w:r>
          </w:p>
        </w:tc>
      </w:tr>
      <w:tr w:rsidR="00EB4889" w:rsidRPr="007A4ED5" w14:paraId="4DD32F75" w14:textId="77777777" w:rsidTr="00AF5E33">
        <w:trPr>
          <w:trHeight w:val="397"/>
        </w:trPr>
        <w:tc>
          <w:tcPr>
            <w:tcW w:w="5670" w:type="dxa"/>
            <w:shd w:val="clear" w:color="auto" w:fill="auto"/>
            <w:noWrap/>
            <w:vAlign w:val="center"/>
          </w:tcPr>
          <w:p w14:paraId="7134512D" w14:textId="3D467733" w:rsidR="00EB4889" w:rsidRPr="002710EB" w:rsidRDefault="00EB4889" w:rsidP="00EB4889">
            <w:pPr>
              <w:spacing w:after="0" w:line="240" w:lineRule="auto"/>
              <w:rPr>
                <w:rFonts w:ascii="Arial" w:eastAsia="Times New Roman" w:hAnsi="Arial" w:cs="Arial"/>
                <w:color w:val="000000"/>
                <w:lang w:eastAsia="en-GB"/>
              </w:rPr>
            </w:pPr>
            <w:r w:rsidRPr="005F4E44">
              <w:rPr>
                <w:rFonts w:ascii="Arial" w:eastAsia="Times New Roman" w:hAnsi="Arial" w:cs="Arial"/>
                <w:color w:val="000000"/>
                <w:lang w:eastAsia="en-GB"/>
              </w:rPr>
              <w:t>Southampton</w:t>
            </w:r>
            <w:r w:rsidRPr="002710EB">
              <w:rPr>
                <w:rFonts w:ascii="Arial" w:eastAsia="Times New Roman" w:hAnsi="Arial" w:cs="Arial"/>
                <w:color w:val="000000"/>
                <w:lang w:eastAsia="en-GB"/>
              </w:rPr>
              <w:t xml:space="preserve"> </w:t>
            </w:r>
            <w:r w:rsidRPr="005F4E44">
              <w:rPr>
                <w:rFonts w:ascii="Arial" w:eastAsia="Times New Roman" w:hAnsi="Arial" w:cs="Arial"/>
                <w:color w:val="000000"/>
                <w:lang w:eastAsia="en-GB"/>
              </w:rPr>
              <w:t>City College</w:t>
            </w:r>
          </w:p>
        </w:tc>
        <w:tc>
          <w:tcPr>
            <w:tcW w:w="4536" w:type="dxa"/>
            <w:shd w:val="clear" w:color="auto" w:fill="auto"/>
            <w:noWrap/>
            <w:vAlign w:val="center"/>
          </w:tcPr>
          <w:p w14:paraId="7F1B1A76" w14:textId="5357BB9D"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 xml:space="preserve">Jackie Bean </w:t>
            </w:r>
          </w:p>
        </w:tc>
      </w:tr>
      <w:tr w:rsidR="00EB4889" w:rsidRPr="007A4ED5" w14:paraId="4E7B81C6" w14:textId="77777777" w:rsidTr="00EB4889">
        <w:trPr>
          <w:trHeight w:val="397"/>
        </w:trPr>
        <w:tc>
          <w:tcPr>
            <w:tcW w:w="5670" w:type="dxa"/>
            <w:shd w:val="clear" w:color="auto" w:fill="auto"/>
            <w:noWrap/>
            <w:vAlign w:val="center"/>
          </w:tcPr>
          <w:p w14:paraId="39D06875" w14:textId="67C558F0" w:rsidR="00EB4889" w:rsidRPr="002710EB" w:rsidRDefault="00EB4889" w:rsidP="00EB4889">
            <w:pPr>
              <w:spacing w:after="0" w:line="240" w:lineRule="auto"/>
              <w:rPr>
                <w:rFonts w:ascii="Arial" w:eastAsia="Times New Roman" w:hAnsi="Arial" w:cs="Arial"/>
                <w:color w:val="000000"/>
                <w:lang w:eastAsia="en-GB"/>
              </w:rPr>
            </w:pPr>
            <w:r w:rsidRPr="001C5F24">
              <w:rPr>
                <w:rFonts w:ascii="Arial" w:eastAsia="Times New Roman" w:hAnsi="Arial" w:cs="Arial"/>
                <w:color w:val="000000"/>
                <w:lang w:eastAsia="en-GB"/>
              </w:rPr>
              <w:t>Sparsholt and Andover Colleg</w:t>
            </w:r>
            <w:r w:rsidRPr="002710EB">
              <w:rPr>
                <w:rFonts w:ascii="Arial" w:eastAsia="Times New Roman" w:hAnsi="Arial" w:cs="Arial"/>
                <w:color w:val="000000"/>
                <w:lang w:eastAsia="en-GB"/>
              </w:rPr>
              <w:t>e</w:t>
            </w:r>
          </w:p>
        </w:tc>
        <w:tc>
          <w:tcPr>
            <w:tcW w:w="4536" w:type="dxa"/>
            <w:shd w:val="clear" w:color="auto" w:fill="auto"/>
            <w:noWrap/>
            <w:vAlign w:val="center"/>
          </w:tcPr>
          <w:p w14:paraId="0B4418E3" w14:textId="18F1E667"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Liz Wilson</w:t>
            </w:r>
          </w:p>
        </w:tc>
      </w:tr>
      <w:tr w:rsidR="00EB4889" w:rsidRPr="007A4ED5" w14:paraId="6EA043A3" w14:textId="77777777" w:rsidTr="000D4D2D">
        <w:trPr>
          <w:trHeight w:val="397"/>
        </w:trPr>
        <w:tc>
          <w:tcPr>
            <w:tcW w:w="5670" w:type="dxa"/>
            <w:shd w:val="clear" w:color="auto" w:fill="auto"/>
            <w:noWrap/>
            <w:vAlign w:val="center"/>
          </w:tcPr>
          <w:p w14:paraId="732E6371" w14:textId="1320B086" w:rsidR="00EB4889" w:rsidRPr="00812A69" w:rsidRDefault="00EB4889" w:rsidP="00EB4889">
            <w:pPr>
              <w:spacing w:after="0" w:line="240" w:lineRule="auto"/>
              <w:rPr>
                <w:rFonts w:ascii="Arial" w:eastAsia="Times New Roman" w:hAnsi="Arial" w:cs="Arial"/>
                <w:color w:val="000000"/>
                <w:lang w:eastAsia="en-GB"/>
              </w:rPr>
            </w:pPr>
            <w:r w:rsidRPr="00812A69">
              <w:rPr>
                <w:rFonts w:ascii="Arial" w:eastAsia="Times New Roman" w:hAnsi="Arial" w:cs="Arial"/>
                <w:color w:val="000000"/>
                <w:lang w:eastAsia="en-GB"/>
              </w:rPr>
              <w:t>St Piers</w:t>
            </w:r>
          </w:p>
        </w:tc>
        <w:tc>
          <w:tcPr>
            <w:tcW w:w="4536" w:type="dxa"/>
            <w:shd w:val="clear" w:color="auto" w:fill="auto"/>
            <w:noWrap/>
            <w:vAlign w:val="center"/>
          </w:tcPr>
          <w:p w14:paraId="55A9D013" w14:textId="6820B382" w:rsidR="00EB4889" w:rsidRPr="00812A69" w:rsidRDefault="00EB4889" w:rsidP="00EB4889">
            <w:pPr>
              <w:spacing w:after="0" w:line="240" w:lineRule="auto"/>
              <w:rPr>
                <w:rFonts w:ascii="Arial" w:eastAsia="Times New Roman" w:hAnsi="Arial" w:cs="Arial"/>
                <w:color w:val="000000"/>
                <w:lang w:eastAsia="en-GB"/>
              </w:rPr>
            </w:pPr>
            <w:r w:rsidRPr="00812A69">
              <w:rPr>
                <w:rFonts w:ascii="Arial" w:eastAsia="Times New Roman" w:hAnsi="Arial" w:cs="Arial"/>
                <w:color w:val="000000"/>
                <w:lang w:eastAsia="en-GB"/>
              </w:rPr>
              <w:t>Richard Gargon</w:t>
            </w:r>
          </w:p>
        </w:tc>
      </w:tr>
      <w:tr w:rsidR="001B78F2" w:rsidRPr="007A4ED5" w14:paraId="7B6FB375" w14:textId="77777777" w:rsidTr="00EB4889">
        <w:trPr>
          <w:trHeight w:val="397"/>
        </w:trPr>
        <w:tc>
          <w:tcPr>
            <w:tcW w:w="5670" w:type="dxa"/>
            <w:shd w:val="clear" w:color="auto" w:fill="auto"/>
            <w:noWrap/>
            <w:vAlign w:val="center"/>
          </w:tcPr>
          <w:p w14:paraId="0EDCDE50" w14:textId="0ECCD3DD" w:rsidR="001B78F2" w:rsidRPr="00812A69" w:rsidRDefault="001B78F2" w:rsidP="00EB4889">
            <w:pPr>
              <w:spacing w:after="0" w:line="240" w:lineRule="auto"/>
              <w:rPr>
                <w:rFonts w:ascii="Arial" w:eastAsia="Times New Roman" w:hAnsi="Arial" w:cs="Arial"/>
                <w:color w:val="000000"/>
                <w:lang w:eastAsia="en-GB"/>
              </w:rPr>
            </w:pPr>
            <w:r w:rsidRPr="00812A69">
              <w:rPr>
                <w:rFonts w:ascii="Arial" w:eastAsia="Times New Roman" w:hAnsi="Arial" w:cs="Arial"/>
                <w:color w:val="000000"/>
                <w:lang w:eastAsia="en-GB"/>
              </w:rPr>
              <w:t>St. John's College</w:t>
            </w:r>
          </w:p>
        </w:tc>
        <w:tc>
          <w:tcPr>
            <w:tcW w:w="4536" w:type="dxa"/>
            <w:shd w:val="clear" w:color="auto" w:fill="auto"/>
            <w:noWrap/>
            <w:vAlign w:val="center"/>
          </w:tcPr>
          <w:p w14:paraId="4A495C88" w14:textId="72B57FEA" w:rsidR="001B78F2" w:rsidRPr="00812A69" w:rsidRDefault="001B78F2" w:rsidP="00EB4889">
            <w:pPr>
              <w:spacing w:after="0" w:line="240" w:lineRule="auto"/>
              <w:rPr>
                <w:rFonts w:ascii="Arial" w:eastAsia="Times New Roman" w:hAnsi="Arial" w:cs="Arial"/>
                <w:color w:val="000000"/>
                <w:lang w:eastAsia="en-GB"/>
              </w:rPr>
            </w:pPr>
            <w:r w:rsidRPr="001B78F2">
              <w:rPr>
                <w:rFonts w:ascii="Arial" w:eastAsia="Times New Roman" w:hAnsi="Arial" w:cs="Arial"/>
                <w:color w:val="000000"/>
                <w:lang w:eastAsia="en-GB"/>
              </w:rPr>
              <w:t>Simon Charleton</w:t>
            </w:r>
          </w:p>
        </w:tc>
      </w:tr>
      <w:tr w:rsidR="00EB4889" w:rsidRPr="007A4ED5" w14:paraId="45A67B7C" w14:textId="77777777" w:rsidTr="00EB4889">
        <w:trPr>
          <w:trHeight w:val="397"/>
        </w:trPr>
        <w:tc>
          <w:tcPr>
            <w:tcW w:w="5670" w:type="dxa"/>
            <w:shd w:val="clear" w:color="auto" w:fill="auto"/>
            <w:noWrap/>
            <w:vAlign w:val="center"/>
          </w:tcPr>
          <w:p w14:paraId="154FC325" w14:textId="49937039" w:rsidR="00EB4889" w:rsidRPr="00812A69" w:rsidRDefault="00EB4889" w:rsidP="00EB4889">
            <w:pPr>
              <w:spacing w:after="0" w:line="240" w:lineRule="auto"/>
              <w:rPr>
                <w:rFonts w:ascii="Arial" w:eastAsia="Times New Roman" w:hAnsi="Arial" w:cs="Arial"/>
                <w:color w:val="000000"/>
                <w:lang w:eastAsia="en-GB"/>
              </w:rPr>
            </w:pPr>
            <w:r w:rsidRPr="00812A69">
              <w:rPr>
                <w:rFonts w:ascii="Arial" w:eastAsia="Times New Roman" w:hAnsi="Arial" w:cs="Arial"/>
                <w:color w:val="000000"/>
                <w:lang w:eastAsia="en-GB"/>
              </w:rPr>
              <w:t>St. John's College</w:t>
            </w:r>
          </w:p>
        </w:tc>
        <w:tc>
          <w:tcPr>
            <w:tcW w:w="4536" w:type="dxa"/>
            <w:shd w:val="clear" w:color="auto" w:fill="auto"/>
            <w:noWrap/>
            <w:vAlign w:val="center"/>
          </w:tcPr>
          <w:p w14:paraId="2FFE30E5" w14:textId="3845070F" w:rsidR="00EB4889" w:rsidRPr="00812A69" w:rsidRDefault="00EB4889" w:rsidP="00EB4889">
            <w:pPr>
              <w:spacing w:after="0" w:line="240" w:lineRule="auto"/>
              <w:rPr>
                <w:rFonts w:ascii="Arial" w:eastAsia="Times New Roman" w:hAnsi="Arial" w:cs="Arial"/>
                <w:color w:val="000000"/>
                <w:lang w:eastAsia="en-GB"/>
              </w:rPr>
            </w:pPr>
            <w:r w:rsidRPr="00812A69">
              <w:rPr>
                <w:rFonts w:ascii="Arial" w:eastAsia="Times New Roman" w:hAnsi="Arial" w:cs="Arial"/>
                <w:color w:val="000000"/>
                <w:lang w:eastAsia="en-GB"/>
              </w:rPr>
              <w:t>Karen Grist</w:t>
            </w:r>
          </w:p>
        </w:tc>
      </w:tr>
      <w:tr w:rsidR="00EB4889" w:rsidRPr="007A4ED5" w14:paraId="16A49D65" w14:textId="77777777" w:rsidTr="00AF5E33">
        <w:trPr>
          <w:trHeight w:val="397"/>
        </w:trPr>
        <w:tc>
          <w:tcPr>
            <w:tcW w:w="5670" w:type="dxa"/>
            <w:shd w:val="clear" w:color="auto" w:fill="auto"/>
            <w:noWrap/>
            <w:vAlign w:val="center"/>
          </w:tcPr>
          <w:p w14:paraId="1EDC2A07" w14:textId="4B2CA7CF" w:rsidR="00EB4889" w:rsidRPr="00812A69" w:rsidRDefault="00EB4889" w:rsidP="00EB4889">
            <w:pPr>
              <w:spacing w:after="0" w:line="240" w:lineRule="auto"/>
              <w:rPr>
                <w:rFonts w:ascii="Arial" w:eastAsia="Times New Roman" w:hAnsi="Arial" w:cs="Arial"/>
                <w:color w:val="000000"/>
                <w:lang w:eastAsia="en-GB"/>
              </w:rPr>
            </w:pPr>
            <w:r w:rsidRPr="00812A69">
              <w:rPr>
                <w:rFonts w:ascii="Arial" w:eastAsia="Times New Roman" w:hAnsi="Arial" w:cs="Arial"/>
                <w:color w:val="000000"/>
                <w:lang w:eastAsia="en-GB"/>
              </w:rPr>
              <w:t>Surrey LA</w:t>
            </w:r>
          </w:p>
        </w:tc>
        <w:tc>
          <w:tcPr>
            <w:tcW w:w="4536" w:type="dxa"/>
            <w:shd w:val="clear" w:color="auto" w:fill="auto"/>
            <w:noWrap/>
            <w:vAlign w:val="center"/>
          </w:tcPr>
          <w:p w14:paraId="7F450A2F" w14:textId="0B2E967B" w:rsidR="00EB4889" w:rsidRPr="00812A69" w:rsidRDefault="00EB4889" w:rsidP="00EB4889">
            <w:pPr>
              <w:spacing w:after="0" w:line="240" w:lineRule="auto"/>
              <w:rPr>
                <w:rFonts w:ascii="Arial" w:eastAsia="Times New Roman" w:hAnsi="Arial" w:cs="Arial"/>
                <w:color w:val="000000"/>
                <w:lang w:eastAsia="en-GB"/>
              </w:rPr>
            </w:pPr>
            <w:r w:rsidRPr="00812A69">
              <w:rPr>
                <w:rFonts w:ascii="Arial" w:eastAsia="Times New Roman" w:hAnsi="Arial" w:cs="Arial"/>
                <w:color w:val="000000"/>
                <w:lang w:eastAsia="en-GB"/>
              </w:rPr>
              <w:t>Andy Stowell</w:t>
            </w:r>
          </w:p>
        </w:tc>
      </w:tr>
      <w:tr w:rsidR="00EB4889" w:rsidRPr="007A4ED5" w14:paraId="475D14E4" w14:textId="77777777" w:rsidTr="00AF5E33">
        <w:trPr>
          <w:trHeight w:val="397"/>
        </w:trPr>
        <w:tc>
          <w:tcPr>
            <w:tcW w:w="5670" w:type="dxa"/>
            <w:shd w:val="clear" w:color="auto" w:fill="auto"/>
            <w:noWrap/>
            <w:vAlign w:val="center"/>
          </w:tcPr>
          <w:p w14:paraId="4436E9F5" w14:textId="154F9DD7" w:rsidR="00EB4889" w:rsidRPr="00812A69" w:rsidRDefault="00EB4889" w:rsidP="00EB4889">
            <w:pPr>
              <w:spacing w:after="0" w:line="240" w:lineRule="auto"/>
              <w:rPr>
                <w:rFonts w:ascii="Arial" w:eastAsia="Times New Roman" w:hAnsi="Arial" w:cs="Arial"/>
                <w:color w:val="000000"/>
                <w:lang w:eastAsia="en-GB"/>
              </w:rPr>
            </w:pPr>
            <w:r w:rsidRPr="00812A69">
              <w:rPr>
                <w:rFonts w:ascii="Arial" w:eastAsia="Times New Roman" w:hAnsi="Arial" w:cs="Arial"/>
                <w:color w:val="000000"/>
                <w:lang w:eastAsia="en-GB"/>
              </w:rPr>
              <w:t>West Sussex LA</w:t>
            </w:r>
          </w:p>
        </w:tc>
        <w:tc>
          <w:tcPr>
            <w:tcW w:w="4536" w:type="dxa"/>
            <w:shd w:val="clear" w:color="auto" w:fill="auto"/>
            <w:noWrap/>
            <w:vAlign w:val="center"/>
          </w:tcPr>
          <w:p w14:paraId="09BA33AC" w14:textId="2A66FA94" w:rsidR="00EB4889" w:rsidRPr="00812A69" w:rsidRDefault="00EB4889" w:rsidP="00EB4889">
            <w:pPr>
              <w:spacing w:after="0" w:line="240" w:lineRule="auto"/>
              <w:rPr>
                <w:rFonts w:ascii="Arial" w:eastAsia="Times New Roman" w:hAnsi="Arial" w:cs="Arial"/>
                <w:color w:val="000000"/>
                <w:lang w:eastAsia="en-GB"/>
              </w:rPr>
            </w:pPr>
            <w:r w:rsidRPr="00812A69">
              <w:rPr>
                <w:rFonts w:ascii="Arial" w:eastAsia="Times New Roman" w:hAnsi="Arial" w:cs="Arial"/>
                <w:color w:val="000000"/>
                <w:lang w:eastAsia="en-GB"/>
              </w:rPr>
              <w:t>Paul Morrison</w:t>
            </w:r>
          </w:p>
        </w:tc>
      </w:tr>
      <w:tr w:rsidR="00EB4889" w:rsidRPr="007A4ED5" w14:paraId="23CBC658" w14:textId="77777777" w:rsidTr="00EB4889">
        <w:trPr>
          <w:trHeight w:val="397"/>
        </w:trPr>
        <w:tc>
          <w:tcPr>
            <w:tcW w:w="5670" w:type="dxa"/>
            <w:shd w:val="clear" w:color="auto" w:fill="auto"/>
            <w:noWrap/>
            <w:vAlign w:val="center"/>
          </w:tcPr>
          <w:p w14:paraId="58F74CA3" w14:textId="4BA7BF74" w:rsidR="00EB4889" w:rsidRPr="00812A69" w:rsidRDefault="00EB4889" w:rsidP="00EB4889">
            <w:pPr>
              <w:spacing w:after="0" w:line="240" w:lineRule="auto"/>
              <w:rPr>
                <w:rFonts w:ascii="Arial" w:eastAsia="Times New Roman" w:hAnsi="Arial" w:cs="Arial"/>
                <w:color w:val="000000"/>
                <w:lang w:eastAsia="en-GB"/>
              </w:rPr>
            </w:pPr>
            <w:r w:rsidRPr="00812A69">
              <w:rPr>
                <w:rFonts w:ascii="Arial" w:eastAsia="Times New Roman" w:hAnsi="Arial" w:cs="Arial"/>
                <w:color w:val="000000"/>
                <w:lang w:eastAsia="en-GB"/>
              </w:rPr>
              <w:t>Wokingham LA</w:t>
            </w:r>
          </w:p>
        </w:tc>
        <w:tc>
          <w:tcPr>
            <w:tcW w:w="4536" w:type="dxa"/>
            <w:shd w:val="clear" w:color="auto" w:fill="auto"/>
            <w:noWrap/>
            <w:vAlign w:val="center"/>
          </w:tcPr>
          <w:p w14:paraId="2243F2F1" w14:textId="7D68AE1D" w:rsidR="00EB4889" w:rsidRPr="00812A69" w:rsidRDefault="00EB4889" w:rsidP="00EB4889">
            <w:pPr>
              <w:spacing w:after="0" w:line="240" w:lineRule="auto"/>
              <w:rPr>
                <w:rFonts w:ascii="Arial" w:eastAsia="Times New Roman" w:hAnsi="Arial" w:cs="Arial"/>
                <w:color w:val="000000"/>
                <w:lang w:eastAsia="en-GB"/>
              </w:rPr>
            </w:pPr>
            <w:r w:rsidRPr="00812A69">
              <w:rPr>
                <w:rFonts w:ascii="Arial" w:eastAsia="Times New Roman" w:hAnsi="Arial" w:cs="Arial"/>
                <w:color w:val="000000"/>
                <w:lang w:eastAsia="en-GB"/>
              </w:rPr>
              <w:t xml:space="preserve">Lynn Lee  </w:t>
            </w:r>
          </w:p>
        </w:tc>
      </w:tr>
      <w:tr w:rsidR="00EB4889" w:rsidRPr="007A4ED5" w14:paraId="0167C17A" w14:textId="77777777" w:rsidTr="00EB4889">
        <w:trPr>
          <w:trHeight w:val="397"/>
        </w:trPr>
        <w:tc>
          <w:tcPr>
            <w:tcW w:w="5670" w:type="dxa"/>
            <w:shd w:val="clear" w:color="auto" w:fill="auto"/>
            <w:noWrap/>
            <w:vAlign w:val="center"/>
          </w:tcPr>
          <w:p w14:paraId="7628BE5B" w14:textId="4855B0B7"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b/>
                <w:color w:val="000000"/>
                <w:lang w:eastAsia="en-GB"/>
              </w:rPr>
              <w:lastRenderedPageBreak/>
              <w:t>National Bodies/ Reps</w:t>
            </w:r>
          </w:p>
        </w:tc>
        <w:tc>
          <w:tcPr>
            <w:tcW w:w="4536" w:type="dxa"/>
            <w:shd w:val="clear" w:color="auto" w:fill="auto"/>
            <w:noWrap/>
            <w:vAlign w:val="center"/>
          </w:tcPr>
          <w:p w14:paraId="141B9675" w14:textId="32C0F615" w:rsidR="00EB4889" w:rsidRPr="002710EB" w:rsidRDefault="00EB4889" w:rsidP="00EB4889">
            <w:pPr>
              <w:spacing w:after="0" w:line="240" w:lineRule="auto"/>
              <w:rPr>
                <w:rFonts w:ascii="Arial" w:eastAsia="Times New Roman" w:hAnsi="Arial" w:cs="Arial"/>
                <w:color w:val="000000"/>
                <w:lang w:eastAsia="en-GB"/>
              </w:rPr>
            </w:pPr>
          </w:p>
        </w:tc>
      </w:tr>
      <w:tr w:rsidR="00EB4889" w:rsidRPr="007A4ED5" w14:paraId="3E305547" w14:textId="77777777" w:rsidTr="00EB4889">
        <w:trPr>
          <w:trHeight w:val="397"/>
        </w:trPr>
        <w:tc>
          <w:tcPr>
            <w:tcW w:w="5670" w:type="dxa"/>
            <w:shd w:val="clear" w:color="auto" w:fill="auto"/>
            <w:noWrap/>
            <w:vAlign w:val="center"/>
          </w:tcPr>
          <w:p w14:paraId="047616ED" w14:textId="1A6945D5"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Association of Colleges</w:t>
            </w:r>
          </w:p>
        </w:tc>
        <w:tc>
          <w:tcPr>
            <w:tcW w:w="4536" w:type="dxa"/>
            <w:shd w:val="clear" w:color="auto" w:fill="auto"/>
            <w:noWrap/>
            <w:vAlign w:val="center"/>
          </w:tcPr>
          <w:p w14:paraId="415A3F04" w14:textId="53A8BEB1"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Gemma Baker</w:t>
            </w:r>
          </w:p>
        </w:tc>
      </w:tr>
      <w:tr w:rsidR="00EB4889" w:rsidRPr="007A4ED5" w14:paraId="42158468" w14:textId="77777777" w:rsidTr="00EB4889">
        <w:trPr>
          <w:trHeight w:val="397"/>
        </w:trPr>
        <w:tc>
          <w:tcPr>
            <w:tcW w:w="5670" w:type="dxa"/>
            <w:shd w:val="clear" w:color="auto" w:fill="auto"/>
            <w:noWrap/>
            <w:vAlign w:val="center"/>
          </w:tcPr>
          <w:p w14:paraId="5F4450B2" w14:textId="0BA85CA1"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Association of Colleges</w:t>
            </w:r>
          </w:p>
        </w:tc>
        <w:tc>
          <w:tcPr>
            <w:tcW w:w="4536" w:type="dxa"/>
            <w:shd w:val="clear" w:color="auto" w:fill="auto"/>
            <w:noWrap/>
            <w:vAlign w:val="center"/>
          </w:tcPr>
          <w:p w14:paraId="5AD89694" w14:textId="54F6352C"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Liz Maudslay</w:t>
            </w:r>
          </w:p>
        </w:tc>
      </w:tr>
      <w:tr w:rsidR="00EB4889" w:rsidRPr="007A4ED5" w14:paraId="1EF5EC63" w14:textId="77777777" w:rsidTr="00AF5E33">
        <w:trPr>
          <w:trHeight w:val="397"/>
        </w:trPr>
        <w:tc>
          <w:tcPr>
            <w:tcW w:w="5670" w:type="dxa"/>
            <w:shd w:val="clear" w:color="auto" w:fill="auto"/>
            <w:noWrap/>
            <w:vAlign w:val="center"/>
          </w:tcPr>
          <w:p w14:paraId="4E855F0D" w14:textId="0462CB07"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DfE SEND PfA Unit</w:t>
            </w:r>
          </w:p>
        </w:tc>
        <w:tc>
          <w:tcPr>
            <w:tcW w:w="4536" w:type="dxa"/>
            <w:shd w:val="clear" w:color="auto" w:fill="auto"/>
            <w:noWrap/>
            <w:vAlign w:val="center"/>
          </w:tcPr>
          <w:p w14:paraId="6D9C4452" w14:textId="5D13908D"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Ian Turley</w:t>
            </w:r>
          </w:p>
        </w:tc>
      </w:tr>
      <w:tr w:rsidR="00EB4889" w:rsidRPr="007A4ED5" w14:paraId="58B601E9" w14:textId="77777777" w:rsidTr="00AF5E33">
        <w:trPr>
          <w:trHeight w:val="397"/>
        </w:trPr>
        <w:tc>
          <w:tcPr>
            <w:tcW w:w="5670" w:type="dxa"/>
            <w:shd w:val="clear" w:color="auto" w:fill="auto"/>
            <w:noWrap/>
            <w:vAlign w:val="center"/>
          </w:tcPr>
          <w:p w14:paraId="5B7A4956" w14:textId="1B8DC351" w:rsidR="00EB4889" w:rsidRPr="00842364" w:rsidRDefault="00A01017" w:rsidP="00056A24">
            <w:pPr>
              <w:spacing w:after="0" w:line="240" w:lineRule="auto"/>
              <w:rPr>
                <w:rFonts w:ascii="Arial" w:eastAsia="Times New Roman" w:hAnsi="Arial" w:cs="Arial"/>
                <w:color w:val="000000"/>
                <w:lang w:eastAsia="en-GB"/>
              </w:rPr>
            </w:pPr>
            <w:r w:rsidRPr="00842364">
              <w:rPr>
                <w:rFonts w:ascii="Arial" w:eastAsia="Times New Roman" w:hAnsi="Arial" w:cs="Arial"/>
                <w:color w:val="000000"/>
                <w:lang w:eastAsia="en-GB"/>
              </w:rPr>
              <w:t>DfE SEND Advisor</w:t>
            </w:r>
            <w:r w:rsidR="00056A24">
              <w:rPr>
                <w:rFonts w:ascii="Arial" w:eastAsia="Times New Roman" w:hAnsi="Arial" w:cs="Arial"/>
                <w:color w:val="000000"/>
                <w:lang w:eastAsia="en-GB"/>
              </w:rPr>
              <w:t xml:space="preserve"> (</w:t>
            </w:r>
            <w:r w:rsidRPr="00842364">
              <w:rPr>
                <w:rFonts w:ascii="Arial" w:eastAsia="Times New Roman" w:hAnsi="Arial" w:cs="Arial"/>
                <w:color w:val="000000"/>
                <w:lang w:eastAsia="en-GB"/>
              </w:rPr>
              <w:t>S.E. Region</w:t>
            </w:r>
            <w:r w:rsidR="00056A24">
              <w:rPr>
                <w:rFonts w:ascii="Arial" w:eastAsia="Times New Roman" w:hAnsi="Arial" w:cs="Arial"/>
                <w:color w:val="000000"/>
                <w:lang w:eastAsia="en-GB"/>
              </w:rPr>
              <w:t>)</w:t>
            </w:r>
          </w:p>
        </w:tc>
        <w:tc>
          <w:tcPr>
            <w:tcW w:w="4536" w:type="dxa"/>
            <w:shd w:val="clear" w:color="auto" w:fill="auto"/>
            <w:noWrap/>
            <w:vAlign w:val="center"/>
          </w:tcPr>
          <w:p w14:paraId="7D5C4AFF" w14:textId="7901C336" w:rsidR="00EB4889" w:rsidRPr="002710EB" w:rsidRDefault="00EB4889" w:rsidP="00842364">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 xml:space="preserve">Liz Flaherty </w:t>
            </w:r>
          </w:p>
        </w:tc>
      </w:tr>
      <w:tr w:rsidR="00EB4889" w:rsidRPr="007A4ED5" w14:paraId="5F673BA4" w14:textId="77777777" w:rsidTr="00AF5E33">
        <w:trPr>
          <w:trHeight w:val="397"/>
        </w:trPr>
        <w:tc>
          <w:tcPr>
            <w:tcW w:w="5670" w:type="dxa"/>
            <w:shd w:val="clear" w:color="auto" w:fill="auto"/>
            <w:noWrap/>
            <w:vAlign w:val="center"/>
          </w:tcPr>
          <w:p w14:paraId="5974296D" w14:textId="53AAEE25"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South East Network of Parent Carer Forums</w:t>
            </w:r>
          </w:p>
        </w:tc>
        <w:tc>
          <w:tcPr>
            <w:tcW w:w="4536" w:type="dxa"/>
            <w:shd w:val="clear" w:color="auto" w:fill="auto"/>
            <w:noWrap/>
            <w:vAlign w:val="center"/>
          </w:tcPr>
          <w:p w14:paraId="58661602" w14:textId="5F7EE146"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Andrew Howard</w:t>
            </w:r>
          </w:p>
        </w:tc>
      </w:tr>
      <w:tr w:rsidR="00EB4889" w:rsidRPr="007A4ED5" w14:paraId="2F15B8E3" w14:textId="77777777" w:rsidTr="00EB4889">
        <w:trPr>
          <w:trHeight w:val="397"/>
        </w:trPr>
        <w:tc>
          <w:tcPr>
            <w:tcW w:w="5670" w:type="dxa"/>
            <w:shd w:val="clear" w:color="auto" w:fill="auto"/>
            <w:noWrap/>
            <w:vAlign w:val="center"/>
          </w:tcPr>
          <w:p w14:paraId="1667F885" w14:textId="2195207C" w:rsidR="00EB4889" w:rsidRPr="002710EB" w:rsidRDefault="00EB4889" w:rsidP="00EB4889">
            <w:pPr>
              <w:spacing w:after="0" w:line="240" w:lineRule="auto"/>
              <w:rPr>
                <w:rFonts w:ascii="Arial" w:eastAsia="Times New Roman" w:hAnsi="Arial" w:cs="Arial"/>
                <w:color w:val="000000"/>
                <w:lang w:eastAsia="en-GB"/>
              </w:rPr>
            </w:pPr>
            <w:bookmarkStart w:id="0" w:name="_Hlk65751019"/>
            <w:r w:rsidRPr="002710EB">
              <w:rPr>
                <w:rFonts w:ascii="Arial" w:eastAsia="Times New Roman" w:hAnsi="Arial" w:cs="Arial"/>
                <w:color w:val="000000"/>
                <w:lang w:eastAsia="en-GB"/>
              </w:rPr>
              <w:t xml:space="preserve">Mott MacDonald Regional Support Officer </w:t>
            </w:r>
          </w:p>
        </w:tc>
        <w:tc>
          <w:tcPr>
            <w:tcW w:w="4536" w:type="dxa"/>
            <w:shd w:val="clear" w:color="auto" w:fill="auto"/>
            <w:noWrap/>
            <w:vAlign w:val="center"/>
          </w:tcPr>
          <w:p w14:paraId="2DB5B60C" w14:textId="710BF7A8"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Laura Hargrave</w:t>
            </w:r>
          </w:p>
        </w:tc>
      </w:tr>
      <w:bookmarkEnd w:id="0"/>
      <w:tr w:rsidR="00EB4889" w:rsidRPr="007A4ED5" w14:paraId="6AE79A20" w14:textId="77777777" w:rsidTr="00AF5E33">
        <w:trPr>
          <w:trHeight w:val="397"/>
        </w:trPr>
        <w:tc>
          <w:tcPr>
            <w:tcW w:w="5670" w:type="dxa"/>
            <w:shd w:val="clear" w:color="auto" w:fill="auto"/>
            <w:noWrap/>
            <w:vAlign w:val="center"/>
          </w:tcPr>
          <w:p w14:paraId="6F629DBA" w14:textId="7328D43A"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National Association of Specialist Colleges</w:t>
            </w:r>
          </w:p>
        </w:tc>
        <w:tc>
          <w:tcPr>
            <w:tcW w:w="4536" w:type="dxa"/>
            <w:shd w:val="clear" w:color="auto" w:fill="auto"/>
            <w:noWrap/>
            <w:vAlign w:val="center"/>
          </w:tcPr>
          <w:p w14:paraId="3549CA6D" w14:textId="00629A01"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Ruth Perry</w:t>
            </w:r>
          </w:p>
        </w:tc>
      </w:tr>
      <w:tr w:rsidR="00EB4889" w:rsidRPr="007A4ED5" w14:paraId="743CAA0C" w14:textId="77777777" w:rsidTr="00EB4889">
        <w:trPr>
          <w:trHeight w:val="397"/>
        </w:trPr>
        <w:tc>
          <w:tcPr>
            <w:tcW w:w="5670" w:type="dxa"/>
            <w:shd w:val="clear" w:color="auto" w:fill="auto"/>
            <w:noWrap/>
            <w:vAlign w:val="center"/>
          </w:tcPr>
          <w:p w14:paraId="5210B85B" w14:textId="61BABF40" w:rsidR="00EB4889" w:rsidRPr="002710EB" w:rsidRDefault="00EB4889" w:rsidP="00EB4889">
            <w:pPr>
              <w:spacing w:after="0" w:line="240" w:lineRule="auto"/>
              <w:rPr>
                <w:rFonts w:ascii="Arial" w:eastAsia="Times New Roman" w:hAnsi="Arial" w:cs="Arial"/>
                <w:color w:val="000000"/>
                <w:lang w:eastAsia="en-GB"/>
              </w:rPr>
            </w:pPr>
            <w:r w:rsidRPr="009C3B43">
              <w:rPr>
                <w:rFonts w:ascii="Arial" w:eastAsia="Times New Roman" w:hAnsi="Arial" w:cs="Arial"/>
                <w:color w:val="000000"/>
                <w:lang w:eastAsia="en-GB"/>
              </w:rPr>
              <w:t>NDTi/PfA lead and SEND Leadership programme lead</w:t>
            </w:r>
          </w:p>
        </w:tc>
        <w:tc>
          <w:tcPr>
            <w:tcW w:w="4536" w:type="dxa"/>
            <w:shd w:val="clear" w:color="auto" w:fill="auto"/>
            <w:noWrap/>
            <w:vAlign w:val="center"/>
          </w:tcPr>
          <w:p w14:paraId="667D6947" w14:textId="5447DE81"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Julie Pointer</w:t>
            </w:r>
          </w:p>
        </w:tc>
      </w:tr>
      <w:tr w:rsidR="00EB4889" w:rsidRPr="007A4ED5" w14:paraId="7FB3B0B9" w14:textId="77777777" w:rsidTr="000D4D2D">
        <w:trPr>
          <w:trHeight w:val="397"/>
        </w:trPr>
        <w:tc>
          <w:tcPr>
            <w:tcW w:w="5670" w:type="dxa"/>
            <w:shd w:val="clear" w:color="auto" w:fill="auto"/>
            <w:noWrap/>
            <w:vAlign w:val="center"/>
          </w:tcPr>
          <w:p w14:paraId="3EFDF661" w14:textId="642FE46F" w:rsidR="00EB4889" w:rsidRPr="00842364"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S.E.19 SEND Network Co-ordinator</w:t>
            </w:r>
          </w:p>
        </w:tc>
        <w:tc>
          <w:tcPr>
            <w:tcW w:w="4536" w:type="dxa"/>
            <w:shd w:val="clear" w:color="auto" w:fill="auto"/>
            <w:noWrap/>
            <w:vAlign w:val="center"/>
          </w:tcPr>
          <w:p w14:paraId="2FE1ACEC" w14:textId="1C5B73E8" w:rsidR="00EB4889" w:rsidRPr="002710EB" w:rsidRDefault="00EB4889" w:rsidP="00EB4889">
            <w:pPr>
              <w:spacing w:after="0" w:line="240" w:lineRule="auto"/>
              <w:rPr>
                <w:rFonts w:ascii="Arial" w:eastAsia="Times New Roman" w:hAnsi="Arial" w:cs="Arial"/>
                <w:color w:val="000000"/>
                <w:lang w:eastAsia="en-GB"/>
              </w:rPr>
            </w:pPr>
            <w:r w:rsidRPr="002710EB">
              <w:rPr>
                <w:rFonts w:ascii="Arial" w:eastAsia="Times New Roman" w:hAnsi="Arial" w:cs="Arial"/>
                <w:color w:val="000000"/>
                <w:lang w:eastAsia="en-GB"/>
              </w:rPr>
              <w:t>Tracey Maytas</w:t>
            </w:r>
          </w:p>
        </w:tc>
      </w:tr>
    </w:tbl>
    <w:p w14:paraId="1F205613" w14:textId="77777777" w:rsidR="00B11918" w:rsidRDefault="00B11918" w:rsidP="00B11918">
      <w:pPr>
        <w:pStyle w:val="ListParagraph"/>
        <w:spacing w:after="0"/>
        <w:rPr>
          <w:rFonts w:ascii="Arial" w:hAnsi="Arial" w:cs="Arial"/>
          <w:color w:val="002060"/>
          <w:sz w:val="24"/>
          <w:szCs w:val="24"/>
        </w:rPr>
      </w:pPr>
    </w:p>
    <w:p w14:paraId="3692DE9C" w14:textId="77777777" w:rsidR="00B11918" w:rsidRPr="00E07622" w:rsidRDefault="00B11918" w:rsidP="00B11918">
      <w:pPr>
        <w:pStyle w:val="ListParagraph"/>
        <w:numPr>
          <w:ilvl w:val="0"/>
          <w:numId w:val="1"/>
        </w:numPr>
        <w:spacing w:after="120" w:line="240" w:lineRule="auto"/>
        <w:ind w:left="357" w:hanging="357"/>
        <w:contextualSpacing w:val="0"/>
        <w:rPr>
          <w:rFonts w:ascii="Arial" w:hAnsi="Arial" w:cs="Arial"/>
          <w:b/>
          <w:u w:val="single"/>
        </w:rPr>
      </w:pPr>
      <w:r w:rsidRPr="00E07622">
        <w:rPr>
          <w:rFonts w:ascii="Arial" w:hAnsi="Arial" w:cs="Arial"/>
          <w:b/>
          <w:u w:val="single"/>
        </w:rPr>
        <w:t xml:space="preserve">Welcome and </w:t>
      </w:r>
      <w:r>
        <w:rPr>
          <w:rFonts w:ascii="Arial" w:hAnsi="Arial" w:cs="Arial"/>
          <w:b/>
          <w:u w:val="single"/>
        </w:rPr>
        <w:t>introductions</w:t>
      </w:r>
    </w:p>
    <w:p w14:paraId="3687F09F" w14:textId="6077AFD7" w:rsidR="00795D28" w:rsidRDefault="002B0852" w:rsidP="002B0852">
      <w:pPr>
        <w:pStyle w:val="ListParagraph"/>
        <w:spacing w:after="120" w:line="240" w:lineRule="auto"/>
        <w:ind w:left="0"/>
        <w:contextualSpacing w:val="0"/>
        <w:rPr>
          <w:rFonts w:ascii="Arial" w:hAnsi="Arial" w:cs="Arial"/>
        </w:rPr>
      </w:pPr>
      <w:r>
        <w:rPr>
          <w:rFonts w:ascii="Arial" w:hAnsi="Arial" w:cs="Arial"/>
        </w:rPr>
        <w:t xml:space="preserve">The joint chairs </w:t>
      </w:r>
      <w:r w:rsidR="002847DE" w:rsidRPr="002847DE">
        <w:rPr>
          <w:rFonts w:ascii="Arial" w:hAnsi="Arial" w:cs="Arial"/>
        </w:rPr>
        <w:t>Richard Gargon (St. Piers College) and Paul Morrison (West Sussex County Council)</w:t>
      </w:r>
      <w:r>
        <w:rPr>
          <w:rFonts w:ascii="Arial" w:hAnsi="Arial" w:cs="Arial"/>
        </w:rPr>
        <w:t xml:space="preserve"> </w:t>
      </w:r>
      <w:r w:rsidR="002847DE">
        <w:rPr>
          <w:rFonts w:ascii="Arial" w:hAnsi="Arial" w:cs="Arial"/>
        </w:rPr>
        <w:t>open</w:t>
      </w:r>
      <w:r>
        <w:rPr>
          <w:rFonts w:ascii="Arial" w:hAnsi="Arial" w:cs="Arial"/>
        </w:rPr>
        <w:t>ed</w:t>
      </w:r>
      <w:r w:rsidR="002847DE">
        <w:rPr>
          <w:rFonts w:ascii="Arial" w:hAnsi="Arial" w:cs="Arial"/>
        </w:rPr>
        <w:t xml:space="preserve"> the sessions </w:t>
      </w:r>
      <w:r w:rsidR="00951161">
        <w:rPr>
          <w:rFonts w:ascii="Arial" w:hAnsi="Arial" w:cs="Arial"/>
        </w:rPr>
        <w:t xml:space="preserve">and asked delegates to introduce themselves. </w:t>
      </w:r>
    </w:p>
    <w:p w14:paraId="0AA9FC91" w14:textId="77777777" w:rsidR="00280962" w:rsidRPr="004105B8" w:rsidRDefault="00280962" w:rsidP="002B0852">
      <w:pPr>
        <w:pStyle w:val="ListParagraph"/>
        <w:spacing w:after="120" w:line="240" w:lineRule="auto"/>
        <w:ind w:left="0"/>
        <w:contextualSpacing w:val="0"/>
        <w:rPr>
          <w:rFonts w:ascii="Arial" w:hAnsi="Arial" w:cs="Arial"/>
        </w:rPr>
      </w:pPr>
    </w:p>
    <w:p w14:paraId="7B9E65D8" w14:textId="4AA5F1DD" w:rsidR="00795D28" w:rsidRPr="00795D28" w:rsidRDefault="00795D28" w:rsidP="00795D28">
      <w:pPr>
        <w:spacing w:after="120" w:line="240" w:lineRule="auto"/>
        <w:rPr>
          <w:rFonts w:ascii="Arial" w:hAnsi="Arial" w:cs="Arial"/>
          <w:b/>
          <w:bCs/>
          <w:u w:val="single"/>
        </w:rPr>
      </w:pPr>
      <w:r w:rsidRPr="00EF732F">
        <w:rPr>
          <w:rFonts w:ascii="Arial" w:hAnsi="Arial" w:cs="Arial"/>
          <w:b/>
          <w:bCs/>
        </w:rPr>
        <w:t>2.</w:t>
      </w:r>
      <w:r>
        <w:rPr>
          <w:rFonts w:ascii="Arial" w:hAnsi="Arial" w:cs="Arial"/>
          <w:b/>
          <w:bCs/>
        </w:rPr>
        <w:t xml:space="preserve">   </w:t>
      </w:r>
      <w:r w:rsidR="00EF732F" w:rsidRPr="00EF732F">
        <w:rPr>
          <w:rFonts w:ascii="Arial" w:hAnsi="Arial" w:cs="Arial"/>
          <w:b/>
          <w:bCs/>
          <w:u w:val="single"/>
        </w:rPr>
        <w:t>Task and Finish Groups - Update and next steps</w:t>
      </w:r>
    </w:p>
    <w:p w14:paraId="2CAB11EA" w14:textId="6AA1BDF8" w:rsidR="00B11918" w:rsidRDefault="00795D28" w:rsidP="00BE2B65">
      <w:pPr>
        <w:spacing w:after="0" w:line="240" w:lineRule="auto"/>
        <w:rPr>
          <w:rFonts w:ascii="Arial" w:hAnsi="Arial" w:cs="Arial"/>
        </w:rPr>
      </w:pPr>
      <w:r>
        <w:rPr>
          <w:rFonts w:ascii="Arial" w:hAnsi="Arial" w:cs="Arial"/>
        </w:rPr>
        <w:t>Tracey Maytas (</w:t>
      </w:r>
      <w:r w:rsidR="00BE2B65">
        <w:rPr>
          <w:rFonts w:ascii="Arial" w:hAnsi="Arial" w:cs="Arial"/>
          <w:color w:val="000000"/>
          <w:lang w:eastAsia="en-GB"/>
        </w:rPr>
        <w:t>SE19 SEND Network Co-</w:t>
      </w:r>
      <w:r w:rsidR="00BE2B65" w:rsidRPr="00BE2B65">
        <w:rPr>
          <w:rFonts w:ascii="Arial" w:hAnsi="Arial" w:cs="Arial"/>
          <w:lang w:eastAsia="en-GB"/>
        </w:rPr>
        <w:t xml:space="preserve">ordinator) </w:t>
      </w:r>
      <w:r w:rsidR="0045488A" w:rsidRPr="00BE2B65">
        <w:rPr>
          <w:rFonts w:ascii="Arial" w:hAnsi="Arial" w:cs="Arial"/>
        </w:rPr>
        <w:t>shared an update on th</w:t>
      </w:r>
      <w:r w:rsidR="00174084">
        <w:rPr>
          <w:rFonts w:ascii="Arial" w:hAnsi="Arial" w:cs="Arial"/>
        </w:rPr>
        <w:t>ree</w:t>
      </w:r>
      <w:r w:rsidR="0045488A" w:rsidRPr="00BE2B65">
        <w:rPr>
          <w:rFonts w:ascii="Arial" w:hAnsi="Arial" w:cs="Arial"/>
        </w:rPr>
        <w:t xml:space="preserve"> PfA task and finish group</w:t>
      </w:r>
      <w:r w:rsidR="00174084">
        <w:rPr>
          <w:rFonts w:ascii="Arial" w:hAnsi="Arial" w:cs="Arial"/>
        </w:rPr>
        <w:t xml:space="preserve">s. Tracey called for volunteers and asked those interested </w:t>
      </w:r>
      <w:r w:rsidR="0045488A" w:rsidRPr="00BE2B65">
        <w:rPr>
          <w:rFonts w:ascii="Arial" w:hAnsi="Arial" w:cs="Arial"/>
        </w:rPr>
        <w:t xml:space="preserve">to email Laura Hargrave </w:t>
      </w:r>
      <w:r w:rsidR="00BE2B65" w:rsidRPr="00BE2B65">
        <w:rPr>
          <w:rFonts w:ascii="Arial" w:hAnsi="Arial" w:cs="Arial"/>
        </w:rPr>
        <w:t>(</w:t>
      </w:r>
      <w:r w:rsidR="00BE2B65" w:rsidRPr="00BE2B65">
        <w:rPr>
          <w:rFonts w:ascii="Arial" w:eastAsia="Times New Roman" w:hAnsi="Arial" w:cs="Arial"/>
          <w:lang w:eastAsia="en-GB"/>
        </w:rPr>
        <w:t xml:space="preserve">Mott MacDonald Regional Support Officer) </w:t>
      </w:r>
      <w:r w:rsidR="0045488A" w:rsidRPr="00BE2B65">
        <w:rPr>
          <w:rFonts w:ascii="Arial" w:hAnsi="Arial" w:cs="Arial"/>
        </w:rPr>
        <w:t>to express their interest. L</w:t>
      </w:r>
      <w:r w:rsidR="00174084">
        <w:rPr>
          <w:rFonts w:ascii="Arial" w:hAnsi="Arial" w:cs="Arial"/>
        </w:rPr>
        <w:t>aura</w:t>
      </w:r>
      <w:r w:rsidR="0045488A" w:rsidRPr="00BE2B65">
        <w:rPr>
          <w:rFonts w:ascii="Arial" w:hAnsi="Arial" w:cs="Arial"/>
        </w:rPr>
        <w:t xml:space="preserve"> showed the three first meeting dates </w:t>
      </w:r>
      <w:r w:rsidR="00174084">
        <w:rPr>
          <w:rFonts w:ascii="Arial" w:hAnsi="Arial" w:cs="Arial"/>
        </w:rPr>
        <w:t xml:space="preserve">of </w:t>
      </w:r>
      <w:r w:rsidR="0045488A" w:rsidRPr="00BE2B65">
        <w:rPr>
          <w:rFonts w:ascii="Arial" w:hAnsi="Arial" w:cs="Arial"/>
        </w:rPr>
        <w:t>groups A, B and C (see appendix 1)</w:t>
      </w:r>
      <w:r w:rsidR="00174084">
        <w:rPr>
          <w:rFonts w:ascii="Arial" w:hAnsi="Arial" w:cs="Arial"/>
        </w:rPr>
        <w:t xml:space="preserve"> and </w:t>
      </w:r>
      <w:r w:rsidR="00A03ECF" w:rsidRPr="00BE2B65">
        <w:rPr>
          <w:rFonts w:ascii="Arial" w:hAnsi="Arial" w:cs="Arial"/>
        </w:rPr>
        <w:t xml:space="preserve">explained that during the first meetings the dates for the second and third meetings </w:t>
      </w:r>
      <w:r w:rsidR="00660086">
        <w:rPr>
          <w:rFonts w:ascii="Arial" w:hAnsi="Arial" w:cs="Arial"/>
        </w:rPr>
        <w:t>will</w:t>
      </w:r>
      <w:r w:rsidR="00660086" w:rsidRPr="00BE2B65">
        <w:rPr>
          <w:rFonts w:ascii="Arial" w:hAnsi="Arial" w:cs="Arial"/>
        </w:rPr>
        <w:t xml:space="preserve"> </w:t>
      </w:r>
      <w:r w:rsidR="00A03ECF" w:rsidRPr="00BE2B65">
        <w:rPr>
          <w:rFonts w:ascii="Arial" w:hAnsi="Arial" w:cs="Arial"/>
        </w:rPr>
        <w:t>be organised by the group</w:t>
      </w:r>
      <w:r w:rsidR="00174084">
        <w:rPr>
          <w:rFonts w:ascii="Arial" w:hAnsi="Arial" w:cs="Arial"/>
        </w:rPr>
        <w:t xml:space="preserve"> at a time and date which best suits them</w:t>
      </w:r>
      <w:r w:rsidR="00A03ECF" w:rsidRPr="00BE2B65">
        <w:rPr>
          <w:rFonts w:ascii="Arial" w:hAnsi="Arial" w:cs="Arial"/>
        </w:rPr>
        <w:t xml:space="preserve">. </w:t>
      </w:r>
    </w:p>
    <w:p w14:paraId="0D7CC916" w14:textId="073AFB55" w:rsidR="00EF732F" w:rsidRDefault="00EF732F" w:rsidP="00BE2B65">
      <w:pPr>
        <w:spacing w:after="0" w:line="240" w:lineRule="auto"/>
        <w:rPr>
          <w:rFonts w:ascii="Arial" w:hAnsi="Arial" w:cs="Arial"/>
        </w:rPr>
      </w:pPr>
    </w:p>
    <w:p w14:paraId="1FD4BC42" w14:textId="7CE29CBD" w:rsidR="00F85D50" w:rsidRDefault="00F85D50" w:rsidP="00F85D50">
      <w:pPr>
        <w:spacing w:after="0" w:line="240" w:lineRule="auto"/>
        <w:rPr>
          <w:rFonts w:ascii="Arial" w:eastAsia="Times New Roman" w:hAnsi="Arial" w:cs="Arial"/>
          <w:b/>
          <w:bCs/>
          <w:u w:val="single"/>
          <w:lang w:eastAsia="en-GB"/>
        </w:rPr>
      </w:pPr>
      <w:r w:rsidRPr="00F85D50">
        <w:rPr>
          <w:rFonts w:ascii="Arial" w:eastAsia="Times New Roman" w:hAnsi="Arial" w:cs="Arial"/>
          <w:b/>
          <w:bCs/>
          <w:lang w:eastAsia="en-GB"/>
        </w:rPr>
        <w:t xml:space="preserve">3.    </w:t>
      </w:r>
      <w:r w:rsidRPr="00F85D50">
        <w:rPr>
          <w:rFonts w:ascii="Arial" w:eastAsia="Times New Roman" w:hAnsi="Arial" w:cs="Arial"/>
          <w:b/>
          <w:bCs/>
          <w:u w:val="single"/>
          <w:lang w:eastAsia="en-GB"/>
        </w:rPr>
        <w:t>Describing FE for learners with SEND; a shared generic descriptor</w:t>
      </w:r>
    </w:p>
    <w:p w14:paraId="1CA3F739" w14:textId="6D98806A" w:rsidR="00F85D50" w:rsidRPr="00F85D50" w:rsidRDefault="00F85D50" w:rsidP="00F85D50">
      <w:pPr>
        <w:spacing w:after="0" w:line="240" w:lineRule="auto"/>
        <w:rPr>
          <w:rFonts w:ascii="Arial" w:eastAsia="Times New Roman" w:hAnsi="Arial" w:cs="Arial"/>
          <w:lang w:eastAsia="en-GB"/>
        </w:rPr>
      </w:pPr>
    </w:p>
    <w:p w14:paraId="5AE92F62" w14:textId="1A5BB540" w:rsidR="00D91158" w:rsidRDefault="002238AC" w:rsidP="00A91635">
      <w:pPr>
        <w:pStyle w:val="ListParagraph"/>
        <w:spacing w:after="120"/>
        <w:ind w:left="0"/>
        <w:rPr>
          <w:rFonts w:ascii="Arial" w:hAnsi="Arial" w:cs="Arial"/>
        </w:rPr>
      </w:pPr>
      <w:r w:rsidRPr="002238AC">
        <w:rPr>
          <w:rFonts w:ascii="Arial" w:hAnsi="Arial" w:cs="Arial"/>
          <w:bCs/>
        </w:rPr>
        <w:t>Ruth Perry</w:t>
      </w:r>
      <w:r>
        <w:rPr>
          <w:rFonts w:ascii="Arial" w:hAnsi="Arial" w:cs="Arial"/>
          <w:bCs/>
        </w:rPr>
        <w:t xml:space="preserve"> </w:t>
      </w:r>
      <w:r w:rsidRPr="002238AC">
        <w:rPr>
          <w:rFonts w:ascii="Arial" w:hAnsi="Arial" w:cs="Arial"/>
          <w:bCs/>
        </w:rPr>
        <w:t xml:space="preserve">(Natspec) </w:t>
      </w:r>
      <w:r>
        <w:rPr>
          <w:rFonts w:ascii="Arial" w:hAnsi="Arial" w:cs="Arial"/>
        </w:rPr>
        <w:t>and G</w:t>
      </w:r>
      <w:r w:rsidRPr="002238AC">
        <w:rPr>
          <w:rFonts w:ascii="Arial" w:hAnsi="Arial" w:cs="Arial"/>
        </w:rPr>
        <w:t>emma Baker</w:t>
      </w:r>
      <w:r>
        <w:rPr>
          <w:rFonts w:ascii="Arial" w:hAnsi="Arial" w:cs="Arial"/>
        </w:rPr>
        <w:t xml:space="preserve"> </w:t>
      </w:r>
      <w:r w:rsidRPr="002238AC">
        <w:rPr>
          <w:rFonts w:ascii="Arial" w:hAnsi="Arial" w:cs="Arial"/>
        </w:rPr>
        <w:t>(Association of Colleges S.E. Region)</w:t>
      </w:r>
      <w:r w:rsidR="003842AD">
        <w:rPr>
          <w:rFonts w:ascii="Arial" w:hAnsi="Arial" w:cs="Arial"/>
        </w:rPr>
        <w:t xml:space="preserve"> </w:t>
      </w:r>
      <w:r w:rsidR="00EC449B">
        <w:rPr>
          <w:rFonts w:ascii="Arial" w:hAnsi="Arial" w:cs="Arial"/>
        </w:rPr>
        <w:t xml:space="preserve">gave an overview to the guidance paper they have produced entitled ‘What can further education offer people with SEND’ </w:t>
      </w:r>
      <w:r w:rsidR="00D22E8C">
        <w:rPr>
          <w:rFonts w:ascii="Arial" w:hAnsi="Arial" w:cs="Arial"/>
        </w:rPr>
        <w:t>which was distributed to the group prior to the meeting</w:t>
      </w:r>
      <w:r w:rsidR="00D91158">
        <w:rPr>
          <w:rFonts w:ascii="Arial" w:hAnsi="Arial" w:cs="Arial"/>
        </w:rPr>
        <w:t xml:space="preserve"> and </w:t>
      </w:r>
      <w:r w:rsidR="00DB27B8">
        <w:rPr>
          <w:rFonts w:ascii="Arial" w:hAnsi="Arial" w:cs="Arial"/>
        </w:rPr>
        <w:t>attached.</w:t>
      </w:r>
    </w:p>
    <w:bookmarkStart w:id="1" w:name="_MON_1676369546"/>
    <w:bookmarkEnd w:id="1"/>
    <w:p w14:paraId="1B3F5FBA" w14:textId="6C3EFF4D" w:rsidR="00070D97" w:rsidRDefault="00D91158" w:rsidP="00A91635">
      <w:pPr>
        <w:pStyle w:val="ListParagraph"/>
        <w:spacing w:after="120"/>
        <w:ind w:left="0"/>
        <w:rPr>
          <w:rFonts w:ascii="Arial" w:hAnsi="Arial" w:cs="Arial"/>
        </w:rPr>
      </w:pPr>
      <w:r>
        <w:rPr>
          <w:rFonts w:ascii="Arial" w:hAnsi="Arial" w:cs="Arial"/>
        </w:rPr>
        <w:object w:dxaOrig="1508" w:dyaOrig="984" w14:anchorId="48E5EE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5pt" o:ole="">
            <v:imagedata r:id="rId14" o:title=""/>
          </v:shape>
          <o:OLEObject Type="Embed" ProgID="Word.Document.12" ShapeID="_x0000_i1025" DrawAspect="Icon" ObjectID="_1680330955" r:id="rId15">
            <o:FieldCodes>\s</o:FieldCodes>
          </o:OLEObject>
        </w:object>
      </w:r>
    </w:p>
    <w:p w14:paraId="54339722" w14:textId="4D39280D" w:rsidR="00D91158" w:rsidRDefault="00D91158" w:rsidP="00A91635">
      <w:pPr>
        <w:pStyle w:val="ListParagraph"/>
        <w:spacing w:after="120"/>
        <w:ind w:left="0"/>
        <w:rPr>
          <w:rFonts w:ascii="Arial" w:hAnsi="Arial" w:cs="Arial"/>
        </w:rPr>
      </w:pPr>
      <w:r>
        <w:rPr>
          <w:rFonts w:ascii="Arial" w:hAnsi="Arial" w:cs="Arial"/>
        </w:rPr>
        <w:t xml:space="preserve">Ruth explained that </w:t>
      </w:r>
      <w:r w:rsidR="00EB077C">
        <w:rPr>
          <w:rFonts w:ascii="Arial" w:hAnsi="Arial" w:cs="Arial"/>
        </w:rPr>
        <w:t xml:space="preserve">the document aims to give </w:t>
      </w:r>
      <w:r w:rsidR="00F7479B">
        <w:rPr>
          <w:rFonts w:ascii="Arial" w:hAnsi="Arial" w:cs="Arial"/>
        </w:rPr>
        <w:t>CYP</w:t>
      </w:r>
      <w:r w:rsidR="00EB077C">
        <w:rPr>
          <w:rFonts w:ascii="Arial" w:hAnsi="Arial" w:cs="Arial"/>
        </w:rPr>
        <w:t xml:space="preserve"> and their families an understanding of FE </w:t>
      </w:r>
      <w:r>
        <w:rPr>
          <w:rFonts w:ascii="Arial" w:hAnsi="Arial" w:cs="Arial"/>
        </w:rPr>
        <w:t xml:space="preserve">because often parents of </w:t>
      </w:r>
      <w:r w:rsidR="00750DB7">
        <w:rPr>
          <w:rFonts w:ascii="Arial" w:hAnsi="Arial" w:cs="Arial"/>
        </w:rPr>
        <w:t>CYP</w:t>
      </w:r>
      <w:r>
        <w:rPr>
          <w:rFonts w:ascii="Arial" w:hAnsi="Arial" w:cs="Arial"/>
        </w:rPr>
        <w:t xml:space="preserve"> in special or mainstream schools have little understand of FE and therefore the typically stay in special schools as they don’t know what else can be offered to them. Ruth asked the group to provide their immediate feedback to the paper and to consider if they are happy with how Ruth and Gemma have described GFE and FE and whether any elements have been missed or misrepresented:</w:t>
      </w:r>
    </w:p>
    <w:p w14:paraId="47D51280" w14:textId="77777777" w:rsidR="00D91158" w:rsidRDefault="00D91158" w:rsidP="00F070AE">
      <w:pPr>
        <w:pStyle w:val="ListParagraph"/>
        <w:spacing w:after="120"/>
        <w:ind w:left="142"/>
        <w:rPr>
          <w:rFonts w:ascii="Arial" w:hAnsi="Arial" w:cs="Arial"/>
        </w:rPr>
      </w:pPr>
    </w:p>
    <w:p w14:paraId="42DF55D2" w14:textId="38F259DB" w:rsidR="007A4BCF" w:rsidRDefault="00906AC1" w:rsidP="004631EF">
      <w:pPr>
        <w:pStyle w:val="ListParagraph"/>
        <w:numPr>
          <w:ilvl w:val="0"/>
          <w:numId w:val="6"/>
        </w:numPr>
        <w:spacing w:after="120" w:line="240" w:lineRule="auto"/>
        <w:ind w:left="567"/>
        <w:rPr>
          <w:rFonts w:ascii="Arial" w:hAnsi="Arial" w:cs="Arial"/>
        </w:rPr>
      </w:pPr>
      <w:r>
        <w:rPr>
          <w:rFonts w:ascii="Arial" w:hAnsi="Arial" w:cs="Arial"/>
        </w:rPr>
        <w:t>Mike Gamble (</w:t>
      </w:r>
      <w:r w:rsidRPr="00906AC1">
        <w:rPr>
          <w:rFonts w:ascii="Arial" w:hAnsi="Arial" w:cs="Arial"/>
        </w:rPr>
        <w:t>Sheiling College</w:t>
      </w:r>
      <w:r>
        <w:rPr>
          <w:rFonts w:ascii="Arial" w:hAnsi="Arial" w:cs="Arial"/>
        </w:rPr>
        <w:t xml:space="preserve">) shared that </w:t>
      </w:r>
      <w:r w:rsidR="008F727E">
        <w:rPr>
          <w:rFonts w:ascii="Arial" w:hAnsi="Arial" w:cs="Arial"/>
        </w:rPr>
        <w:t>phrasing</w:t>
      </w:r>
      <w:r w:rsidR="008118C6">
        <w:rPr>
          <w:rFonts w:ascii="Arial" w:hAnsi="Arial" w:cs="Arial"/>
        </w:rPr>
        <w:t xml:space="preserve"> of ‘large’ and ‘small’ should be </w:t>
      </w:r>
      <w:r w:rsidR="00056A24">
        <w:rPr>
          <w:rFonts w:ascii="Arial" w:hAnsi="Arial" w:cs="Arial"/>
        </w:rPr>
        <w:t>re</w:t>
      </w:r>
      <w:r w:rsidR="008118C6">
        <w:rPr>
          <w:rFonts w:ascii="Arial" w:hAnsi="Arial" w:cs="Arial"/>
        </w:rPr>
        <w:t xml:space="preserve">considered, as </w:t>
      </w:r>
      <w:r w:rsidR="007A4BCF">
        <w:rPr>
          <w:rFonts w:ascii="Arial" w:hAnsi="Arial" w:cs="Arial"/>
        </w:rPr>
        <w:t>‘large’ can be off-putting</w:t>
      </w:r>
      <w:r w:rsidR="00786D7C">
        <w:rPr>
          <w:rFonts w:ascii="Arial" w:hAnsi="Arial" w:cs="Arial"/>
        </w:rPr>
        <w:t xml:space="preserve"> and unsettling to pupils and parents</w:t>
      </w:r>
      <w:r w:rsidR="00E426A3">
        <w:rPr>
          <w:rFonts w:ascii="Arial" w:hAnsi="Arial" w:cs="Arial"/>
        </w:rPr>
        <w:t xml:space="preserve"> </w:t>
      </w:r>
    </w:p>
    <w:p w14:paraId="48E508F2" w14:textId="02653BF6" w:rsidR="007A4BCF" w:rsidRDefault="00494A1D" w:rsidP="004631EF">
      <w:pPr>
        <w:pStyle w:val="ListParagraph"/>
        <w:numPr>
          <w:ilvl w:val="0"/>
          <w:numId w:val="6"/>
        </w:numPr>
        <w:spacing w:after="120" w:line="240" w:lineRule="auto"/>
        <w:ind w:left="567"/>
        <w:rPr>
          <w:rFonts w:ascii="Arial" w:hAnsi="Arial" w:cs="Arial"/>
        </w:rPr>
      </w:pPr>
      <w:r>
        <w:rPr>
          <w:rFonts w:ascii="Arial" w:hAnsi="Arial" w:cs="Arial"/>
        </w:rPr>
        <w:t xml:space="preserve">It was noted that </w:t>
      </w:r>
      <w:r w:rsidR="007F2A8E">
        <w:rPr>
          <w:rFonts w:ascii="Arial" w:hAnsi="Arial" w:cs="Arial"/>
        </w:rPr>
        <w:t xml:space="preserve">there is no mention of sixth forms colleges </w:t>
      </w:r>
    </w:p>
    <w:p w14:paraId="44132AEC" w14:textId="409709A4" w:rsidR="008F44F1" w:rsidRDefault="007F2A8E" w:rsidP="004631EF">
      <w:pPr>
        <w:pStyle w:val="ListParagraph"/>
        <w:numPr>
          <w:ilvl w:val="0"/>
          <w:numId w:val="6"/>
        </w:numPr>
        <w:spacing w:after="120" w:line="240" w:lineRule="auto"/>
        <w:ind w:left="567"/>
        <w:rPr>
          <w:rFonts w:ascii="Arial" w:hAnsi="Arial" w:cs="Arial"/>
        </w:rPr>
      </w:pPr>
      <w:r>
        <w:rPr>
          <w:rFonts w:ascii="Arial" w:hAnsi="Arial" w:cs="Arial"/>
        </w:rPr>
        <w:t xml:space="preserve">It was noted that the document discusses </w:t>
      </w:r>
      <w:r w:rsidR="008F44F1">
        <w:rPr>
          <w:rFonts w:ascii="Arial" w:hAnsi="Arial" w:cs="Arial"/>
        </w:rPr>
        <w:t>GCSE results specifically and other qualifications should</w:t>
      </w:r>
      <w:r w:rsidR="00CC3ACE">
        <w:rPr>
          <w:rFonts w:ascii="Arial" w:hAnsi="Arial" w:cs="Arial"/>
        </w:rPr>
        <w:t xml:space="preserve"> also</w:t>
      </w:r>
      <w:r w:rsidR="008F44F1">
        <w:rPr>
          <w:rFonts w:ascii="Arial" w:hAnsi="Arial" w:cs="Arial"/>
        </w:rPr>
        <w:t xml:space="preserve"> be included </w:t>
      </w:r>
    </w:p>
    <w:p w14:paraId="03F3F292" w14:textId="2F33D336" w:rsidR="00812A69" w:rsidRPr="00812A69" w:rsidRDefault="008F44F1" w:rsidP="004631EF">
      <w:pPr>
        <w:pStyle w:val="ListParagraph"/>
        <w:numPr>
          <w:ilvl w:val="0"/>
          <w:numId w:val="6"/>
        </w:numPr>
        <w:spacing w:after="120" w:line="240" w:lineRule="auto"/>
        <w:ind w:left="567"/>
        <w:rPr>
          <w:rFonts w:ascii="Arial" w:hAnsi="Arial" w:cs="Arial"/>
        </w:rPr>
      </w:pPr>
      <w:r w:rsidRPr="008F44F1">
        <w:rPr>
          <w:rFonts w:ascii="Arial" w:hAnsi="Arial" w:cs="Arial"/>
        </w:rPr>
        <w:lastRenderedPageBreak/>
        <w:t xml:space="preserve">Julie Pointer </w:t>
      </w:r>
      <w:r>
        <w:rPr>
          <w:rFonts w:ascii="Arial" w:hAnsi="Arial" w:cs="Arial"/>
        </w:rPr>
        <w:t>(</w:t>
      </w:r>
      <w:r w:rsidRPr="008F44F1">
        <w:rPr>
          <w:rFonts w:ascii="Arial" w:eastAsia="Times New Roman" w:hAnsi="Arial" w:cs="Arial"/>
          <w:color w:val="000000"/>
          <w:lang w:eastAsia="en-GB"/>
        </w:rPr>
        <w:t>NDTi/PfA lead and SEND Leadership programme lead</w:t>
      </w:r>
      <w:r w:rsidRPr="00056A24">
        <w:rPr>
          <w:rFonts w:ascii="Arial" w:eastAsia="Times New Roman" w:hAnsi="Arial" w:cs="Arial"/>
          <w:color w:val="000000"/>
          <w:lang w:eastAsia="en-GB"/>
        </w:rPr>
        <w:t xml:space="preserve">) </w:t>
      </w:r>
      <w:r w:rsidR="00056A24">
        <w:rPr>
          <w:rFonts w:ascii="Arial" w:eastAsia="Times New Roman" w:hAnsi="Arial" w:cs="Arial"/>
          <w:color w:val="000000"/>
          <w:lang w:eastAsia="en-GB"/>
        </w:rPr>
        <w:t xml:space="preserve">suggested </w:t>
      </w:r>
      <w:r w:rsidR="006845E3">
        <w:rPr>
          <w:rFonts w:ascii="Arial" w:eastAsia="Times New Roman" w:hAnsi="Arial" w:cs="Arial"/>
          <w:color w:val="000000"/>
          <w:lang w:eastAsia="en-GB"/>
        </w:rPr>
        <w:t xml:space="preserve">wording </w:t>
      </w:r>
      <w:r w:rsidR="006845E3">
        <w:rPr>
          <w:rFonts w:ascii="Arial" w:eastAsia="Times New Roman" w:hAnsi="Arial" w:cs="Arial"/>
          <w:lang w:eastAsia="en-GB"/>
        </w:rPr>
        <w:t>for</w:t>
      </w:r>
      <w:r w:rsidRPr="006845E3">
        <w:rPr>
          <w:rFonts w:ascii="Arial" w:eastAsia="Times New Roman" w:hAnsi="Arial" w:cs="Arial"/>
          <w:lang w:eastAsia="en-GB"/>
        </w:rPr>
        <w:t xml:space="preserve"> </w:t>
      </w:r>
      <w:r w:rsidR="00CC3ACE" w:rsidRPr="006845E3">
        <w:rPr>
          <w:rFonts w:ascii="Arial" w:eastAsia="Times New Roman" w:hAnsi="Arial" w:cs="Arial"/>
          <w:lang w:eastAsia="en-GB"/>
        </w:rPr>
        <w:t xml:space="preserve">study </w:t>
      </w:r>
      <w:r w:rsidR="006845E3" w:rsidRPr="006845E3">
        <w:rPr>
          <w:rFonts w:ascii="Arial" w:eastAsia="Times New Roman" w:hAnsi="Arial" w:cs="Arial"/>
          <w:lang w:eastAsia="en-GB"/>
        </w:rPr>
        <w:t>programmes</w:t>
      </w:r>
      <w:r w:rsidR="006845E3">
        <w:rPr>
          <w:rFonts w:ascii="Arial" w:eastAsia="Times New Roman" w:hAnsi="Arial" w:cs="Arial"/>
          <w:lang w:eastAsia="en-GB"/>
        </w:rPr>
        <w:t xml:space="preserve">. </w:t>
      </w:r>
      <w:r w:rsidR="001E4AAF">
        <w:rPr>
          <w:rFonts w:ascii="Arial" w:eastAsia="Times New Roman" w:hAnsi="Arial" w:cs="Arial"/>
          <w:lang w:eastAsia="en-GB"/>
        </w:rPr>
        <w:t>Julie additionall</w:t>
      </w:r>
      <w:r w:rsidR="00386B6C">
        <w:rPr>
          <w:rFonts w:ascii="Arial" w:eastAsia="Times New Roman" w:hAnsi="Arial" w:cs="Arial"/>
          <w:lang w:eastAsia="en-GB"/>
        </w:rPr>
        <w:t>y</w:t>
      </w:r>
      <w:r w:rsidR="001E4AAF">
        <w:rPr>
          <w:rFonts w:ascii="Arial" w:eastAsia="Times New Roman" w:hAnsi="Arial" w:cs="Arial"/>
          <w:lang w:eastAsia="en-GB"/>
        </w:rPr>
        <w:t xml:space="preserve"> </w:t>
      </w:r>
      <w:r w:rsidR="00386B6C">
        <w:rPr>
          <w:rFonts w:ascii="Arial" w:eastAsia="Times New Roman" w:hAnsi="Arial" w:cs="Arial"/>
          <w:lang w:eastAsia="en-GB"/>
        </w:rPr>
        <w:t>added</w:t>
      </w:r>
      <w:r w:rsidR="001E4AAF">
        <w:rPr>
          <w:rFonts w:ascii="Arial" w:eastAsia="Times New Roman" w:hAnsi="Arial" w:cs="Arial"/>
          <w:lang w:eastAsia="en-GB"/>
        </w:rPr>
        <w:t xml:space="preserve"> that community</w:t>
      </w:r>
      <w:r w:rsidR="00195488">
        <w:rPr>
          <w:rFonts w:ascii="Arial" w:eastAsia="Times New Roman" w:hAnsi="Arial" w:cs="Arial"/>
          <w:lang w:eastAsia="en-GB"/>
        </w:rPr>
        <w:t xml:space="preserve"> and volunteering</w:t>
      </w:r>
      <w:r w:rsidR="001E4AAF">
        <w:rPr>
          <w:rFonts w:ascii="Arial" w:eastAsia="Times New Roman" w:hAnsi="Arial" w:cs="Arial"/>
          <w:lang w:eastAsia="en-GB"/>
        </w:rPr>
        <w:t xml:space="preserve"> opportunities </w:t>
      </w:r>
      <w:r w:rsidR="00195488">
        <w:rPr>
          <w:rFonts w:ascii="Arial" w:eastAsia="Times New Roman" w:hAnsi="Arial" w:cs="Arial"/>
          <w:lang w:eastAsia="en-GB"/>
        </w:rPr>
        <w:t xml:space="preserve">should be </w:t>
      </w:r>
      <w:r w:rsidR="00056A24">
        <w:rPr>
          <w:rFonts w:ascii="Arial" w:eastAsia="Times New Roman" w:hAnsi="Arial" w:cs="Arial"/>
          <w:lang w:eastAsia="en-GB"/>
        </w:rPr>
        <w:t>included</w:t>
      </w:r>
      <w:r w:rsidR="00195488">
        <w:rPr>
          <w:rFonts w:ascii="Arial" w:eastAsia="Times New Roman" w:hAnsi="Arial" w:cs="Arial"/>
          <w:lang w:eastAsia="en-GB"/>
        </w:rPr>
        <w:t xml:space="preserve"> </w:t>
      </w:r>
      <w:r w:rsidR="001E4AAF">
        <w:rPr>
          <w:rFonts w:ascii="Arial" w:eastAsia="Times New Roman" w:hAnsi="Arial" w:cs="Arial"/>
          <w:lang w:eastAsia="en-GB"/>
        </w:rPr>
        <w:t xml:space="preserve"> </w:t>
      </w:r>
    </w:p>
    <w:p w14:paraId="3D38355B" w14:textId="7ADC7F0C" w:rsidR="00812A69" w:rsidRPr="00812A69" w:rsidRDefault="00812A69" w:rsidP="004631EF">
      <w:pPr>
        <w:pStyle w:val="ListParagraph"/>
        <w:numPr>
          <w:ilvl w:val="0"/>
          <w:numId w:val="6"/>
        </w:numPr>
        <w:spacing w:after="120" w:line="240" w:lineRule="auto"/>
        <w:ind w:left="567"/>
        <w:rPr>
          <w:rFonts w:ascii="Arial" w:hAnsi="Arial" w:cs="Arial"/>
        </w:rPr>
      </w:pPr>
      <w:r w:rsidRPr="00812A69">
        <w:rPr>
          <w:rFonts w:ascii="Arial" w:hAnsi="Arial" w:cs="Arial"/>
        </w:rPr>
        <w:t>Andrew Howard (</w:t>
      </w:r>
      <w:r w:rsidRPr="00812A69">
        <w:rPr>
          <w:rFonts w:ascii="Arial" w:eastAsia="Times New Roman" w:hAnsi="Arial" w:cs="Arial"/>
          <w:color w:val="000000"/>
          <w:lang w:eastAsia="en-GB"/>
        </w:rPr>
        <w:t>South East Network of Parent Carer Forums)</w:t>
      </w:r>
      <w:r w:rsidR="00E64493">
        <w:rPr>
          <w:rFonts w:ascii="Arial" w:eastAsia="Times New Roman" w:hAnsi="Arial" w:cs="Arial"/>
          <w:color w:val="000000"/>
          <w:lang w:eastAsia="en-GB"/>
        </w:rPr>
        <w:t xml:space="preserve"> added that </w:t>
      </w:r>
      <w:r w:rsidR="00A75981">
        <w:rPr>
          <w:rFonts w:ascii="Arial" w:eastAsia="Times New Roman" w:hAnsi="Arial" w:cs="Arial"/>
          <w:color w:val="000000"/>
          <w:lang w:eastAsia="en-GB"/>
        </w:rPr>
        <w:t>it would be beneficial to emphasise that FE colleagues provide adult education and therefore</w:t>
      </w:r>
      <w:r w:rsidR="00E64493">
        <w:rPr>
          <w:rFonts w:ascii="Arial" w:eastAsia="Times New Roman" w:hAnsi="Arial" w:cs="Arial"/>
          <w:color w:val="000000"/>
          <w:lang w:eastAsia="en-GB"/>
        </w:rPr>
        <w:t xml:space="preserve"> pupils </w:t>
      </w:r>
      <w:r w:rsidR="00A75981">
        <w:rPr>
          <w:rFonts w:ascii="Arial" w:eastAsia="Times New Roman" w:hAnsi="Arial" w:cs="Arial"/>
          <w:color w:val="000000"/>
          <w:lang w:eastAsia="en-GB"/>
        </w:rPr>
        <w:t xml:space="preserve">are not required </w:t>
      </w:r>
      <w:r w:rsidR="00E64493">
        <w:rPr>
          <w:rFonts w:ascii="Arial" w:eastAsia="Times New Roman" w:hAnsi="Arial" w:cs="Arial"/>
          <w:color w:val="000000"/>
          <w:lang w:eastAsia="en-GB"/>
        </w:rPr>
        <w:t xml:space="preserve">to leave </w:t>
      </w:r>
      <w:r w:rsidR="00A75981">
        <w:rPr>
          <w:rFonts w:ascii="Arial" w:eastAsia="Times New Roman" w:hAnsi="Arial" w:cs="Arial"/>
          <w:color w:val="000000"/>
          <w:lang w:eastAsia="en-GB"/>
        </w:rPr>
        <w:t xml:space="preserve">college after </w:t>
      </w:r>
      <w:r w:rsidR="00E64493">
        <w:rPr>
          <w:rFonts w:ascii="Arial" w:eastAsia="Times New Roman" w:hAnsi="Arial" w:cs="Arial"/>
          <w:color w:val="000000"/>
          <w:lang w:eastAsia="en-GB"/>
        </w:rPr>
        <w:t>two years</w:t>
      </w:r>
    </w:p>
    <w:p w14:paraId="05219A2C" w14:textId="191A9E69" w:rsidR="006D70F7" w:rsidRDefault="00B52A85" w:rsidP="004631EF">
      <w:pPr>
        <w:pStyle w:val="ListParagraph"/>
        <w:numPr>
          <w:ilvl w:val="0"/>
          <w:numId w:val="6"/>
        </w:numPr>
        <w:spacing w:after="120" w:line="240" w:lineRule="auto"/>
        <w:ind w:left="567"/>
        <w:rPr>
          <w:rFonts w:ascii="Arial" w:hAnsi="Arial" w:cs="Arial"/>
        </w:rPr>
      </w:pPr>
      <w:r>
        <w:rPr>
          <w:rFonts w:ascii="Arial" w:hAnsi="Arial" w:cs="Arial"/>
        </w:rPr>
        <w:t>Joanne Milson (</w:t>
      </w:r>
      <w:r w:rsidRPr="002A597E">
        <w:rPr>
          <w:rFonts w:ascii="Arial" w:hAnsi="Arial" w:cs="Arial"/>
        </w:rPr>
        <w:t>Abingdon &amp; Witney College</w:t>
      </w:r>
      <w:r>
        <w:rPr>
          <w:rFonts w:ascii="Arial" w:hAnsi="Arial" w:cs="Arial"/>
        </w:rPr>
        <w:t xml:space="preserve">) </w:t>
      </w:r>
      <w:r w:rsidR="002E7A37">
        <w:rPr>
          <w:rFonts w:ascii="Arial" w:hAnsi="Arial" w:cs="Arial"/>
        </w:rPr>
        <w:t xml:space="preserve">suggested that parents may not understand the definition of ‘entry level’ </w:t>
      </w:r>
      <w:r w:rsidR="0055429F">
        <w:rPr>
          <w:rFonts w:ascii="Arial" w:hAnsi="Arial" w:cs="Arial"/>
        </w:rPr>
        <w:t xml:space="preserve">and clarification here would be useful. </w:t>
      </w:r>
      <w:r w:rsidR="002E7A37">
        <w:rPr>
          <w:rFonts w:ascii="Arial" w:hAnsi="Arial" w:cs="Arial"/>
        </w:rPr>
        <w:t xml:space="preserve">Richard </w:t>
      </w:r>
      <w:r w:rsidR="002E7A37" w:rsidRPr="002847DE">
        <w:rPr>
          <w:rFonts w:ascii="Arial" w:hAnsi="Arial" w:cs="Arial"/>
        </w:rPr>
        <w:t>Gargon</w:t>
      </w:r>
      <w:r w:rsidR="002E7A37">
        <w:rPr>
          <w:rFonts w:ascii="Arial" w:hAnsi="Arial" w:cs="Arial"/>
        </w:rPr>
        <w:t xml:space="preserve"> agreed that </w:t>
      </w:r>
      <w:r w:rsidR="006D70F7">
        <w:rPr>
          <w:rFonts w:ascii="Arial" w:hAnsi="Arial" w:cs="Arial"/>
        </w:rPr>
        <w:t>a matrix to show the qualification groups would be useful</w:t>
      </w:r>
    </w:p>
    <w:p w14:paraId="032F93F6" w14:textId="0135F73B" w:rsidR="00815ED0" w:rsidRPr="00815ED0" w:rsidRDefault="006D70F7" w:rsidP="004631EF">
      <w:pPr>
        <w:pStyle w:val="ListParagraph"/>
        <w:numPr>
          <w:ilvl w:val="0"/>
          <w:numId w:val="6"/>
        </w:numPr>
        <w:spacing w:after="120" w:line="240" w:lineRule="auto"/>
        <w:ind w:left="567"/>
        <w:rPr>
          <w:rFonts w:ascii="Arial" w:hAnsi="Arial" w:cs="Arial"/>
        </w:rPr>
      </w:pPr>
      <w:r w:rsidRPr="006D70F7">
        <w:rPr>
          <w:rFonts w:ascii="Arial" w:hAnsi="Arial" w:cs="Arial"/>
        </w:rPr>
        <w:t xml:space="preserve">Andrew Briggs </w:t>
      </w:r>
      <w:r>
        <w:rPr>
          <w:rFonts w:ascii="Arial" w:hAnsi="Arial" w:cs="Arial"/>
        </w:rPr>
        <w:t>(</w:t>
      </w:r>
      <w:r w:rsidRPr="006D70F7">
        <w:rPr>
          <w:rFonts w:ascii="Arial" w:eastAsia="Times New Roman" w:hAnsi="Arial" w:cs="Arial"/>
          <w:color w:val="000000"/>
          <w:lang w:eastAsia="en-GB"/>
        </w:rPr>
        <w:t>Isle of Wight LA</w:t>
      </w:r>
      <w:r>
        <w:rPr>
          <w:rFonts w:ascii="Arial" w:eastAsia="Times New Roman" w:hAnsi="Arial" w:cs="Arial"/>
          <w:color w:val="000000"/>
          <w:lang w:eastAsia="en-GB"/>
        </w:rPr>
        <w:t xml:space="preserve">) </w:t>
      </w:r>
      <w:r w:rsidR="00815ED0">
        <w:rPr>
          <w:rFonts w:ascii="Arial" w:eastAsia="Times New Roman" w:hAnsi="Arial" w:cs="Arial"/>
          <w:color w:val="000000"/>
          <w:lang w:eastAsia="en-GB"/>
        </w:rPr>
        <w:t xml:space="preserve">added </w:t>
      </w:r>
      <w:r w:rsidR="0055429F">
        <w:rPr>
          <w:rFonts w:ascii="Arial" w:eastAsia="Times New Roman" w:hAnsi="Arial" w:cs="Arial"/>
          <w:color w:val="000000"/>
          <w:lang w:eastAsia="en-GB"/>
        </w:rPr>
        <w:t>explanations of</w:t>
      </w:r>
      <w:r w:rsidR="00815ED0">
        <w:rPr>
          <w:rFonts w:ascii="Arial" w:eastAsia="Times New Roman" w:hAnsi="Arial" w:cs="Arial"/>
          <w:color w:val="000000"/>
          <w:lang w:eastAsia="en-GB"/>
        </w:rPr>
        <w:t xml:space="preserve"> apprenticeships, supported internships and </w:t>
      </w:r>
      <w:r w:rsidR="0098668C">
        <w:rPr>
          <w:rFonts w:ascii="Arial" w:eastAsia="Times New Roman" w:hAnsi="Arial" w:cs="Arial"/>
          <w:color w:val="000000"/>
          <w:lang w:eastAsia="en-GB"/>
        </w:rPr>
        <w:t>work-based</w:t>
      </w:r>
      <w:r w:rsidR="00815ED0">
        <w:rPr>
          <w:rFonts w:ascii="Arial" w:eastAsia="Times New Roman" w:hAnsi="Arial" w:cs="Arial"/>
          <w:color w:val="000000"/>
          <w:lang w:eastAsia="en-GB"/>
        </w:rPr>
        <w:t xml:space="preserve"> learning </w:t>
      </w:r>
      <w:r w:rsidR="0017017D">
        <w:rPr>
          <w:rFonts w:ascii="Arial" w:eastAsia="Times New Roman" w:hAnsi="Arial" w:cs="Arial"/>
          <w:color w:val="000000"/>
          <w:lang w:eastAsia="en-GB"/>
        </w:rPr>
        <w:t xml:space="preserve">programs would be helpful </w:t>
      </w:r>
    </w:p>
    <w:p w14:paraId="7FEA6173" w14:textId="1757E7B1" w:rsidR="006D70F7" w:rsidRDefault="008D5EBE" w:rsidP="004631EF">
      <w:pPr>
        <w:pStyle w:val="ListParagraph"/>
        <w:numPr>
          <w:ilvl w:val="0"/>
          <w:numId w:val="6"/>
        </w:numPr>
        <w:spacing w:after="120" w:line="240" w:lineRule="auto"/>
        <w:ind w:left="567"/>
        <w:rPr>
          <w:rFonts w:ascii="Arial" w:hAnsi="Arial" w:cs="Arial"/>
        </w:rPr>
      </w:pPr>
      <w:r>
        <w:rPr>
          <w:rFonts w:ascii="Arial" w:hAnsi="Arial" w:cs="Arial"/>
        </w:rPr>
        <w:t>Eileen Darby (</w:t>
      </w:r>
      <w:r w:rsidRPr="008D5EBE">
        <w:rPr>
          <w:rFonts w:ascii="Arial" w:hAnsi="Arial" w:cs="Arial"/>
        </w:rPr>
        <w:t>Chichester College Group</w:t>
      </w:r>
      <w:r>
        <w:rPr>
          <w:rFonts w:ascii="Arial" w:hAnsi="Arial" w:cs="Arial"/>
        </w:rPr>
        <w:t>) agreed to sen</w:t>
      </w:r>
      <w:r w:rsidR="0017017D">
        <w:rPr>
          <w:rFonts w:ascii="Arial" w:hAnsi="Arial" w:cs="Arial"/>
        </w:rPr>
        <w:t>d</w:t>
      </w:r>
      <w:r>
        <w:rPr>
          <w:rFonts w:ascii="Arial" w:hAnsi="Arial" w:cs="Arial"/>
        </w:rPr>
        <w:t xml:space="preserve"> Ruth a helpful visual </w:t>
      </w:r>
      <w:r w:rsidR="0017017D">
        <w:rPr>
          <w:rFonts w:ascii="Arial" w:hAnsi="Arial" w:cs="Arial"/>
        </w:rPr>
        <w:t>‘</w:t>
      </w:r>
      <w:r>
        <w:rPr>
          <w:rFonts w:ascii="Arial" w:hAnsi="Arial" w:cs="Arial"/>
        </w:rPr>
        <w:t>ladder of progression</w:t>
      </w:r>
      <w:r w:rsidR="0017017D">
        <w:rPr>
          <w:rFonts w:ascii="Arial" w:hAnsi="Arial" w:cs="Arial"/>
        </w:rPr>
        <w:t>’</w:t>
      </w:r>
      <w:r>
        <w:rPr>
          <w:rFonts w:ascii="Arial" w:hAnsi="Arial" w:cs="Arial"/>
        </w:rPr>
        <w:t xml:space="preserve"> document</w:t>
      </w:r>
    </w:p>
    <w:p w14:paraId="5B42CFCC" w14:textId="24C25384" w:rsidR="008D5EBE" w:rsidRDefault="00E426A3" w:rsidP="004631EF">
      <w:pPr>
        <w:pStyle w:val="ListParagraph"/>
        <w:numPr>
          <w:ilvl w:val="0"/>
          <w:numId w:val="6"/>
        </w:numPr>
        <w:spacing w:after="120" w:line="240" w:lineRule="auto"/>
        <w:ind w:left="567"/>
        <w:rPr>
          <w:rFonts w:ascii="Arial" w:hAnsi="Arial" w:cs="Arial"/>
        </w:rPr>
      </w:pPr>
      <w:r>
        <w:rPr>
          <w:rFonts w:ascii="Arial" w:hAnsi="Arial" w:cs="Arial"/>
        </w:rPr>
        <w:t xml:space="preserve">Christian Hart </w:t>
      </w:r>
      <w:r w:rsidR="0041449A">
        <w:rPr>
          <w:rFonts w:ascii="Arial" w:hAnsi="Arial" w:cs="Arial"/>
        </w:rPr>
        <w:t>noted that the language of ‘general</w:t>
      </w:r>
      <w:r w:rsidR="00D11D6D">
        <w:rPr>
          <w:rFonts w:ascii="Arial" w:hAnsi="Arial" w:cs="Arial"/>
        </w:rPr>
        <w:t xml:space="preserve"> FE</w:t>
      </w:r>
      <w:r w:rsidR="0041449A">
        <w:rPr>
          <w:rFonts w:ascii="Arial" w:hAnsi="Arial" w:cs="Arial"/>
        </w:rPr>
        <w:t>’ implie</w:t>
      </w:r>
      <w:r w:rsidR="00D11D6D">
        <w:rPr>
          <w:rFonts w:ascii="Arial" w:hAnsi="Arial" w:cs="Arial"/>
        </w:rPr>
        <w:t xml:space="preserve">s that these colleges </w:t>
      </w:r>
      <w:r w:rsidR="00750DB7">
        <w:rPr>
          <w:rFonts w:ascii="Arial" w:hAnsi="Arial" w:cs="Arial"/>
        </w:rPr>
        <w:t>d</w:t>
      </w:r>
      <w:r w:rsidR="00D11D6D">
        <w:rPr>
          <w:rFonts w:ascii="Arial" w:hAnsi="Arial" w:cs="Arial"/>
        </w:rPr>
        <w:t>o not cater to complex needs</w:t>
      </w:r>
      <w:r w:rsidR="0017017D">
        <w:rPr>
          <w:rFonts w:ascii="Arial" w:hAnsi="Arial" w:cs="Arial"/>
        </w:rPr>
        <w:t xml:space="preserve"> as</w:t>
      </w:r>
      <w:r w:rsidR="0041449A">
        <w:rPr>
          <w:rFonts w:ascii="Arial" w:hAnsi="Arial" w:cs="Arial"/>
        </w:rPr>
        <w:t xml:space="preserve"> </w:t>
      </w:r>
      <w:r w:rsidR="00D11D6D">
        <w:rPr>
          <w:rFonts w:ascii="Arial" w:hAnsi="Arial" w:cs="Arial"/>
        </w:rPr>
        <w:t>‘</w:t>
      </w:r>
      <w:r w:rsidR="0041449A">
        <w:rPr>
          <w:rFonts w:ascii="Arial" w:hAnsi="Arial" w:cs="Arial"/>
        </w:rPr>
        <w:t>special</w:t>
      </w:r>
      <w:r w:rsidR="00D11D6D">
        <w:rPr>
          <w:rFonts w:ascii="Arial" w:hAnsi="Arial" w:cs="Arial"/>
        </w:rPr>
        <w:t>’ s</w:t>
      </w:r>
      <w:r w:rsidR="0041449A">
        <w:rPr>
          <w:rFonts w:ascii="Arial" w:hAnsi="Arial" w:cs="Arial"/>
        </w:rPr>
        <w:t>chools</w:t>
      </w:r>
      <w:r w:rsidR="00D11D6D">
        <w:rPr>
          <w:rFonts w:ascii="Arial" w:hAnsi="Arial" w:cs="Arial"/>
        </w:rPr>
        <w:t xml:space="preserve"> do. </w:t>
      </w:r>
      <w:r w:rsidR="003D3F4B">
        <w:rPr>
          <w:rFonts w:ascii="Arial" w:hAnsi="Arial" w:cs="Arial"/>
        </w:rPr>
        <w:t>It needs to be emphasise</w:t>
      </w:r>
      <w:r w:rsidR="0017017D">
        <w:rPr>
          <w:rFonts w:ascii="Arial" w:hAnsi="Arial" w:cs="Arial"/>
        </w:rPr>
        <w:t>d</w:t>
      </w:r>
      <w:r w:rsidR="003D3F4B">
        <w:rPr>
          <w:rFonts w:ascii="Arial" w:hAnsi="Arial" w:cs="Arial"/>
        </w:rPr>
        <w:t xml:space="preserve"> that FE colleges can create employability opportunities as there are greater opportunities for vocational learning in general FE colleges. </w:t>
      </w:r>
    </w:p>
    <w:p w14:paraId="70D576E0" w14:textId="60B68115" w:rsidR="000A12EC" w:rsidRDefault="000A12EC" w:rsidP="004631EF">
      <w:pPr>
        <w:pStyle w:val="ListParagraph"/>
        <w:numPr>
          <w:ilvl w:val="0"/>
          <w:numId w:val="6"/>
        </w:numPr>
        <w:spacing w:after="120" w:line="240" w:lineRule="auto"/>
        <w:ind w:left="567"/>
        <w:rPr>
          <w:rFonts w:ascii="Arial" w:hAnsi="Arial" w:cs="Arial"/>
        </w:rPr>
      </w:pPr>
      <w:r>
        <w:rPr>
          <w:rFonts w:ascii="Arial" w:hAnsi="Arial" w:cs="Arial"/>
        </w:rPr>
        <w:t xml:space="preserve">Andy Stowell </w:t>
      </w:r>
      <w:r w:rsidR="00BD1F1C">
        <w:rPr>
          <w:rFonts w:ascii="Arial" w:hAnsi="Arial" w:cs="Arial"/>
        </w:rPr>
        <w:t>(</w:t>
      </w:r>
      <w:r w:rsidR="00BD1F1C" w:rsidRPr="00BD1F1C">
        <w:rPr>
          <w:rFonts w:ascii="Arial" w:hAnsi="Arial" w:cs="Arial"/>
        </w:rPr>
        <w:t>Surrey LA</w:t>
      </w:r>
      <w:r w:rsidR="00BD1F1C">
        <w:rPr>
          <w:rFonts w:ascii="Arial" w:hAnsi="Arial" w:cs="Arial"/>
        </w:rPr>
        <w:t>)</w:t>
      </w:r>
      <w:r w:rsidR="00F166CA">
        <w:rPr>
          <w:rFonts w:ascii="Arial" w:hAnsi="Arial" w:cs="Arial"/>
        </w:rPr>
        <w:t xml:space="preserve"> shared that the document feels like it was written by an educational profession and how young people and families interpret </w:t>
      </w:r>
      <w:r w:rsidR="00B91D35">
        <w:rPr>
          <w:rFonts w:ascii="Arial" w:hAnsi="Arial" w:cs="Arial"/>
        </w:rPr>
        <w:t xml:space="preserve">the document should be considered. Language such as ‘careers’ or ‘work’ can be used instead of ‘vocational’ for instance. </w:t>
      </w:r>
    </w:p>
    <w:p w14:paraId="5482EE7D" w14:textId="3ACDC6D3" w:rsidR="00D45276" w:rsidRDefault="00D45276" w:rsidP="00D45276">
      <w:pPr>
        <w:spacing w:after="120" w:line="240" w:lineRule="auto"/>
        <w:ind w:left="207"/>
        <w:rPr>
          <w:rFonts w:ascii="Arial" w:hAnsi="Arial" w:cs="Arial"/>
        </w:rPr>
      </w:pPr>
    </w:p>
    <w:p w14:paraId="035163CC" w14:textId="200159FA" w:rsidR="00D45276" w:rsidRPr="00D45276" w:rsidRDefault="00D45276" w:rsidP="00D45276">
      <w:pPr>
        <w:spacing w:after="120" w:line="240" w:lineRule="auto"/>
        <w:ind w:left="207"/>
        <w:rPr>
          <w:rFonts w:ascii="Arial" w:hAnsi="Arial" w:cs="Arial"/>
          <w:b/>
        </w:rPr>
      </w:pPr>
      <w:r>
        <w:rPr>
          <w:rFonts w:ascii="Arial" w:hAnsi="Arial" w:cs="Arial"/>
        </w:rPr>
        <w:t xml:space="preserve">Ruth agreed to review the document in the light of this input and would re-circulate an updated version. </w:t>
      </w:r>
      <w:r>
        <w:rPr>
          <w:rFonts w:ascii="Arial" w:hAnsi="Arial" w:cs="Arial"/>
          <w:b/>
        </w:rPr>
        <w:t>Action - Ruth and Gemma</w:t>
      </w:r>
    </w:p>
    <w:p w14:paraId="753A9E09" w14:textId="77777777" w:rsidR="00280962" w:rsidRPr="007A4BCF" w:rsidRDefault="00280962" w:rsidP="00280962">
      <w:pPr>
        <w:pStyle w:val="ListParagraph"/>
        <w:spacing w:after="120" w:line="240" w:lineRule="auto"/>
        <w:ind w:left="567"/>
        <w:rPr>
          <w:rFonts w:ascii="Arial" w:hAnsi="Arial" w:cs="Arial"/>
        </w:rPr>
      </w:pPr>
    </w:p>
    <w:p w14:paraId="4EA524FC" w14:textId="31DCADE1" w:rsidR="00A44A95" w:rsidRPr="00A44A95" w:rsidRDefault="00A44A95" w:rsidP="00A44A95">
      <w:pPr>
        <w:spacing w:after="120" w:line="240" w:lineRule="auto"/>
        <w:rPr>
          <w:rFonts w:ascii="Arial" w:hAnsi="Arial" w:cs="Arial"/>
          <w:b/>
          <w:bCs/>
          <w:u w:val="single"/>
        </w:rPr>
      </w:pPr>
      <w:r w:rsidRPr="00A44A95">
        <w:rPr>
          <w:rFonts w:ascii="Arial" w:hAnsi="Arial" w:cs="Arial"/>
          <w:b/>
          <w:bCs/>
        </w:rPr>
        <w:t xml:space="preserve">4. </w:t>
      </w:r>
      <w:r w:rsidRPr="00A44A95">
        <w:rPr>
          <w:rFonts w:ascii="Arial" w:hAnsi="Arial" w:cs="Arial"/>
          <w:b/>
          <w:bCs/>
          <w:u w:val="single"/>
        </w:rPr>
        <w:t>Hand-over to new GFE Co-Chair of S.E.19 PfA Forum</w:t>
      </w:r>
    </w:p>
    <w:p w14:paraId="432642EA" w14:textId="518DB96A" w:rsidR="00280962" w:rsidRDefault="00E96E43" w:rsidP="00A44A95">
      <w:pPr>
        <w:spacing w:after="120" w:line="240" w:lineRule="auto"/>
        <w:rPr>
          <w:rFonts w:ascii="Arial" w:hAnsi="Arial" w:cs="Arial"/>
        </w:rPr>
      </w:pPr>
      <w:r>
        <w:rPr>
          <w:rFonts w:ascii="Arial" w:hAnsi="Arial" w:cs="Arial"/>
        </w:rPr>
        <w:t xml:space="preserve">Paul </w:t>
      </w:r>
      <w:r w:rsidRPr="00DD1044">
        <w:rPr>
          <w:rFonts w:ascii="Arial" w:hAnsi="Arial" w:cs="Arial"/>
        </w:rPr>
        <w:t>Morrison</w:t>
      </w:r>
      <w:r>
        <w:rPr>
          <w:rFonts w:ascii="Arial" w:hAnsi="Arial" w:cs="Arial"/>
        </w:rPr>
        <w:t xml:space="preserve"> </w:t>
      </w:r>
      <w:r w:rsidR="00DD1044">
        <w:rPr>
          <w:rFonts w:ascii="Arial" w:hAnsi="Arial" w:cs="Arial"/>
        </w:rPr>
        <w:t xml:space="preserve">explained that </w:t>
      </w:r>
      <w:r w:rsidRPr="00A44A95">
        <w:rPr>
          <w:rFonts w:ascii="Arial" w:hAnsi="Arial" w:cs="Arial"/>
        </w:rPr>
        <w:t>Richard Gargon</w:t>
      </w:r>
      <w:r>
        <w:rPr>
          <w:rFonts w:ascii="Arial" w:hAnsi="Arial" w:cs="Arial"/>
        </w:rPr>
        <w:t xml:space="preserve"> </w:t>
      </w:r>
      <w:r w:rsidR="00DD1044">
        <w:rPr>
          <w:rFonts w:ascii="Arial" w:hAnsi="Arial" w:cs="Arial"/>
        </w:rPr>
        <w:t xml:space="preserve">will be stepping down as co-chair and the group thanked </w:t>
      </w:r>
      <w:r>
        <w:rPr>
          <w:rFonts w:ascii="Arial" w:hAnsi="Arial" w:cs="Arial"/>
        </w:rPr>
        <w:t>Richard</w:t>
      </w:r>
      <w:r w:rsidR="00DD1044">
        <w:rPr>
          <w:rFonts w:ascii="Arial" w:hAnsi="Arial" w:cs="Arial"/>
        </w:rPr>
        <w:t xml:space="preserve"> for all his work. </w:t>
      </w:r>
      <w:r>
        <w:rPr>
          <w:rFonts w:ascii="Arial" w:hAnsi="Arial" w:cs="Arial"/>
        </w:rPr>
        <w:t>Paul</w:t>
      </w:r>
      <w:r w:rsidR="00DD1044">
        <w:rPr>
          <w:rFonts w:ascii="Arial" w:hAnsi="Arial" w:cs="Arial"/>
        </w:rPr>
        <w:t xml:space="preserve"> welcomed </w:t>
      </w:r>
      <w:r w:rsidR="00A44A95" w:rsidRPr="00A44A95">
        <w:rPr>
          <w:rFonts w:ascii="Arial" w:hAnsi="Arial" w:cs="Arial"/>
        </w:rPr>
        <w:t>Eileen Darby (Chichester College Group)</w:t>
      </w:r>
      <w:r w:rsidR="00DD1044">
        <w:rPr>
          <w:rFonts w:ascii="Arial" w:hAnsi="Arial" w:cs="Arial"/>
        </w:rPr>
        <w:t xml:space="preserve"> as the new co-chair</w:t>
      </w:r>
      <w:r w:rsidR="009673E4">
        <w:rPr>
          <w:rFonts w:ascii="Arial" w:hAnsi="Arial" w:cs="Arial"/>
        </w:rPr>
        <w:t xml:space="preserve"> and Eileen introduced herself. </w:t>
      </w:r>
    </w:p>
    <w:p w14:paraId="450EEBBA" w14:textId="77777777" w:rsidR="00280962" w:rsidRDefault="00280962" w:rsidP="00A44A95">
      <w:pPr>
        <w:spacing w:after="120" w:line="240" w:lineRule="auto"/>
        <w:rPr>
          <w:rFonts w:ascii="Arial" w:hAnsi="Arial" w:cs="Arial"/>
        </w:rPr>
      </w:pPr>
    </w:p>
    <w:p w14:paraId="238938E2" w14:textId="1B1FF63A" w:rsidR="00951161" w:rsidRPr="008B6768" w:rsidRDefault="008B6768" w:rsidP="008B6768">
      <w:pPr>
        <w:spacing w:after="120" w:line="240" w:lineRule="auto"/>
        <w:rPr>
          <w:rFonts w:ascii="Arial" w:hAnsi="Arial" w:cs="Arial"/>
          <w:b/>
          <w:bCs/>
          <w:u w:val="single"/>
        </w:rPr>
      </w:pPr>
      <w:r w:rsidRPr="008B6768">
        <w:rPr>
          <w:rFonts w:ascii="Arial" w:hAnsi="Arial" w:cs="Arial"/>
          <w:b/>
          <w:bCs/>
        </w:rPr>
        <w:t>5.</w:t>
      </w:r>
      <w:r>
        <w:rPr>
          <w:rFonts w:ascii="Arial" w:hAnsi="Arial" w:cs="Arial"/>
        </w:rPr>
        <w:t xml:space="preserve"> </w:t>
      </w:r>
      <w:r w:rsidRPr="008B6768">
        <w:rPr>
          <w:rFonts w:ascii="Arial" w:hAnsi="Arial" w:cs="Arial"/>
          <w:b/>
          <w:bCs/>
          <w:u w:val="single"/>
        </w:rPr>
        <w:t>Introduction to the role of the DfE SEND Advisor Team</w:t>
      </w:r>
    </w:p>
    <w:p w14:paraId="2B2E9406" w14:textId="245C9894" w:rsidR="00951161" w:rsidRDefault="00A01017" w:rsidP="00A07C87">
      <w:pPr>
        <w:spacing w:after="120"/>
        <w:rPr>
          <w:rFonts w:ascii="Arial" w:hAnsi="Arial" w:cs="Arial"/>
          <w:bCs/>
        </w:rPr>
      </w:pPr>
      <w:r w:rsidRPr="00A01017">
        <w:rPr>
          <w:rFonts w:ascii="Arial" w:hAnsi="Arial" w:cs="Arial"/>
          <w:bCs/>
        </w:rPr>
        <w:t>Liz Flaherty</w:t>
      </w:r>
      <w:r>
        <w:rPr>
          <w:rFonts w:ascii="Arial" w:hAnsi="Arial" w:cs="Arial"/>
          <w:bCs/>
        </w:rPr>
        <w:t xml:space="preserve"> </w:t>
      </w:r>
      <w:r w:rsidRPr="00A01017">
        <w:rPr>
          <w:rFonts w:ascii="Arial" w:hAnsi="Arial" w:cs="Arial"/>
          <w:bCs/>
        </w:rPr>
        <w:t>(DfE SEND Advisor, S.E. Region Lead)</w:t>
      </w:r>
      <w:r w:rsidR="00A07C87">
        <w:rPr>
          <w:rFonts w:ascii="Arial" w:hAnsi="Arial" w:cs="Arial"/>
          <w:bCs/>
        </w:rPr>
        <w:t xml:space="preserve"> provide an overview to the role of the DfE professional SEND Adviser team</w:t>
      </w:r>
      <w:r w:rsidR="00E105C6">
        <w:rPr>
          <w:rFonts w:ascii="Arial" w:hAnsi="Arial" w:cs="Arial"/>
          <w:bCs/>
        </w:rPr>
        <w:t xml:space="preserve"> and provided an update on behalf of the DfE. </w:t>
      </w:r>
    </w:p>
    <w:p w14:paraId="52F81ABE" w14:textId="2CCDA2B8" w:rsidR="00A07C87" w:rsidRDefault="00531701" w:rsidP="00531701">
      <w:pPr>
        <w:pStyle w:val="ListParagraph"/>
        <w:numPr>
          <w:ilvl w:val="0"/>
          <w:numId w:val="7"/>
        </w:numPr>
        <w:spacing w:after="120"/>
        <w:rPr>
          <w:rFonts w:ascii="Arial" w:hAnsi="Arial" w:cs="Arial"/>
          <w:bCs/>
        </w:rPr>
      </w:pPr>
      <w:r>
        <w:rPr>
          <w:rFonts w:ascii="Arial" w:hAnsi="Arial" w:cs="Arial"/>
          <w:bCs/>
        </w:rPr>
        <w:t>Ther</w:t>
      </w:r>
      <w:r w:rsidR="00D3786F">
        <w:rPr>
          <w:rFonts w:ascii="Arial" w:hAnsi="Arial" w:cs="Arial"/>
          <w:bCs/>
        </w:rPr>
        <w:t xml:space="preserve">e are nine Advisers in total </w:t>
      </w:r>
      <w:r w:rsidR="00F3031F">
        <w:rPr>
          <w:rFonts w:ascii="Arial" w:hAnsi="Arial" w:cs="Arial"/>
          <w:bCs/>
        </w:rPr>
        <w:t>who monitor, support and challenge LAs</w:t>
      </w:r>
      <w:r w:rsidR="00EB5E39">
        <w:rPr>
          <w:rFonts w:ascii="Arial" w:hAnsi="Arial" w:cs="Arial"/>
          <w:bCs/>
        </w:rPr>
        <w:t xml:space="preserve"> across England</w:t>
      </w:r>
      <w:r w:rsidR="00F3031F">
        <w:rPr>
          <w:rFonts w:ascii="Arial" w:hAnsi="Arial" w:cs="Arial"/>
          <w:bCs/>
        </w:rPr>
        <w:t>. A key focus i</w:t>
      </w:r>
      <w:r w:rsidR="00EB5E39">
        <w:rPr>
          <w:rFonts w:ascii="Arial" w:hAnsi="Arial" w:cs="Arial"/>
          <w:bCs/>
        </w:rPr>
        <w:t>s</w:t>
      </w:r>
      <w:r w:rsidR="00F3031F">
        <w:rPr>
          <w:rFonts w:ascii="Arial" w:hAnsi="Arial" w:cs="Arial"/>
          <w:bCs/>
        </w:rPr>
        <w:t xml:space="preserve"> LA inspections and the relevant follow </w:t>
      </w:r>
      <w:r w:rsidR="00FD3AFD">
        <w:rPr>
          <w:rFonts w:ascii="Arial" w:hAnsi="Arial" w:cs="Arial"/>
          <w:bCs/>
        </w:rPr>
        <w:t xml:space="preserve">up actions as the Advisers work closely with areas which have received a WSoA. </w:t>
      </w:r>
    </w:p>
    <w:p w14:paraId="7F357045" w14:textId="4E0AABCB" w:rsidR="00702770" w:rsidRDefault="00702770" w:rsidP="00531701">
      <w:pPr>
        <w:pStyle w:val="ListParagraph"/>
        <w:numPr>
          <w:ilvl w:val="0"/>
          <w:numId w:val="7"/>
        </w:numPr>
        <w:spacing w:after="120"/>
        <w:rPr>
          <w:rFonts w:ascii="Arial" w:hAnsi="Arial" w:cs="Arial"/>
          <w:bCs/>
        </w:rPr>
      </w:pPr>
      <w:r>
        <w:rPr>
          <w:rFonts w:ascii="Arial" w:hAnsi="Arial" w:cs="Arial"/>
          <w:bCs/>
        </w:rPr>
        <w:t>Liz</w:t>
      </w:r>
      <w:r w:rsidR="00E105C6">
        <w:rPr>
          <w:rFonts w:ascii="Arial" w:hAnsi="Arial" w:cs="Arial"/>
          <w:bCs/>
        </w:rPr>
        <w:t xml:space="preserve"> </w:t>
      </w:r>
      <w:r w:rsidR="00531727">
        <w:rPr>
          <w:rFonts w:ascii="Arial" w:hAnsi="Arial" w:cs="Arial"/>
          <w:bCs/>
        </w:rPr>
        <w:t>oversees the</w:t>
      </w:r>
      <w:r>
        <w:rPr>
          <w:rFonts w:ascii="Arial" w:hAnsi="Arial" w:cs="Arial"/>
          <w:bCs/>
        </w:rPr>
        <w:t xml:space="preserve"> South East</w:t>
      </w:r>
      <w:r w:rsidR="00531727">
        <w:rPr>
          <w:rFonts w:ascii="Arial" w:hAnsi="Arial" w:cs="Arial"/>
          <w:bCs/>
        </w:rPr>
        <w:t xml:space="preserve"> region </w:t>
      </w:r>
      <w:r>
        <w:rPr>
          <w:rFonts w:ascii="Arial" w:hAnsi="Arial" w:cs="Arial"/>
          <w:bCs/>
        </w:rPr>
        <w:t xml:space="preserve">and there are 19 LAs in total. Liz is happy to join </w:t>
      </w:r>
      <w:r w:rsidR="00531727">
        <w:rPr>
          <w:rFonts w:ascii="Arial" w:hAnsi="Arial" w:cs="Arial"/>
          <w:bCs/>
        </w:rPr>
        <w:t xml:space="preserve">regional </w:t>
      </w:r>
      <w:r>
        <w:rPr>
          <w:rFonts w:ascii="Arial" w:hAnsi="Arial" w:cs="Arial"/>
          <w:bCs/>
        </w:rPr>
        <w:t xml:space="preserve">meetings as and when </w:t>
      </w:r>
      <w:r w:rsidR="00731F2D">
        <w:rPr>
          <w:rFonts w:ascii="Arial" w:hAnsi="Arial" w:cs="Arial"/>
          <w:bCs/>
        </w:rPr>
        <w:t>requested</w:t>
      </w:r>
      <w:r w:rsidR="0042224E">
        <w:rPr>
          <w:rFonts w:ascii="Arial" w:hAnsi="Arial" w:cs="Arial"/>
          <w:bCs/>
        </w:rPr>
        <w:t xml:space="preserve"> and is happy to dip in and out if the group would like a closed session. </w:t>
      </w:r>
    </w:p>
    <w:p w14:paraId="07BAC781" w14:textId="77777777" w:rsidR="005C423C" w:rsidRDefault="00161F6D" w:rsidP="00A05291">
      <w:pPr>
        <w:pStyle w:val="ListParagraph"/>
        <w:numPr>
          <w:ilvl w:val="0"/>
          <w:numId w:val="7"/>
        </w:numPr>
        <w:spacing w:after="120"/>
        <w:rPr>
          <w:rFonts w:ascii="Arial" w:hAnsi="Arial" w:cs="Arial"/>
          <w:bCs/>
        </w:rPr>
      </w:pPr>
      <w:r>
        <w:rPr>
          <w:rFonts w:ascii="Arial" w:hAnsi="Arial" w:cs="Arial"/>
          <w:bCs/>
        </w:rPr>
        <w:t>Liz gave an update on behalf of the DfE</w:t>
      </w:r>
      <w:r w:rsidR="00A05291">
        <w:rPr>
          <w:rFonts w:ascii="Arial" w:hAnsi="Arial" w:cs="Arial"/>
          <w:bCs/>
        </w:rPr>
        <w:t xml:space="preserve">. </w:t>
      </w:r>
      <w:r w:rsidR="008325F9">
        <w:rPr>
          <w:rFonts w:ascii="Arial" w:hAnsi="Arial" w:cs="Arial"/>
          <w:bCs/>
        </w:rPr>
        <w:t>From the 8</w:t>
      </w:r>
      <w:r w:rsidR="008325F9" w:rsidRPr="008325F9">
        <w:rPr>
          <w:rFonts w:ascii="Arial" w:hAnsi="Arial" w:cs="Arial"/>
          <w:bCs/>
          <w:vertAlign w:val="superscript"/>
        </w:rPr>
        <w:t>th</w:t>
      </w:r>
      <w:r w:rsidR="008325F9">
        <w:rPr>
          <w:rFonts w:ascii="Arial" w:hAnsi="Arial" w:cs="Arial"/>
          <w:bCs/>
        </w:rPr>
        <w:t xml:space="preserve"> March</w:t>
      </w:r>
      <w:r w:rsidR="008C1BE4">
        <w:rPr>
          <w:rFonts w:ascii="Arial" w:hAnsi="Arial" w:cs="Arial"/>
          <w:bCs/>
        </w:rPr>
        <w:t xml:space="preserve"> </w:t>
      </w:r>
      <w:r w:rsidR="008325F9">
        <w:rPr>
          <w:rFonts w:ascii="Arial" w:hAnsi="Arial" w:cs="Arial"/>
          <w:bCs/>
        </w:rPr>
        <w:t>all pupils should be back in school</w:t>
      </w:r>
      <w:r w:rsidR="00D915B9">
        <w:rPr>
          <w:rFonts w:ascii="Arial" w:hAnsi="Arial" w:cs="Arial"/>
          <w:bCs/>
        </w:rPr>
        <w:t xml:space="preserve"> as attendance will be mandatory, however there is flexibility </w:t>
      </w:r>
      <w:r w:rsidR="005C423C">
        <w:rPr>
          <w:rFonts w:ascii="Arial" w:hAnsi="Arial" w:cs="Arial"/>
          <w:bCs/>
        </w:rPr>
        <w:t>as returning to school will not be suitable for everyone. The key message is that attendance should be encouraged.</w:t>
      </w:r>
    </w:p>
    <w:p w14:paraId="7E7CD8EE" w14:textId="5C09BA62" w:rsidR="00D052AB" w:rsidRDefault="008C1BE4" w:rsidP="00A05291">
      <w:pPr>
        <w:pStyle w:val="ListParagraph"/>
        <w:numPr>
          <w:ilvl w:val="0"/>
          <w:numId w:val="7"/>
        </w:numPr>
        <w:spacing w:after="120"/>
        <w:rPr>
          <w:rFonts w:ascii="Arial" w:hAnsi="Arial" w:cs="Arial"/>
          <w:bCs/>
        </w:rPr>
      </w:pPr>
      <w:r>
        <w:rPr>
          <w:rFonts w:ascii="Arial" w:hAnsi="Arial" w:cs="Arial"/>
          <w:bCs/>
        </w:rPr>
        <w:t xml:space="preserve">Before half term 33% pupils attended special school. </w:t>
      </w:r>
    </w:p>
    <w:p w14:paraId="7C403669" w14:textId="697C6027" w:rsidR="008F56DB" w:rsidRDefault="008F56DB" w:rsidP="00A05291">
      <w:pPr>
        <w:pStyle w:val="ListParagraph"/>
        <w:numPr>
          <w:ilvl w:val="0"/>
          <w:numId w:val="7"/>
        </w:numPr>
        <w:spacing w:after="120"/>
        <w:rPr>
          <w:rFonts w:ascii="Arial" w:hAnsi="Arial" w:cs="Arial"/>
          <w:bCs/>
        </w:rPr>
      </w:pPr>
      <w:r>
        <w:rPr>
          <w:rFonts w:ascii="Arial" w:hAnsi="Arial" w:cs="Arial"/>
          <w:bCs/>
        </w:rPr>
        <w:t xml:space="preserve">There are increasing mental health issues especially in young women. </w:t>
      </w:r>
    </w:p>
    <w:p w14:paraId="6381A796" w14:textId="0A6D7778" w:rsidR="008F56DB" w:rsidRPr="00CC1B5E" w:rsidRDefault="008F56DB" w:rsidP="00CC1B5E">
      <w:pPr>
        <w:pStyle w:val="ListParagraph"/>
        <w:numPr>
          <w:ilvl w:val="0"/>
          <w:numId w:val="7"/>
        </w:numPr>
        <w:spacing w:after="120"/>
        <w:rPr>
          <w:rFonts w:ascii="Arial" w:hAnsi="Arial" w:cs="Arial"/>
          <w:bCs/>
        </w:rPr>
      </w:pPr>
      <w:r>
        <w:rPr>
          <w:rFonts w:ascii="Arial" w:hAnsi="Arial" w:cs="Arial"/>
          <w:bCs/>
        </w:rPr>
        <w:t xml:space="preserve">A </w:t>
      </w:r>
      <w:r w:rsidR="00D109D5">
        <w:rPr>
          <w:rFonts w:ascii="Arial" w:hAnsi="Arial" w:cs="Arial"/>
          <w:bCs/>
        </w:rPr>
        <w:t xml:space="preserve">recent </w:t>
      </w:r>
      <w:r>
        <w:rPr>
          <w:rFonts w:ascii="Arial" w:hAnsi="Arial" w:cs="Arial"/>
          <w:bCs/>
        </w:rPr>
        <w:t xml:space="preserve">Special Needs Jungle survey </w:t>
      </w:r>
      <w:r w:rsidR="00D109D5">
        <w:rPr>
          <w:rFonts w:ascii="Arial" w:hAnsi="Arial" w:cs="Arial"/>
          <w:bCs/>
        </w:rPr>
        <w:t xml:space="preserve">looking at support for </w:t>
      </w:r>
      <w:r w:rsidR="001E32E0">
        <w:rPr>
          <w:rFonts w:ascii="Arial" w:hAnsi="Arial" w:cs="Arial"/>
          <w:bCs/>
        </w:rPr>
        <w:t>CYP</w:t>
      </w:r>
      <w:r w:rsidR="00D109D5">
        <w:rPr>
          <w:rFonts w:ascii="Arial" w:hAnsi="Arial" w:cs="Arial"/>
          <w:bCs/>
        </w:rPr>
        <w:t xml:space="preserve"> with EHCPs in the pandemic shows that parents and guardian</w:t>
      </w:r>
      <w:r w:rsidR="00CC1B5E">
        <w:rPr>
          <w:rFonts w:ascii="Arial" w:hAnsi="Arial" w:cs="Arial"/>
          <w:bCs/>
        </w:rPr>
        <w:t xml:space="preserve">s </w:t>
      </w:r>
      <w:r w:rsidR="00D109D5" w:rsidRPr="00CC1B5E">
        <w:rPr>
          <w:rFonts w:ascii="Arial" w:hAnsi="Arial" w:cs="Arial"/>
          <w:bCs/>
        </w:rPr>
        <w:t xml:space="preserve">are concerned </w:t>
      </w:r>
      <w:r w:rsidR="002A5578" w:rsidRPr="00CC1B5E">
        <w:rPr>
          <w:rFonts w:ascii="Arial" w:hAnsi="Arial" w:cs="Arial"/>
          <w:bCs/>
        </w:rPr>
        <w:t>about the lack of direct therapy provision.</w:t>
      </w:r>
    </w:p>
    <w:p w14:paraId="06036A28" w14:textId="0647CFFA" w:rsidR="00351CE7" w:rsidRPr="00351CE7" w:rsidRDefault="00351CE7" w:rsidP="00351CE7">
      <w:pPr>
        <w:pStyle w:val="ListParagraph"/>
        <w:numPr>
          <w:ilvl w:val="0"/>
          <w:numId w:val="7"/>
        </w:numPr>
        <w:spacing w:after="120" w:line="264" w:lineRule="auto"/>
        <w:rPr>
          <w:rFonts w:ascii="Arial" w:hAnsi="Arial" w:cs="Arial"/>
          <w:bCs/>
        </w:rPr>
      </w:pPr>
      <w:r w:rsidRPr="00351CE7">
        <w:rPr>
          <w:rFonts w:ascii="Arial" w:hAnsi="Arial" w:cs="Arial"/>
          <w:bCs/>
        </w:rPr>
        <w:t>Face coverings should be worn by secondary school</w:t>
      </w:r>
      <w:r w:rsidR="00056A24">
        <w:rPr>
          <w:rFonts w:ascii="Arial" w:hAnsi="Arial" w:cs="Arial"/>
          <w:bCs/>
        </w:rPr>
        <w:t xml:space="preserve"> and college </w:t>
      </w:r>
      <w:r w:rsidRPr="00351CE7">
        <w:rPr>
          <w:rFonts w:ascii="Arial" w:hAnsi="Arial" w:cs="Arial"/>
          <w:bCs/>
        </w:rPr>
        <w:t xml:space="preserve">pupils when moving around the premises and it is strongly recommended that face coverings should be worn in the classroom. There is no expectation for primary pupils to wear face coverings, but there are no barriers if the </w:t>
      </w:r>
      <w:r w:rsidR="00056A24">
        <w:rPr>
          <w:rFonts w:ascii="Arial" w:hAnsi="Arial" w:cs="Arial"/>
          <w:bCs/>
        </w:rPr>
        <w:t xml:space="preserve">student </w:t>
      </w:r>
      <w:r w:rsidRPr="00351CE7">
        <w:rPr>
          <w:rFonts w:ascii="Arial" w:hAnsi="Arial" w:cs="Arial"/>
          <w:bCs/>
        </w:rPr>
        <w:t>wishes to. Staff in the settings should wear coverings when social distancing is not possible. There is limited evidence showing that transparent face coverings are effective, but schools</w:t>
      </w:r>
      <w:r w:rsidR="006845E3">
        <w:rPr>
          <w:rFonts w:ascii="Arial" w:hAnsi="Arial" w:cs="Arial"/>
          <w:bCs/>
        </w:rPr>
        <w:t xml:space="preserve"> and colleges</w:t>
      </w:r>
      <w:r w:rsidRPr="00351CE7">
        <w:rPr>
          <w:rFonts w:ascii="Arial" w:hAnsi="Arial" w:cs="Arial"/>
          <w:bCs/>
        </w:rPr>
        <w:t xml:space="preserve"> have discretion here to decide whether these are to be used where </w:t>
      </w:r>
      <w:r w:rsidR="006845E3">
        <w:rPr>
          <w:rFonts w:ascii="Arial" w:hAnsi="Arial" w:cs="Arial"/>
          <w:bCs/>
        </w:rPr>
        <w:t>young people</w:t>
      </w:r>
      <w:r w:rsidRPr="00351CE7">
        <w:rPr>
          <w:rFonts w:ascii="Arial" w:hAnsi="Arial" w:cs="Arial"/>
          <w:bCs/>
        </w:rPr>
        <w:t xml:space="preserve"> rely on lip</w:t>
      </w:r>
      <w:r w:rsidR="006845E3">
        <w:rPr>
          <w:rFonts w:ascii="Arial" w:hAnsi="Arial" w:cs="Arial"/>
          <w:bCs/>
        </w:rPr>
        <w:t xml:space="preserve"> </w:t>
      </w:r>
      <w:r w:rsidRPr="00351CE7">
        <w:rPr>
          <w:rFonts w:ascii="Arial" w:hAnsi="Arial" w:cs="Arial"/>
          <w:bCs/>
        </w:rPr>
        <w:t xml:space="preserve">reading. </w:t>
      </w:r>
    </w:p>
    <w:p w14:paraId="4DB07849" w14:textId="294BF7AF" w:rsidR="00351CE7" w:rsidRDefault="00351CE7" w:rsidP="00AC0CE3">
      <w:pPr>
        <w:pStyle w:val="ListParagraph"/>
        <w:numPr>
          <w:ilvl w:val="0"/>
          <w:numId w:val="7"/>
        </w:numPr>
        <w:spacing w:after="120" w:line="264" w:lineRule="auto"/>
        <w:rPr>
          <w:rFonts w:ascii="Arial" w:hAnsi="Arial" w:cs="Arial"/>
          <w:bCs/>
        </w:rPr>
      </w:pPr>
      <w:r w:rsidRPr="00351CE7">
        <w:rPr>
          <w:rFonts w:ascii="Arial" w:hAnsi="Arial" w:cs="Arial"/>
          <w:bCs/>
        </w:rPr>
        <w:t xml:space="preserve">From the 8th March, secondary pupils </w:t>
      </w:r>
      <w:r w:rsidR="006845E3">
        <w:rPr>
          <w:rFonts w:ascii="Arial" w:hAnsi="Arial" w:cs="Arial"/>
          <w:bCs/>
        </w:rPr>
        <w:t xml:space="preserve">and college students </w:t>
      </w:r>
      <w:r w:rsidRPr="00351CE7">
        <w:rPr>
          <w:rFonts w:ascii="Arial" w:hAnsi="Arial" w:cs="Arial"/>
          <w:bCs/>
        </w:rPr>
        <w:t>should</w:t>
      </w:r>
      <w:r w:rsidR="006845E3">
        <w:rPr>
          <w:rFonts w:ascii="Arial" w:hAnsi="Arial" w:cs="Arial"/>
          <w:bCs/>
        </w:rPr>
        <w:t xml:space="preserve"> have tests</w:t>
      </w:r>
      <w:r w:rsidRPr="00351CE7">
        <w:rPr>
          <w:rFonts w:ascii="Arial" w:hAnsi="Arial" w:cs="Arial"/>
          <w:bCs/>
        </w:rPr>
        <w:t xml:space="preserve"> three times per </w:t>
      </w:r>
      <w:r w:rsidR="006845E3" w:rsidRPr="00351CE7">
        <w:rPr>
          <w:rFonts w:ascii="Arial" w:hAnsi="Arial" w:cs="Arial"/>
          <w:bCs/>
        </w:rPr>
        <w:t xml:space="preserve">week. </w:t>
      </w:r>
      <w:r w:rsidRPr="00351CE7">
        <w:rPr>
          <w:rFonts w:ascii="Arial" w:hAnsi="Arial" w:cs="Arial"/>
          <w:bCs/>
        </w:rPr>
        <w:t>Testing is completely voluntary. Home testing is not suitable for all</w:t>
      </w:r>
      <w:r w:rsidR="006845E3">
        <w:rPr>
          <w:rFonts w:ascii="Arial" w:hAnsi="Arial" w:cs="Arial"/>
          <w:bCs/>
        </w:rPr>
        <w:t>.</w:t>
      </w:r>
      <w:r w:rsidR="006845E3" w:rsidRPr="00351CE7">
        <w:rPr>
          <w:rFonts w:ascii="Arial" w:hAnsi="Arial" w:cs="Arial"/>
          <w:bCs/>
        </w:rPr>
        <w:t>..</w:t>
      </w:r>
      <w:r w:rsidRPr="00351CE7">
        <w:rPr>
          <w:rFonts w:ascii="Arial" w:hAnsi="Arial" w:cs="Arial"/>
          <w:bCs/>
        </w:rPr>
        <w:t xml:space="preserve"> </w:t>
      </w:r>
    </w:p>
    <w:p w14:paraId="639A3CAD" w14:textId="248CFF93" w:rsidR="00AC0CE3" w:rsidRPr="00DD2E92" w:rsidRDefault="00AC0CE3" w:rsidP="00DD2E92">
      <w:pPr>
        <w:pStyle w:val="ListParagraph"/>
        <w:numPr>
          <w:ilvl w:val="0"/>
          <w:numId w:val="7"/>
        </w:numPr>
        <w:spacing w:after="120" w:line="264" w:lineRule="auto"/>
        <w:rPr>
          <w:rFonts w:ascii="Arial" w:hAnsi="Arial" w:cs="Arial"/>
          <w:bCs/>
        </w:rPr>
      </w:pPr>
      <w:r w:rsidRPr="00AC0CE3">
        <w:rPr>
          <w:rFonts w:ascii="Arial" w:hAnsi="Arial" w:cs="Arial"/>
          <w:bCs/>
        </w:rPr>
        <w:lastRenderedPageBreak/>
        <w:t>All were reminded of the importance of the 31</w:t>
      </w:r>
      <w:r w:rsidRPr="00AC0CE3">
        <w:rPr>
          <w:rFonts w:ascii="Arial" w:hAnsi="Arial" w:cs="Arial"/>
          <w:bCs/>
          <w:vertAlign w:val="superscript"/>
        </w:rPr>
        <w:t>st</w:t>
      </w:r>
      <w:r w:rsidRPr="00AC0CE3">
        <w:rPr>
          <w:rFonts w:ascii="Arial" w:hAnsi="Arial" w:cs="Arial"/>
          <w:bCs/>
        </w:rPr>
        <w:t xml:space="preserve"> March deadline for school leavers</w:t>
      </w:r>
      <w:r w:rsidR="00DD2E92">
        <w:rPr>
          <w:rFonts w:ascii="Arial" w:hAnsi="Arial" w:cs="Arial"/>
          <w:bCs/>
        </w:rPr>
        <w:t>.</w:t>
      </w:r>
      <w:r w:rsidR="00DD2E92" w:rsidRPr="00DD2E92">
        <w:rPr>
          <w:rFonts w:ascii="Arial" w:hAnsi="Arial" w:cs="Arial"/>
          <w:bCs/>
        </w:rPr>
        <w:t xml:space="preserve"> It was discussed that the March deadline seems to be more of an issue this year. Julie Pointer noted that there are reports of some areas naming a place just to meet the deadline</w:t>
      </w:r>
      <w:r w:rsidR="005568E1">
        <w:rPr>
          <w:rFonts w:ascii="Arial" w:hAnsi="Arial" w:cs="Arial"/>
          <w:bCs/>
        </w:rPr>
        <w:t xml:space="preserve"> and </w:t>
      </w:r>
      <w:r w:rsidR="00DD2E92" w:rsidRPr="00DD2E92">
        <w:rPr>
          <w:rFonts w:ascii="Arial" w:hAnsi="Arial" w:cs="Arial"/>
          <w:bCs/>
        </w:rPr>
        <w:t>Liz agreed to report this back</w:t>
      </w:r>
      <w:r w:rsidR="00DD2E92">
        <w:rPr>
          <w:rFonts w:ascii="Arial" w:hAnsi="Arial" w:cs="Arial"/>
          <w:bCs/>
        </w:rPr>
        <w:t xml:space="preserve"> centrally. </w:t>
      </w:r>
    </w:p>
    <w:p w14:paraId="73BB5410" w14:textId="3DF325D6" w:rsidR="00DD2E92" w:rsidRDefault="005517A8" w:rsidP="00DD2E92">
      <w:pPr>
        <w:pStyle w:val="ListParagraph"/>
        <w:numPr>
          <w:ilvl w:val="0"/>
          <w:numId w:val="7"/>
        </w:numPr>
        <w:spacing w:after="120" w:line="264" w:lineRule="auto"/>
        <w:rPr>
          <w:rFonts w:ascii="Arial" w:hAnsi="Arial" w:cs="Arial"/>
          <w:bCs/>
        </w:rPr>
      </w:pPr>
      <w:r w:rsidRPr="00DD2E92">
        <w:rPr>
          <w:rFonts w:ascii="Arial" w:hAnsi="Arial" w:cs="Arial"/>
          <w:bCs/>
        </w:rPr>
        <w:t xml:space="preserve">It was discussed by the group that there is still confusion about </w:t>
      </w:r>
      <w:r w:rsidR="005568E1">
        <w:rPr>
          <w:rFonts w:ascii="Arial" w:hAnsi="Arial" w:cs="Arial"/>
          <w:bCs/>
        </w:rPr>
        <w:t>whether</w:t>
      </w:r>
      <w:r w:rsidRPr="00DD2E92">
        <w:rPr>
          <w:rFonts w:ascii="Arial" w:hAnsi="Arial" w:cs="Arial"/>
          <w:bCs/>
        </w:rPr>
        <w:t xml:space="preserve"> testing should take place</w:t>
      </w:r>
      <w:r w:rsidR="00DD2E92">
        <w:rPr>
          <w:rFonts w:ascii="Arial" w:hAnsi="Arial" w:cs="Arial"/>
          <w:bCs/>
        </w:rPr>
        <w:t xml:space="preserve"> at home or in </w:t>
      </w:r>
      <w:r w:rsidR="006845E3">
        <w:rPr>
          <w:rFonts w:ascii="Arial" w:hAnsi="Arial" w:cs="Arial"/>
          <w:bCs/>
        </w:rPr>
        <w:t>college/</w:t>
      </w:r>
      <w:r w:rsidR="005568E1">
        <w:rPr>
          <w:rFonts w:ascii="Arial" w:hAnsi="Arial" w:cs="Arial"/>
          <w:bCs/>
        </w:rPr>
        <w:t>school and</w:t>
      </w:r>
      <w:r w:rsidR="00DD2E92">
        <w:rPr>
          <w:rFonts w:ascii="Arial" w:hAnsi="Arial" w:cs="Arial"/>
          <w:bCs/>
        </w:rPr>
        <w:t xml:space="preserve"> </w:t>
      </w:r>
      <w:r w:rsidR="00B82737" w:rsidRPr="00DD2E92">
        <w:rPr>
          <w:rFonts w:ascii="Arial" w:hAnsi="Arial" w:cs="Arial"/>
          <w:bCs/>
        </w:rPr>
        <w:t>Liz agreed to follow up</w:t>
      </w:r>
      <w:r w:rsidR="00DD2E92">
        <w:rPr>
          <w:rFonts w:ascii="Arial" w:hAnsi="Arial" w:cs="Arial"/>
          <w:bCs/>
        </w:rPr>
        <w:t xml:space="preserve"> and clarify. </w:t>
      </w:r>
      <w:r w:rsidR="006845E3">
        <w:rPr>
          <w:rFonts w:ascii="Arial" w:hAnsi="Arial" w:cs="Arial"/>
          <w:b/>
          <w:bCs/>
        </w:rPr>
        <w:t>Action - Liz Flaherty</w:t>
      </w:r>
    </w:p>
    <w:p w14:paraId="5B8CBD04" w14:textId="57906EA1" w:rsidR="00DD2E92" w:rsidRDefault="00B82737" w:rsidP="00DD2E92">
      <w:pPr>
        <w:pStyle w:val="ListParagraph"/>
        <w:numPr>
          <w:ilvl w:val="0"/>
          <w:numId w:val="7"/>
        </w:numPr>
        <w:spacing w:after="120" w:line="264" w:lineRule="auto"/>
        <w:rPr>
          <w:rFonts w:ascii="Arial" w:hAnsi="Arial" w:cs="Arial"/>
          <w:bCs/>
        </w:rPr>
      </w:pPr>
      <w:r w:rsidRPr="00DD2E92">
        <w:rPr>
          <w:rFonts w:ascii="Arial" w:hAnsi="Arial" w:cs="Arial"/>
          <w:bCs/>
        </w:rPr>
        <w:t xml:space="preserve">Lynn Lee (Wokingham LA) </w:t>
      </w:r>
      <w:r w:rsidR="00B85974" w:rsidRPr="00DD2E92">
        <w:rPr>
          <w:rFonts w:ascii="Arial" w:hAnsi="Arial" w:cs="Arial"/>
          <w:bCs/>
        </w:rPr>
        <w:t>asked for clarification on how young people on supported internship access testing</w:t>
      </w:r>
      <w:r w:rsidR="005568E1">
        <w:rPr>
          <w:rFonts w:ascii="Arial" w:hAnsi="Arial" w:cs="Arial"/>
          <w:bCs/>
        </w:rPr>
        <w:t xml:space="preserve"> and</w:t>
      </w:r>
      <w:r w:rsidR="00B85974" w:rsidRPr="00DD2E92">
        <w:rPr>
          <w:rFonts w:ascii="Arial" w:hAnsi="Arial" w:cs="Arial"/>
          <w:bCs/>
        </w:rPr>
        <w:t xml:space="preserve"> Liz agreed to follow up. </w:t>
      </w:r>
      <w:r w:rsidR="006845E3">
        <w:rPr>
          <w:rFonts w:ascii="Arial" w:hAnsi="Arial" w:cs="Arial"/>
          <w:b/>
          <w:bCs/>
        </w:rPr>
        <w:t>Action - Liz Flaherty</w:t>
      </w:r>
    </w:p>
    <w:p w14:paraId="3C461ADA" w14:textId="77777777" w:rsidR="001B78F2" w:rsidRDefault="001B78F2" w:rsidP="00A60EE6">
      <w:pPr>
        <w:spacing w:after="120"/>
        <w:rPr>
          <w:rFonts w:ascii="Arial" w:hAnsi="Arial" w:cs="Arial"/>
          <w:b/>
        </w:rPr>
      </w:pPr>
    </w:p>
    <w:p w14:paraId="38622D00" w14:textId="34EB270E" w:rsidR="00A60EE6" w:rsidRPr="00B00656" w:rsidRDefault="00A412F6" w:rsidP="00A60EE6">
      <w:pPr>
        <w:spacing w:after="120"/>
        <w:rPr>
          <w:rFonts w:ascii="Arial" w:hAnsi="Arial" w:cs="Arial"/>
          <w:b/>
          <w:u w:val="single"/>
        </w:rPr>
      </w:pPr>
      <w:r w:rsidRPr="00B00656">
        <w:rPr>
          <w:rFonts w:ascii="Arial" w:hAnsi="Arial" w:cs="Arial"/>
          <w:b/>
        </w:rPr>
        <w:t>6.</w:t>
      </w:r>
      <w:r w:rsidRPr="00B00656">
        <w:rPr>
          <w:rFonts w:ascii="Arial" w:hAnsi="Arial" w:cs="Arial"/>
          <w:b/>
          <w:i/>
          <w:iCs/>
        </w:rPr>
        <w:t xml:space="preserve"> </w:t>
      </w:r>
      <w:r w:rsidR="00B85974" w:rsidRPr="00B00656">
        <w:rPr>
          <w:rFonts w:ascii="Arial" w:hAnsi="Arial" w:cs="Arial"/>
          <w:b/>
          <w:i/>
          <w:iCs/>
        </w:rPr>
        <w:t xml:space="preserve">  </w:t>
      </w:r>
      <w:r w:rsidR="00A60EE6" w:rsidRPr="00B00656">
        <w:rPr>
          <w:rFonts w:ascii="Arial" w:hAnsi="Arial" w:cs="Arial"/>
          <w:b/>
          <w:u w:val="single"/>
        </w:rPr>
        <w:t>NDTi Preparing for Adulthood Team – Update</w:t>
      </w:r>
    </w:p>
    <w:p w14:paraId="2FB7DD86" w14:textId="77777777" w:rsidR="00F21C49" w:rsidRDefault="00A60EE6" w:rsidP="00A412F6">
      <w:pPr>
        <w:spacing w:after="120"/>
        <w:rPr>
          <w:rFonts w:ascii="Arial" w:hAnsi="Arial" w:cs="Arial"/>
          <w:bCs/>
        </w:rPr>
      </w:pPr>
      <w:r>
        <w:rPr>
          <w:rFonts w:ascii="Arial" w:hAnsi="Arial" w:cs="Arial"/>
          <w:bCs/>
        </w:rPr>
        <w:t xml:space="preserve">Julie Pointer </w:t>
      </w:r>
      <w:r w:rsidR="00F9208B" w:rsidRPr="00F9208B">
        <w:rPr>
          <w:rFonts w:ascii="Arial" w:hAnsi="Arial" w:cs="Arial"/>
          <w:bCs/>
        </w:rPr>
        <w:t>(NDTi PfA Lead)</w:t>
      </w:r>
      <w:r w:rsidR="00F9208B">
        <w:rPr>
          <w:rFonts w:ascii="Arial" w:hAnsi="Arial" w:cs="Arial"/>
          <w:bCs/>
        </w:rPr>
        <w:t xml:space="preserve"> provided an update on recent PfA events, outcomes and learning – please see the slide deck </w:t>
      </w:r>
      <w:r w:rsidR="00DB27B8">
        <w:rPr>
          <w:rFonts w:ascii="Arial" w:hAnsi="Arial" w:cs="Arial"/>
          <w:bCs/>
        </w:rPr>
        <w:t>attached.</w:t>
      </w:r>
      <w:r w:rsidR="00F9208B">
        <w:rPr>
          <w:rFonts w:ascii="Arial" w:hAnsi="Arial" w:cs="Arial"/>
          <w:bCs/>
        </w:rPr>
        <w:t xml:space="preserve"> </w:t>
      </w:r>
    </w:p>
    <w:p w14:paraId="77007D8F" w14:textId="3512B307" w:rsidR="00B82737" w:rsidRDefault="006845E3" w:rsidP="00A412F6">
      <w:pPr>
        <w:spacing w:after="120"/>
        <w:rPr>
          <w:rFonts w:ascii="Arial" w:hAnsi="Arial" w:cs="Arial"/>
          <w:bCs/>
        </w:rPr>
      </w:pPr>
      <w:r>
        <w:rPr>
          <w:rFonts w:ascii="Arial" w:hAnsi="Arial" w:cs="Arial"/>
          <w:bCs/>
        </w:rPr>
        <w:object w:dxaOrig="1376" w:dyaOrig="899" w14:anchorId="207BB4D3">
          <v:shape id="_x0000_i1029" type="#_x0000_t75" style="width:68.5pt;height:45pt" o:ole="">
            <v:imagedata r:id="rId16" o:title=""/>
          </v:shape>
          <o:OLEObject Type="Embed" ProgID="Package" ShapeID="_x0000_i1029" DrawAspect="Icon" ObjectID="_1680330956" r:id="rId17"/>
        </w:object>
      </w:r>
    </w:p>
    <w:p w14:paraId="3FDA7E6D" w14:textId="0ACFAD81" w:rsidR="00932196" w:rsidRPr="00DB27B8" w:rsidRDefault="00932196" w:rsidP="00932196">
      <w:pPr>
        <w:pStyle w:val="ListParagraph"/>
        <w:numPr>
          <w:ilvl w:val="0"/>
          <w:numId w:val="8"/>
        </w:numPr>
        <w:spacing w:after="120"/>
        <w:rPr>
          <w:rFonts w:ascii="Arial" w:hAnsi="Arial" w:cs="Arial"/>
          <w:bCs/>
        </w:rPr>
      </w:pPr>
      <w:r w:rsidRPr="00DB27B8">
        <w:rPr>
          <w:rFonts w:ascii="Arial" w:hAnsi="Arial" w:cs="Arial"/>
          <w:bCs/>
        </w:rPr>
        <w:t xml:space="preserve">Julie summarised that there has been wide and varied PfA delivery in the South East region over the contract year, drawing down from the DBOT targeted support days. </w:t>
      </w:r>
    </w:p>
    <w:p w14:paraId="5C3FF678" w14:textId="191D743F" w:rsidR="0099790E" w:rsidRPr="00DB27B8" w:rsidRDefault="0099790E" w:rsidP="00932196">
      <w:pPr>
        <w:pStyle w:val="ListParagraph"/>
        <w:numPr>
          <w:ilvl w:val="0"/>
          <w:numId w:val="8"/>
        </w:numPr>
        <w:spacing w:after="120"/>
        <w:rPr>
          <w:rFonts w:ascii="Arial" w:hAnsi="Arial" w:cs="Arial"/>
          <w:bCs/>
        </w:rPr>
      </w:pPr>
      <w:r w:rsidRPr="00DB27B8">
        <w:rPr>
          <w:rFonts w:ascii="Arial" w:hAnsi="Arial" w:cs="Arial"/>
          <w:bCs/>
        </w:rPr>
        <w:t xml:space="preserve">The SEND Leadership programme </w:t>
      </w:r>
      <w:r w:rsidR="00386B6C" w:rsidRPr="00DB27B8">
        <w:rPr>
          <w:rFonts w:ascii="Arial" w:hAnsi="Arial" w:cs="Arial"/>
          <w:bCs/>
        </w:rPr>
        <w:t xml:space="preserve">was delivered with a </w:t>
      </w:r>
      <w:r w:rsidR="009E3885" w:rsidRPr="00DB27B8">
        <w:rPr>
          <w:rFonts w:ascii="Arial" w:hAnsi="Arial" w:cs="Arial"/>
          <w:bCs/>
        </w:rPr>
        <w:t>nine</w:t>
      </w:r>
      <w:r w:rsidR="00386B6C" w:rsidRPr="00DB27B8">
        <w:rPr>
          <w:rFonts w:ascii="Arial" w:hAnsi="Arial" w:cs="Arial"/>
          <w:bCs/>
        </w:rPr>
        <w:t xml:space="preserve"> leadership colleagues attending</w:t>
      </w:r>
      <w:r w:rsidR="009E3885" w:rsidRPr="00DB27B8">
        <w:rPr>
          <w:rFonts w:ascii="Arial" w:hAnsi="Arial" w:cs="Arial"/>
          <w:bCs/>
        </w:rPr>
        <w:t xml:space="preserve"> from varying backgrounds</w:t>
      </w:r>
      <w:r w:rsidR="00386B6C" w:rsidRPr="00DB27B8">
        <w:rPr>
          <w:rFonts w:ascii="Arial" w:hAnsi="Arial" w:cs="Arial"/>
          <w:bCs/>
        </w:rPr>
        <w:t xml:space="preserve"> across the South East. </w:t>
      </w:r>
    </w:p>
    <w:p w14:paraId="46312E1B" w14:textId="1CB6E3A0" w:rsidR="00386B6C" w:rsidRPr="00DB27B8" w:rsidRDefault="00386B6C" w:rsidP="00932196">
      <w:pPr>
        <w:pStyle w:val="ListParagraph"/>
        <w:numPr>
          <w:ilvl w:val="0"/>
          <w:numId w:val="8"/>
        </w:numPr>
        <w:spacing w:after="120"/>
        <w:rPr>
          <w:rFonts w:ascii="Arial" w:hAnsi="Arial" w:cs="Arial"/>
          <w:bCs/>
        </w:rPr>
      </w:pPr>
      <w:r w:rsidRPr="00DB27B8">
        <w:rPr>
          <w:rFonts w:ascii="Arial" w:hAnsi="Arial" w:cs="Arial"/>
          <w:bCs/>
        </w:rPr>
        <w:t xml:space="preserve">Tracey Maytas confirmed she’d send the </w:t>
      </w:r>
      <w:r w:rsidR="006845E3">
        <w:rPr>
          <w:rFonts w:ascii="Arial" w:hAnsi="Arial" w:cs="Arial"/>
          <w:bCs/>
        </w:rPr>
        <w:t xml:space="preserve">NDTi </w:t>
      </w:r>
      <w:r w:rsidRPr="00DB27B8">
        <w:rPr>
          <w:rFonts w:ascii="Arial" w:hAnsi="Arial" w:cs="Arial"/>
          <w:bCs/>
        </w:rPr>
        <w:t xml:space="preserve">survey link back out </w:t>
      </w:r>
    </w:p>
    <w:p w14:paraId="3B4EA01A" w14:textId="0949AD3A" w:rsidR="007D292E" w:rsidRDefault="007D292E" w:rsidP="00932196">
      <w:pPr>
        <w:pStyle w:val="ListParagraph"/>
        <w:numPr>
          <w:ilvl w:val="0"/>
          <w:numId w:val="8"/>
        </w:numPr>
        <w:spacing w:after="120"/>
        <w:rPr>
          <w:rFonts w:ascii="Arial" w:hAnsi="Arial" w:cs="Arial"/>
          <w:bCs/>
        </w:rPr>
      </w:pPr>
      <w:r w:rsidRPr="00DB27B8">
        <w:rPr>
          <w:rFonts w:ascii="Arial" w:hAnsi="Arial" w:cs="Arial"/>
          <w:bCs/>
        </w:rPr>
        <w:t xml:space="preserve">Julie </w:t>
      </w:r>
      <w:r w:rsidR="005E07EE" w:rsidRPr="00DB27B8">
        <w:rPr>
          <w:rFonts w:ascii="Arial" w:hAnsi="Arial" w:cs="Arial"/>
          <w:bCs/>
        </w:rPr>
        <w:t>explained that moving the PfA delivery model online as a result of Covid-19 has meant the PfA team</w:t>
      </w:r>
      <w:r w:rsidR="005E07EE">
        <w:rPr>
          <w:rFonts w:ascii="Arial" w:hAnsi="Arial" w:cs="Arial"/>
          <w:bCs/>
        </w:rPr>
        <w:t xml:space="preserve"> </w:t>
      </w:r>
      <w:r w:rsidR="00D94C71">
        <w:rPr>
          <w:rFonts w:ascii="Arial" w:hAnsi="Arial" w:cs="Arial"/>
          <w:bCs/>
        </w:rPr>
        <w:t>have been able to</w:t>
      </w:r>
      <w:r w:rsidR="005E07EE">
        <w:rPr>
          <w:rFonts w:ascii="Arial" w:hAnsi="Arial" w:cs="Arial"/>
          <w:bCs/>
        </w:rPr>
        <w:t xml:space="preserve"> capture a broader range of people. </w:t>
      </w:r>
    </w:p>
    <w:p w14:paraId="325D0827" w14:textId="77777777" w:rsidR="001B78F2" w:rsidRDefault="001B78F2" w:rsidP="00531701">
      <w:pPr>
        <w:spacing w:after="120"/>
        <w:rPr>
          <w:rFonts w:ascii="Arial" w:hAnsi="Arial" w:cs="Arial"/>
          <w:b/>
        </w:rPr>
      </w:pPr>
    </w:p>
    <w:p w14:paraId="66D895A0" w14:textId="1FA5AFFC" w:rsidR="00531701" w:rsidRDefault="00E2479D" w:rsidP="00531701">
      <w:pPr>
        <w:spacing w:after="120"/>
        <w:rPr>
          <w:rFonts w:ascii="Arial" w:hAnsi="Arial" w:cs="Arial"/>
          <w:b/>
          <w:u w:val="single"/>
        </w:rPr>
      </w:pPr>
      <w:r w:rsidRPr="00E2479D">
        <w:rPr>
          <w:rFonts w:ascii="Arial" w:hAnsi="Arial" w:cs="Arial"/>
          <w:b/>
        </w:rPr>
        <w:t xml:space="preserve">7.  </w:t>
      </w:r>
      <w:r w:rsidRPr="00E2479D">
        <w:rPr>
          <w:rFonts w:ascii="Arial" w:hAnsi="Arial" w:cs="Arial"/>
          <w:b/>
          <w:u w:val="single"/>
        </w:rPr>
        <w:t>AOB</w:t>
      </w:r>
    </w:p>
    <w:p w14:paraId="56D031FC" w14:textId="6A873EBE" w:rsidR="00E2479D" w:rsidRDefault="007E4B5B" w:rsidP="007E4B5B">
      <w:pPr>
        <w:pStyle w:val="ListParagraph"/>
        <w:numPr>
          <w:ilvl w:val="0"/>
          <w:numId w:val="9"/>
        </w:numPr>
        <w:spacing w:after="120"/>
        <w:rPr>
          <w:rFonts w:ascii="Arial" w:hAnsi="Arial" w:cs="Arial"/>
          <w:bCs/>
        </w:rPr>
      </w:pPr>
      <w:r>
        <w:rPr>
          <w:rFonts w:ascii="Arial" w:hAnsi="Arial" w:cs="Arial"/>
          <w:bCs/>
        </w:rPr>
        <w:t xml:space="preserve">Ruth Perry explained </w:t>
      </w:r>
      <w:r w:rsidR="00C420B8">
        <w:rPr>
          <w:rFonts w:ascii="Arial" w:hAnsi="Arial" w:cs="Arial"/>
          <w:bCs/>
        </w:rPr>
        <w:t xml:space="preserve">that </w:t>
      </w:r>
      <w:r>
        <w:rPr>
          <w:rFonts w:ascii="Arial" w:hAnsi="Arial" w:cs="Arial"/>
          <w:bCs/>
        </w:rPr>
        <w:t>the finding</w:t>
      </w:r>
      <w:r w:rsidR="00C420B8">
        <w:rPr>
          <w:rFonts w:ascii="Arial" w:hAnsi="Arial" w:cs="Arial"/>
          <w:bCs/>
        </w:rPr>
        <w:t>s</w:t>
      </w:r>
      <w:r>
        <w:rPr>
          <w:rFonts w:ascii="Arial" w:hAnsi="Arial" w:cs="Arial"/>
          <w:bCs/>
        </w:rPr>
        <w:t xml:space="preserve"> from the recent </w:t>
      </w:r>
      <w:r w:rsidR="00C420B8">
        <w:rPr>
          <w:rFonts w:ascii="Arial" w:hAnsi="Arial" w:cs="Arial"/>
          <w:bCs/>
        </w:rPr>
        <w:t xml:space="preserve">Natspec parents </w:t>
      </w:r>
      <w:r w:rsidR="00D94C71">
        <w:rPr>
          <w:rFonts w:ascii="Arial" w:hAnsi="Arial" w:cs="Arial"/>
          <w:bCs/>
        </w:rPr>
        <w:t>s</w:t>
      </w:r>
      <w:r>
        <w:rPr>
          <w:rFonts w:ascii="Arial" w:hAnsi="Arial" w:cs="Arial"/>
          <w:bCs/>
        </w:rPr>
        <w:t xml:space="preserve">urvey </w:t>
      </w:r>
      <w:r w:rsidR="00D40218">
        <w:rPr>
          <w:rFonts w:ascii="Arial" w:hAnsi="Arial" w:cs="Arial"/>
          <w:bCs/>
        </w:rPr>
        <w:t xml:space="preserve">should that two </w:t>
      </w:r>
      <w:r w:rsidR="00D40218" w:rsidRPr="00D40218">
        <w:rPr>
          <w:rFonts w:ascii="Arial" w:hAnsi="Arial" w:cs="Arial"/>
          <w:bCs/>
        </w:rPr>
        <w:t>thirds of parents rate the quality of advice on post-16 options for young people with SEND as poor</w:t>
      </w:r>
      <w:r w:rsidR="00167D7E">
        <w:rPr>
          <w:rFonts w:ascii="Arial" w:hAnsi="Arial" w:cs="Arial"/>
          <w:bCs/>
        </w:rPr>
        <w:t xml:space="preserve">. Ruth encouraged the group to read the report and </w:t>
      </w:r>
      <w:r w:rsidR="00C420B8">
        <w:rPr>
          <w:rFonts w:ascii="Arial" w:hAnsi="Arial" w:cs="Arial"/>
          <w:bCs/>
        </w:rPr>
        <w:t>provide</w:t>
      </w:r>
      <w:r w:rsidR="00167D7E">
        <w:rPr>
          <w:rFonts w:ascii="Arial" w:hAnsi="Arial" w:cs="Arial"/>
          <w:bCs/>
        </w:rPr>
        <w:t xml:space="preserve"> recommendations. </w:t>
      </w:r>
      <w:hyperlink r:id="rId18" w:history="1">
        <w:r w:rsidR="0076435D" w:rsidRPr="006E6F3F">
          <w:rPr>
            <w:rStyle w:val="Hyperlink"/>
            <w:rFonts w:ascii="Arial" w:hAnsi="Arial" w:cs="Arial"/>
            <w:bCs/>
          </w:rPr>
          <w:t>https://natspec.org.uk/new-report-reveals-anger-and-frustration-at-quality-of-post-16-information/</w:t>
        </w:r>
      </w:hyperlink>
      <w:r w:rsidR="0076435D">
        <w:rPr>
          <w:rFonts w:ascii="Arial" w:hAnsi="Arial" w:cs="Arial"/>
          <w:bCs/>
        </w:rPr>
        <w:t xml:space="preserve">. </w:t>
      </w:r>
    </w:p>
    <w:p w14:paraId="2E89D13B" w14:textId="209CE048" w:rsidR="00221AA3" w:rsidRPr="00221AA3" w:rsidRDefault="006D2AE4" w:rsidP="00AB4272">
      <w:pPr>
        <w:pStyle w:val="ListParagraph"/>
        <w:numPr>
          <w:ilvl w:val="0"/>
          <w:numId w:val="9"/>
        </w:numPr>
        <w:spacing w:after="120"/>
        <w:rPr>
          <w:rFonts w:ascii="Arial" w:hAnsi="Arial" w:cs="Arial"/>
          <w:b/>
          <w:bCs/>
          <w:i/>
          <w:iCs/>
        </w:rPr>
      </w:pPr>
      <w:r>
        <w:rPr>
          <w:rFonts w:ascii="Arial" w:hAnsi="Arial" w:cs="Arial"/>
          <w:bCs/>
        </w:rPr>
        <w:t xml:space="preserve">Julie Pointer </w:t>
      </w:r>
      <w:r w:rsidR="00D94C71">
        <w:rPr>
          <w:rFonts w:ascii="Arial" w:hAnsi="Arial" w:cs="Arial"/>
          <w:bCs/>
        </w:rPr>
        <w:t xml:space="preserve">shared that </w:t>
      </w:r>
      <w:r w:rsidR="00AB4272" w:rsidRPr="00AB4272">
        <w:rPr>
          <w:rFonts w:ascii="Arial" w:hAnsi="Arial" w:cs="Arial"/>
        </w:rPr>
        <w:t>those who attended Avril’s Access to Work training sessions, part three of the Support Workers claim form can now be signed by the representative of the agency that supplied the Job Coach</w:t>
      </w:r>
      <w:r w:rsidR="00221AA3">
        <w:rPr>
          <w:rFonts w:ascii="Arial" w:hAnsi="Arial" w:cs="Arial"/>
        </w:rPr>
        <w:t xml:space="preserve"> – please see the form </w:t>
      </w:r>
      <w:r w:rsidR="00DB27B8">
        <w:rPr>
          <w:rFonts w:ascii="Arial" w:hAnsi="Arial" w:cs="Arial"/>
        </w:rPr>
        <w:t>attached</w:t>
      </w:r>
      <w:r w:rsidR="00221AA3">
        <w:rPr>
          <w:rFonts w:ascii="Arial" w:hAnsi="Arial" w:cs="Arial"/>
        </w:rPr>
        <w:t>.</w:t>
      </w:r>
    </w:p>
    <w:p w14:paraId="42044D91" w14:textId="77777777" w:rsidR="00903C4A" w:rsidRDefault="00221AA3" w:rsidP="00903C4A">
      <w:pPr>
        <w:pStyle w:val="ListParagraph"/>
        <w:spacing w:after="120"/>
        <w:rPr>
          <w:rFonts w:ascii="Arial" w:hAnsi="Arial" w:cs="Arial"/>
        </w:rPr>
      </w:pPr>
      <w:r>
        <w:rPr>
          <w:rFonts w:ascii="Arial" w:hAnsi="Arial" w:cs="Arial"/>
        </w:rPr>
        <w:t xml:space="preserve"> </w:t>
      </w:r>
      <w:r w:rsidR="00D50350">
        <w:rPr>
          <w:rFonts w:ascii="Arial" w:hAnsi="Arial" w:cs="Arial"/>
        </w:rPr>
        <w:object w:dxaOrig="1508" w:dyaOrig="984" w14:anchorId="02543203">
          <v:shape id="_x0000_i1027" type="#_x0000_t75" style="width:75pt;height:49.5pt" o:ole="">
            <v:imagedata r:id="rId19" o:title=""/>
          </v:shape>
          <o:OLEObject Type="Embed" ProgID="Package" ShapeID="_x0000_i1027" DrawAspect="Icon" ObjectID="_1680330957" r:id="rId20"/>
        </w:object>
      </w:r>
    </w:p>
    <w:p w14:paraId="4D0CE8C9" w14:textId="0145D49F" w:rsidR="00D57705" w:rsidRPr="00903C4A" w:rsidRDefault="00903C4A" w:rsidP="00903C4A">
      <w:pPr>
        <w:pStyle w:val="ListParagraph"/>
        <w:numPr>
          <w:ilvl w:val="0"/>
          <w:numId w:val="9"/>
        </w:numPr>
        <w:spacing w:after="120"/>
        <w:rPr>
          <w:rFonts w:ascii="Arial" w:hAnsi="Arial" w:cs="Arial"/>
          <w:b/>
          <w:bCs/>
          <w:i/>
          <w:iCs/>
        </w:rPr>
      </w:pPr>
      <w:r>
        <w:rPr>
          <w:rFonts w:ascii="Arial" w:hAnsi="Arial" w:cs="Arial"/>
          <w:bCs/>
        </w:rPr>
        <w:t xml:space="preserve">Julie Pointer </w:t>
      </w:r>
      <w:r w:rsidR="00D57705" w:rsidRPr="00903C4A">
        <w:rPr>
          <w:rFonts w:ascii="Arial" w:hAnsi="Arial" w:cs="Arial"/>
          <w:bCs/>
        </w:rPr>
        <w:t>suggested invit</w:t>
      </w:r>
      <w:r>
        <w:rPr>
          <w:rFonts w:ascii="Arial" w:hAnsi="Arial" w:cs="Arial"/>
          <w:bCs/>
        </w:rPr>
        <w:t>ing</w:t>
      </w:r>
      <w:r w:rsidR="00D57705" w:rsidRPr="00903C4A">
        <w:rPr>
          <w:rFonts w:ascii="Arial" w:hAnsi="Arial" w:cs="Arial"/>
          <w:bCs/>
        </w:rPr>
        <w:t xml:space="preserve"> the regional career enterprise officer along to network meetings to share best practice in the region on employment. </w:t>
      </w:r>
    </w:p>
    <w:p w14:paraId="29F3AFE2" w14:textId="25FEA92C" w:rsidR="00E2479D" w:rsidRPr="00D57705" w:rsidRDefault="00394B09" w:rsidP="00531701">
      <w:pPr>
        <w:pStyle w:val="ListParagraph"/>
        <w:numPr>
          <w:ilvl w:val="0"/>
          <w:numId w:val="9"/>
        </w:numPr>
        <w:spacing w:after="120"/>
        <w:rPr>
          <w:rFonts w:ascii="Arial" w:hAnsi="Arial" w:cs="Arial"/>
          <w:bCs/>
        </w:rPr>
      </w:pPr>
      <w:r w:rsidRPr="00394B09">
        <w:rPr>
          <w:rFonts w:ascii="Arial" w:hAnsi="Arial" w:cs="Arial"/>
        </w:rPr>
        <w:t>Paul Morrison</w:t>
      </w:r>
      <w:r>
        <w:rPr>
          <w:rFonts w:ascii="Arial" w:hAnsi="Arial" w:cs="Arial"/>
        </w:rPr>
        <w:t xml:space="preserve"> asked the group for</w:t>
      </w:r>
      <w:r w:rsidR="00903C4A">
        <w:rPr>
          <w:rFonts w:ascii="Arial" w:hAnsi="Arial" w:cs="Arial"/>
        </w:rPr>
        <w:t xml:space="preserve"> their</w:t>
      </w:r>
      <w:r>
        <w:rPr>
          <w:rFonts w:ascii="Arial" w:hAnsi="Arial" w:cs="Arial"/>
        </w:rPr>
        <w:t xml:space="preserve"> preferences on dates for the future meeting</w:t>
      </w:r>
      <w:r w:rsidR="00903C4A">
        <w:rPr>
          <w:rFonts w:ascii="Arial" w:hAnsi="Arial" w:cs="Arial"/>
        </w:rPr>
        <w:t>s</w:t>
      </w:r>
      <w:r>
        <w:rPr>
          <w:rFonts w:ascii="Arial" w:hAnsi="Arial" w:cs="Arial"/>
        </w:rPr>
        <w:t>.</w:t>
      </w:r>
      <w:r w:rsidR="00476AA4">
        <w:rPr>
          <w:rFonts w:ascii="Arial" w:hAnsi="Arial" w:cs="Arial"/>
        </w:rPr>
        <w:t xml:space="preserve"> It was agreed that a meeting in the summer term following the PfA task and finish groups would be useful. It was noted to avoid the 10</w:t>
      </w:r>
      <w:r w:rsidR="00476AA4" w:rsidRPr="00476AA4">
        <w:rPr>
          <w:rFonts w:ascii="Arial" w:hAnsi="Arial" w:cs="Arial"/>
          <w:vertAlign w:val="superscript"/>
        </w:rPr>
        <w:t>th</w:t>
      </w:r>
      <w:r w:rsidR="00476AA4">
        <w:rPr>
          <w:rFonts w:ascii="Arial" w:hAnsi="Arial" w:cs="Arial"/>
        </w:rPr>
        <w:t xml:space="preserve"> May online conference.</w:t>
      </w:r>
    </w:p>
    <w:p w14:paraId="327892D8" w14:textId="639A62AC" w:rsidR="006845E3" w:rsidRDefault="006845E3" w:rsidP="00B11918">
      <w:pPr>
        <w:pStyle w:val="ListParagraph"/>
        <w:spacing w:after="120" w:line="240" w:lineRule="auto"/>
        <w:ind w:left="357"/>
        <w:contextualSpacing w:val="0"/>
        <w:rPr>
          <w:rFonts w:ascii="Arial" w:hAnsi="Arial" w:cs="Arial"/>
          <w:b/>
          <w:bCs/>
          <w:u w:val="single"/>
        </w:rPr>
      </w:pPr>
    </w:p>
    <w:p w14:paraId="34C85B25" w14:textId="3AC60875" w:rsidR="00432573" w:rsidRDefault="00432573" w:rsidP="00B11918">
      <w:pPr>
        <w:pStyle w:val="ListParagraph"/>
        <w:spacing w:after="120" w:line="240" w:lineRule="auto"/>
        <w:ind w:left="357"/>
        <w:contextualSpacing w:val="0"/>
        <w:rPr>
          <w:rFonts w:ascii="Arial" w:hAnsi="Arial" w:cs="Arial"/>
          <w:b/>
          <w:bCs/>
          <w:u w:val="single"/>
        </w:rPr>
      </w:pPr>
    </w:p>
    <w:p w14:paraId="5A3F45D9" w14:textId="6970ACDC" w:rsidR="00432573" w:rsidRDefault="00432573" w:rsidP="00B11918">
      <w:pPr>
        <w:pStyle w:val="ListParagraph"/>
        <w:spacing w:after="120" w:line="240" w:lineRule="auto"/>
        <w:ind w:left="357"/>
        <w:contextualSpacing w:val="0"/>
        <w:rPr>
          <w:rFonts w:ascii="Arial" w:hAnsi="Arial" w:cs="Arial"/>
          <w:b/>
          <w:bCs/>
          <w:u w:val="single"/>
        </w:rPr>
      </w:pPr>
    </w:p>
    <w:p w14:paraId="22A45DF3" w14:textId="4CB474EF" w:rsidR="00432573" w:rsidRDefault="00432573" w:rsidP="00B11918">
      <w:pPr>
        <w:pStyle w:val="ListParagraph"/>
        <w:spacing w:after="120" w:line="240" w:lineRule="auto"/>
        <w:ind w:left="357"/>
        <w:contextualSpacing w:val="0"/>
        <w:rPr>
          <w:rFonts w:ascii="Arial" w:hAnsi="Arial" w:cs="Arial"/>
          <w:b/>
          <w:bCs/>
          <w:u w:val="single"/>
        </w:rPr>
      </w:pPr>
    </w:p>
    <w:p w14:paraId="41F6C8D2" w14:textId="483187A2" w:rsidR="00432573" w:rsidRDefault="00432573" w:rsidP="00B11918">
      <w:pPr>
        <w:pStyle w:val="ListParagraph"/>
        <w:spacing w:after="120" w:line="240" w:lineRule="auto"/>
        <w:ind w:left="357"/>
        <w:contextualSpacing w:val="0"/>
        <w:rPr>
          <w:rFonts w:ascii="Arial" w:hAnsi="Arial" w:cs="Arial"/>
          <w:b/>
          <w:bCs/>
          <w:u w:val="single"/>
        </w:rPr>
      </w:pPr>
    </w:p>
    <w:p w14:paraId="2F2D246D" w14:textId="2612D6FB" w:rsidR="00432573" w:rsidRDefault="00432573" w:rsidP="00B11918">
      <w:pPr>
        <w:pStyle w:val="ListParagraph"/>
        <w:spacing w:after="120" w:line="240" w:lineRule="auto"/>
        <w:ind w:left="357"/>
        <w:contextualSpacing w:val="0"/>
        <w:rPr>
          <w:rFonts w:ascii="Arial" w:hAnsi="Arial" w:cs="Arial"/>
          <w:b/>
          <w:bCs/>
          <w:u w:val="single"/>
        </w:rPr>
      </w:pPr>
      <w:r>
        <w:rPr>
          <w:rFonts w:ascii="Arial" w:hAnsi="Arial" w:cs="Arial"/>
          <w:b/>
          <w:bCs/>
          <w:u w:val="single"/>
        </w:rPr>
        <w:t>Cont:</w:t>
      </w:r>
      <w:bookmarkStart w:id="2" w:name="_GoBack"/>
      <w:bookmarkEnd w:id="2"/>
    </w:p>
    <w:p w14:paraId="40E3AB60" w14:textId="36F3650E" w:rsidR="00951161" w:rsidRPr="00D57705" w:rsidRDefault="00951161" w:rsidP="00B11918">
      <w:pPr>
        <w:pStyle w:val="ListParagraph"/>
        <w:spacing w:after="120" w:line="240" w:lineRule="auto"/>
        <w:ind w:left="357"/>
        <w:contextualSpacing w:val="0"/>
        <w:rPr>
          <w:rFonts w:ascii="Arial" w:hAnsi="Arial" w:cs="Arial"/>
          <w:b/>
          <w:bCs/>
          <w:u w:val="single"/>
        </w:rPr>
      </w:pPr>
      <w:r w:rsidRPr="00D57705">
        <w:rPr>
          <w:rFonts w:ascii="Arial" w:hAnsi="Arial" w:cs="Arial"/>
          <w:b/>
          <w:bCs/>
          <w:u w:val="single"/>
        </w:rPr>
        <w:t>Appendix 1:</w:t>
      </w:r>
    </w:p>
    <w:p w14:paraId="2DB38466" w14:textId="4F3F57CE" w:rsidR="00951161" w:rsidRDefault="00951161" w:rsidP="00B11918">
      <w:pPr>
        <w:pStyle w:val="ListParagraph"/>
        <w:spacing w:after="120" w:line="240" w:lineRule="auto"/>
        <w:ind w:left="357"/>
        <w:contextualSpacing w:val="0"/>
        <w:rPr>
          <w:rFonts w:ascii="Arial" w:hAnsi="Arial" w:cs="Arial"/>
        </w:rPr>
      </w:pPr>
      <w:r>
        <w:rPr>
          <w:rFonts w:ascii="Arial" w:hAnsi="Arial" w:cs="Arial"/>
        </w:rPr>
        <w:t xml:space="preserve">Task and Finish Groups – first meeting dates and times. </w:t>
      </w:r>
    </w:p>
    <w:tbl>
      <w:tblPr>
        <w:tblpPr w:leftFromText="180" w:rightFromText="180" w:vertAnchor="text" w:horzAnchor="margin" w:tblpY="73"/>
        <w:tblW w:w="9209" w:type="dxa"/>
        <w:tblCellMar>
          <w:left w:w="0" w:type="dxa"/>
          <w:right w:w="0" w:type="dxa"/>
        </w:tblCellMar>
        <w:tblLook w:val="0600" w:firstRow="0" w:lastRow="0" w:firstColumn="0" w:lastColumn="0" w:noHBand="1" w:noVBand="1"/>
      </w:tblPr>
      <w:tblGrid>
        <w:gridCol w:w="3336"/>
        <w:gridCol w:w="5873"/>
      </w:tblGrid>
      <w:tr w:rsidR="00AA30B4" w:rsidRPr="00951161" w14:paraId="1A02DAD9" w14:textId="77777777" w:rsidTr="00AA30B4">
        <w:trPr>
          <w:trHeight w:val="461"/>
        </w:trPr>
        <w:tc>
          <w:tcPr>
            <w:tcW w:w="3336" w:type="dxa"/>
            <w:tcBorders>
              <w:top w:val="single" w:sz="4" w:space="0" w:color="4472C4"/>
              <w:left w:val="single" w:sz="4" w:space="0" w:color="4472C4"/>
              <w:bottom w:val="single" w:sz="4" w:space="0" w:color="4472C4"/>
              <w:right w:val="nil"/>
            </w:tcBorders>
            <w:shd w:val="clear" w:color="auto" w:fill="4472C4"/>
            <w:tcMar>
              <w:top w:w="21" w:type="dxa"/>
              <w:left w:w="21" w:type="dxa"/>
              <w:bottom w:w="0" w:type="dxa"/>
              <w:right w:w="21" w:type="dxa"/>
            </w:tcMar>
            <w:vAlign w:val="bottom"/>
            <w:hideMark/>
          </w:tcPr>
          <w:p w14:paraId="25AB6219" w14:textId="77777777" w:rsidR="00AA30B4" w:rsidRPr="00951161" w:rsidRDefault="00AA30B4" w:rsidP="00AA30B4">
            <w:pPr>
              <w:spacing w:after="0" w:line="240" w:lineRule="auto"/>
              <w:textAlignment w:val="bottom"/>
              <w:rPr>
                <w:rFonts w:ascii="Arial" w:eastAsia="Times New Roman" w:hAnsi="Arial" w:cs="Arial"/>
                <w:lang w:eastAsia="en-GB"/>
              </w:rPr>
            </w:pPr>
            <w:r w:rsidRPr="00951161">
              <w:rPr>
                <w:rFonts w:ascii="Arial" w:eastAsia="Times New Roman" w:hAnsi="Arial" w:cs="Arial"/>
                <w:b/>
                <w:bCs/>
                <w:color w:val="FFFFFF"/>
                <w:kern w:val="24"/>
                <w:lang w:eastAsia="en-GB"/>
              </w:rPr>
              <w:lastRenderedPageBreak/>
              <w:t>Date/Time</w:t>
            </w:r>
          </w:p>
        </w:tc>
        <w:tc>
          <w:tcPr>
            <w:tcW w:w="5873" w:type="dxa"/>
            <w:tcBorders>
              <w:top w:val="single" w:sz="4" w:space="0" w:color="4472C4"/>
              <w:left w:val="nil"/>
              <w:bottom w:val="single" w:sz="4" w:space="0" w:color="4472C4"/>
              <w:right w:val="single" w:sz="4" w:space="0" w:color="4472C4"/>
            </w:tcBorders>
            <w:shd w:val="clear" w:color="auto" w:fill="4472C4"/>
            <w:tcMar>
              <w:top w:w="21" w:type="dxa"/>
              <w:left w:w="21" w:type="dxa"/>
              <w:bottom w:w="0" w:type="dxa"/>
              <w:right w:w="21" w:type="dxa"/>
            </w:tcMar>
            <w:vAlign w:val="bottom"/>
            <w:hideMark/>
          </w:tcPr>
          <w:p w14:paraId="3ADF0D02" w14:textId="77777777" w:rsidR="00AA30B4" w:rsidRPr="00951161" w:rsidRDefault="00AA30B4" w:rsidP="00AA30B4">
            <w:pPr>
              <w:spacing w:after="0" w:line="240" w:lineRule="auto"/>
              <w:textAlignment w:val="bottom"/>
              <w:rPr>
                <w:rFonts w:ascii="Arial" w:eastAsia="Times New Roman" w:hAnsi="Arial" w:cs="Arial"/>
                <w:lang w:eastAsia="en-GB"/>
              </w:rPr>
            </w:pPr>
            <w:r w:rsidRPr="00951161">
              <w:rPr>
                <w:rFonts w:ascii="Arial" w:eastAsia="Times New Roman" w:hAnsi="Arial" w:cs="Arial"/>
                <w:b/>
                <w:bCs/>
                <w:color w:val="FFFFFF"/>
                <w:kern w:val="24"/>
                <w:lang w:eastAsia="en-GB"/>
              </w:rPr>
              <w:t xml:space="preserve">Task and Finish Group </w:t>
            </w:r>
          </w:p>
        </w:tc>
      </w:tr>
      <w:tr w:rsidR="00AA30B4" w:rsidRPr="00951161" w14:paraId="57A024CE" w14:textId="77777777" w:rsidTr="00AA30B4">
        <w:trPr>
          <w:trHeight w:val="829"/>
        </w:trPr>
        <w:tc>
          <w:tcPr>
            <w:tcW w:w="3336" w:type="dxa"/>
            <w:tcBorders>
              <w:top w:val="single" w:sz="4" w:space="0" w:color="4472C4"/>
              <w:left w:val="single" w:sz="4" w:space="0" w:color="4472C4"/>
              <w:bottom w:val="single" w:sz="4" w:space="0" w:color="4472C4"/>
              <w:right w:val="nil"/>
            </w:tcBorders>
            <w:shd w:val="clear" w:color="auto" w:fill="auto"/>
            <w:tcMar>
              <w:top w:w="21" w:type="dxa"/>
              <w:left w:w="21" w:type="dxa"/>
              <w:bottom w:w="0" w:type="dxa"/>
              <w:right w:w="21" w:type="dxa"/>
            </w:tcMar>
            <w:hideMark/>
          </w:tcPr>
          <w:p w14:paraId="7A92777E" w14:textId="77777777" w:rsidR="00AA30B4" w:rsidRPr="00951161" w:rsidRDefault="00AA30B4" w:rsidP="00AA30B4">
            <w:pPr>
              <w:spacing w:after="0" w:line="240" w:lineRule="auto"/>
              <w:textAlignment w:val="bottom"/>
              <w:rPr>
                <w:rFonts w:ascii="Arial" w:eastAsia="Times New Roman" w:hAnsi="Arial" w:cs="Arial"/>
                <w:lang w:eastAsia="en-GB"/>
              </w:rPr>
            </w:pPr>
            <w:r w:rsidRPr="00951161">
              <w:rPr>
                <w:rFonts w:ascii="Arial" w:eastAsia="Times New Roman" w:hAnsi="Arial" w:cs="Arial"/>
                <w:color w:val="000000"/>
                <w:kern w:val="24"/>
                <w:lang w:eastAsia="en-GB"/>
              </w:rPr>
              <w:t>Wednesday 10th March 15:00 - 17:00</w:t>
            </w:r>
          </w:p>
        </w:tc>
        <w:tc>
          <w:tcPr>
            <w:tcW w:w="5873" w:type="dxa"/>
            <w:tcBorders>
              <w:top w:val="single" w:sz="4" w:space="0" w:color="4472C4"/>
              <w:left w:val="nil"/>
              <w:bottom w:val="single" w:sz="4" w:space="0" w:color="4472C4"/>
              <w:right w:val="single" w:sz="4" w:space="0" w:color="4472C4"/>
            </w:tcBorders>
            <w:shd w:val="clear" w:color="auto" w:fill="auto"/>
            <w:tcMar>
              <w:top w:w="21" w:type="dxa"/>
              <w:left w:w="21" w:type="dxa"/>
              <w:bottom w:w="0" w:type="dxa"/>
              <w:right w:w="21" w:type="dxa"/>
            </w:tcMar>
            <w:hideMark/>
          </w:tcPr>
          <w:p w14:paraId="5FFF139C" w14:textId="77777777" w:rsidR="00AA30B4" w:rsidRPr="00951161" w:rsidRDefault="00AA30B4" w:rsidP="00AA30B4">
            <w:pPr>
              <w:spacing w:after="0" w:line="240" w:lineRule="auto"/>
              <w:textAlignment w:val="bottom"/>
              <w:rPr>
                <w:rFonts w:ascii="Arial" w:eastAsia="Times New Roman" w:hAnsi="Arial" w:cs="Arial"/>
                <w:lang w:eastAsia="en-GB"/>
              </w:rPr>
            </w:pPr>
            <w:r w:rsidRPr="00951161">
              <w:rPr>
                <w:rFonts w:ascii="Arial" w:eastAsia="Times New Roman" w:hAnsi="Arial" w:cs="Arial"/>
                <w:color w:val="000000"/>
                <w:kern w:val="24"/>
                <w:lang w:eastAsia="en-GB"/>
              </w:rPr>
              <w:t xml:space="preserve">Group C: Using PfA Outcomes to Identify &amp; Commission Individual Study Programmes </w:t>
            </w:r>
          </w:p>
        </w:tc>
      </w:tr>
      <w:tr w:rsidR="00AA30B4" w:rsidRPr="00951161" w14:paraId="751063E1" w14:textId="77777777" w:rsidTr="00AA30B4">
        <w:trPr>
          <w:trHeight w:val="829"/>
        </w:trPr>
        <w:tc>
          <w:tcPr>
            <w:tcW w:w="3336" w:type="dxa"/>
            <w:tcBorders>
              <w:top w:val="single" w:sz="4" w:space="0" w:color="4472C4"/>
              <w:left w:val="single" w:sz="4" w:space="0" w:color="4472C4"/>
              <w:bottom w:val="single" w:sz="4" w:space="0" w:color="4472C4"/>
              <w:right w:val="nil"/>
            </w:tcBorders>
            <w:shd w:val="clear" w:color="auto" w:fill="auto"/>
            <w:tcMar>
              <w:top w:w="21" w:type="dxa"/>
              <w:left w:w="21" w:type="dxa"/>
              <w:bottom w:w="0" w:type="dxa"/>
              <w:right w:w="21" w:type="dxa"/>
            </w:tcMar>
            <w:hideMark/>
          </w:tcPr>
          <w:p w14:paraId="35B0EA93" w14:textId="77777777" w:rsidR="00AA30B4" w:rsidRPr="00951161" w:rsidRDefault="00AA30B4" w:rsidP="00AA30B4">
            <w:pPr>
              <w:spacing w:after="0" w:line="240" w:lineRule="auto"/>
              <w:textAlignment w:val="top"/>
              <w:rPr>
                <w:rFonts w:ascii="Arial" w:eastAsia="Times New Roman" w:hAnsi="Arial" w:cs="Arial"/>
                <w:lang w:eastAsia="en-GB"/>
              </w:rPr>
            </w:pPr>
            <w:r w:rsidRPr="00951161">
              <w:rPr>
                <w:rFonts w:ascii="Arial" w:eastAsia="Times New Roman" w:hAnsi="Arial" w:cs="Arial"/>
                <w:color w:val="000000"/>
                <w:kern w:val="24"/>
                <w:lang w:eastAsia="en-GB"/>
              </w:rPr>
              <w:t xml:space="preserve">Thursday 11th March </w:t>
            </w:r>
          </w:p>
          <w:p w14:paraId="5F23C6EB" w14:textId="77777777" w:rsidR="00AA30B4" w:rsidRPr="00951161" w:rsidRDefault="00AA30B4" w:rsidP="00AA30B4">
            <w:pPr>
              <w:spacing w:after="0" w:line="240" w:lineRule="auto"/>
              <w:textAlignment w:val="top"/>
              <w:rPr>
                <w:rFonts w:ascii="Arial" w:eastAsia="Times New Roman" w:hAnsi="Arial" w:cs="Arial"/>
                <w:lang w:eastAsia="en-GB"/>
              </w:rPr>
            </w:pPr>
            <w:r w:rsidRPr="00951161">
              <w:rPr>
                <w:rFonts w:ascii="Arial" w:eastAsia="Times New Roman" w:hAnsi="Arial" w:cs="Arial"/>
                <w:color w:val="000000"/>
                <w:kern w:val="24"/>
                <w:lang w:eastAsia="en-GB"/>
              </w:rPr>
              <w:t xml:space="preserve">10:00 - 12:00 </w:t>
            </w:r>
          </w:p>
        </w:tc>
        <w:tc>
          <w:tcPr>
            <w:tcW w:w="5873" w:type="dxa"/>
            <w:tcBorders>
              <w:top w:val="single" w:sz="4" w:space="0" w:color="4472C4"/>
              <w:left w:val="nil"/>
              <w:bottom w:val="single" w:sz="4" w:space="0" w:color="4472C4"/>
              <w:right w:val="single" w:sz="4" w:space="0" w:color="4472C4"/>
            </w:tcBorders>
            <w:shd w:val="clear" w:color="auto" w:fill="auto"/>
            <w:tcMar>
              <w:top w:w="21" w:type="dxa"/>
              <w:left w:w="21" w:type="dxa"/>
              <w:bottom w:w="0" w:type="dxa"/>
              <w:right w:w="21" w:type="dxa"/>
            </w:tcMar>
            <w:hideMark/>
          </w:tcPr>
          <w:p w14:paraId="7A930414" w14:textId="77777777" w:rsidR="00AA30B4" w:rsidRPr="00951161" w:rsidRDefault="00AA30B4" w:rsidP="00AA30B4">
            <w:pPr>
              <w:spacing w:after="0" w:line="240" w:lineRule="auto"/>
              <w:textAlignment w:val="top"/>
              <w:rPr>
                <w:rFonts w:ascii="Arial" w:eastAsia="Times New Roman" w:hAnsi="Arial" w:cs="Arial"/>
                <w:lang w:eastAsia="en-GB"/>
              </w:rPr>
            </w:pPr>
            <w:r w:rsidRPr="00951161">
              <w:rPr>
                <w:rFonts w:ascii="Arial" w:eastAsia="Times New Roman" w:hAnsi="Arial" w:cs="Arial"/>
                <w:color w:val="000000"/>
                <w:kern w:val="24"/>
                <w:lang w:eastAsia="en-GB"/>
              </w:rPr>
              <w:t xml:space="preserve">Group B: Transition Out from Education to Future Life </w:t>
            </w:r>
          </w:p>
        </w:tc>
      </w:tr>
      <w:tr w:rsidR="00AA30B4" w:rsidRPr="00951161" w14:paraId="4B1B9902" w14:textId="77777777" w:rsidTr="00AA30B4">
        <w:trPr>
          <w:trHeight w:val="829"/>
        </w:trPr>
        <w:tc>
          <w:tcPr>
            <w:tcW w:w="3336" w:type="dxa"/>
            <w:tcBorders>
              <w:top w:val="single" w:sz="4" w:space="0" w:color="4472C4"/>
              <w:left w:val="single" w:sz="4" w:space="0" w:color="4472C4"/>
              <w:bottom w:val="single" w:sz="4" w:space="0" w:color="4472C4"/>
              <w:right w:val="nil"/>
            </w:tcBorders>
            <w:shd w:val="clear" w:color="auto" w:fill="auto"/>
            <w:tcMar>
              <w:top w:w="21" w:type="dxa"/>
              <w:left w:w="21" w:type="dxa"/>
              <w:bottom w:w="0" w:type="dxa"/>
              <w:right w:w="21" w:type="dxa"/>
            </w:tcMar>
            <w:hideMark/>
          </w:tcPr>
          <w:p w14:paraId="10D4AF3E" w14:textId="77777777" w:rsidR="00AA30B4" w:rsidRPr="00951161" w:rsidRDefault="00AA30B4" w:rsidP="00AA30B4">
            <w:pPr>
              <w:spacing w:after="0" w:line="240" w:lineRule="auto"/>
              <w:textAlignment w:val="bottom"/>
              <w:rPr>
                <w:rFonts w:ascii="Arial" w:eastAsia="Times New Roman" w:hAnsi="Arial" w:cs="Arial"/>
                <w:lang w:eastAsia="en-GB"/>
              </w:rPr>
            </w:pPr>
            <w:r w:rsidRPr="00951161">
              <w:rPr>
                <w:rFonts w:ascii="Arial" w:eastAsia="Times New Roman" w:hAnsi="Arial" w:cs="Arial"/>
                <w:color w:val="000000"/>
                <w:kern w:val="24"/>
                <w:lang w:eastAsia="en-GB"/>
              </w:rPr>
              <w:t xml:space="preserve">Tuesday 23rd March </w:t>
            </w:r>
          </w:p>
          <w:p w14:paraId="4A53A4C8" w14:textId="77777777" w:rsidR="00AA30B4" w:rsidRPr="00951161" w:rsidRDefault="00AA30B4" w:rsidP="00AA30B4">
            <w:pPr>
              <w:spacing w:after="0" w:line="240" w:lineRule="auto"/>
              <w:textAlignment w:val="bottom"/>
              <w:rPr>
                <w:rFonts w:ascii="Arial" w:eastAsia="Times New Roman" w:hAnsi="Arial" w:cs="Arial"/>
                <w:lang w:eastAsia="en-GB"/>
              </w:rPr>
            </w:pPr>
            <w:r w:rsidRPr="00951161">
              <w:rPr>
                <w:rFonts w:ascii="Arial" w:eastAsia="Times New Roman" w:hAnsi="Arial" w:cs="Arial"/>
                <w:color w:val="000000"/>
                <w:kern w:val="24"/>
                <w:lang w:eastAsia="en-GB"/>
              </w:rPr>
              <w:t>12:00 - 14:00</w:t>
            </w:r>
          </w:p>
        </w:tc>
        <w:tc>
          <w:tcPr>
            <w:tcW w:w="5873" w:type="dxa"/>
            <w:tcBorders>
              <w:top w:val="single" w:sz="4" w:space="0" w:color="4472C4"/>
              <w:left w:val="nil"/>
              <w:bottom w:val="single" w:sz="4" w:space="0" w:color="4472C4"/>
              <w:right w:val="single" w:sz="4" w:space="0" w:color="4472C4"/>
            </w:tcBorders>
            <w:shd w:val="clear" w:color="auto" w:fill="auto"/>
            <w:tcMar>
              <w:top w:w="21" w:type="dxa"/>
              <w:left w:w="21" w:type="dxa"/>
              <w:bottom w:w="0" w:type="dxa"/>
              <w:right w:w="21" w:type="dxa"/>
            </w:tcMar>
            <w:hideMark/>
          </w:tcPr>
          <w:p w14:paraId="05E55C89" w14:textId="77777777" w:rsidR="00AA30B4" w:rsidRPr="00951161" w:rsidRDefault="00AA30B4" w:rsidP="00AA30B4">
            <w:pPr>
              <w:spacing w:after="0" w:line="240" w:lineRule="auto"/>
              <w:textAlignment w:val="bottom"/>
              <w:rPr>
                <w:rFonts w:ascii="Arial" w:eastAsia="Times New Roman" w:hAnsi="Arial" w:cs="Arial"/>
                <w:lang w:eastAsia="en-GB"/>
              </w:rPr>
            </w:pPr>
            <w:r w:rsidRPr="00951161">
              <w:rPr>
                <w:rFonts w:ascii="Arial" w:eastAsia="Times New Roman" w:hAnsi="Arial" w:cs="Arial"/>
                <w:color w:val="000000"/>
                <w:kern w:val="24"/>
                <w:lang w:eastAsia="en-GB"/>
              </w:rPr>
              <w:t>Group A: Defining 'Continuing Progress'</w:t>
            </w:r>
          </w:p>
        </w:tc>
      </w:tr>
    </w:tbl>
    <w:p w14:paraId="3866CF75" w14:textId="77777777" w:rsidR="00951161" w:rsidRDefault="00951161" w:rsidP="00B11918">
      <w:pPr>
        <w:pStyle w:val="ListParagraph"/>
        <w:spacing w:after="120" w:line="240" w:lineRule="auto"/>
        <w:ind w:left="357"/>
        <w:contextualSpacing w:val="0"/>
        <w:rPr>
          <w:rFonts w:ascii="Arial" w:hAnsi="Arial" w:cs="Arial"/>
        </w:rPr>
      </w:pPr>
    </w:p>
    <w:p w14:paraId="19BD2016" w14:textId="27A3321A" w:rsidR="00F12EE6" w:rsidRPr="00B11918" w:rsidRDefault="00F12EE6" w:rsidP="00B11918"/>
    <w:sectPr w:rsidR="00F12EE6" w:rsidRPr="00B11918" w:rsidSect="00812A69">
      <w:headerReference w:type="even" r:id="rId21"/>
      <w:headerReference w:type="default" r:id="rId22"/>
      <w:footerReference w:type="even" r:id="rId23"/>
      <w:footerReference w:type="default" r:id="rId24"/>
      <w:headerReference w:type="first" r:id="rId25"/>
      <w:footerReference w:type="first" r:id="rId26"/>
      <w:pgSz w:w="11906" w:h="16838"/>
      <w:pgMar w:top="142" w:right="851" w:bottom="720" w:left="851" w:header="708" w:footer="28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B6DDE" w16cex:dateUtc="2021-03-04T14:31:00Z"/>
  <w16cex:commentExtensible w16cex:durableId="23EB5426" w16cex:dateUtc="2021-03-04T12:42:00Z"/>
  <w16cex:commentExtensible w16cex:durableId="23EB543F" w16cex:dateUtc="2021-03-04T12: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CCC54C" w16cid:durableId="23EB6DDE"/>
  <w16cid:commentId w16cid:paraId="06D3866A" w16cid:durableId="23EB5426"/>
  <w16cid:commentId w16cid:paraId="737875FF" w16cid:durableId="23EB543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A7565" w14:textId="77777777" w:rsidR="009133A1" w:rsidRDefault="009133A1" w:rsidP="00B52A85">
      <w:pPr>
        <w:spacing w:after="0" w:line="240" w:lineRule="auto"/>
      </w:pPr>
      <w:r>
        <w:separator/>
      </w:r>
    </w:p>
  </w:endnote>
  <w:endnote w:type="continuationSeparator" w:id="0">
    <w:p w14:paraId="48E6E8CF" w14:textId="77777777" w:rsidR="009133A1" w:rsidRDefault="009133A1" w:rsidP="00B52A85">
      <w:pPr>
        <w:spacing w:after="0" w:line="240" w:lineRule="auto"/>
      </w:pPr>
      <w:r>
        <w:continuationSeparator/>
      </w:r>
    </w:p>
  </w:endnote>
  <w:endnote w:type="continuationNotice" w:id="1">
    <w:p w14:paraId="4B957D57" w14:textId="77777777" w:rsidR="009133A1" w:rsidRDefault="009133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19142" w14:textId="77777777" w:rsidR="0083709B" w:rsidRDefault="004325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659951"/>
      <w:docPartObj>
        <w:docPartGallery w:val="Page Numbers (Bottom of Page)"/>
        <w:docPartUnique/>
      </w:docPartObj>
    </w:sdtPr>
    <w:sdtEndPr>
      <w:rPr>
        <w:noProof/>
      </w:rPr>
    </w:sdtEndPr>
    <w:sdtContent>
      <w:p w14:paraId="7E86DF7A" w14:textId="04BE5078" w:rsidR="00DC3911" w:rsidRDefault="00055E58">
        <w:pPr>
          <w:pStyle w:val="Footer"/>
          <w:jc w:val="center"/>
        </w:pPr>
        <w:r>
          <w:fldChar w:fldCharType="begin"/>
        </w:r>
        <w:r>
          <w:instrText xml:space="preserve"> PAGE   \* MERGEFORMAT </w:instrText>
        </w:r>
        <w:r>
          <w:fldChar w:fldCharType="separate"/>
        </w:r>
        <w:r w:rsidR="00432573">
          <w:rPr>
            <w:noProof/>
          </w:rPr>
          <w:t>5</w:t>
        </w:r>
        <w:r>
          <w:rPr>
            <w:noProof/>
          </w:rPr>
          <w:fldChar w:fldCharType="end"/>
        </w:r>
      </w:p>
    </w:sdtContent>
  </w:sdt>
  <w:p w14:paraId="17383DF7" w14:textId="77777777" w:rsidR="00DC3911" w:rsidRDefault="004325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D3BB6" w14:textId="77777777" w:rsidR="0083709B" w:rsidRDefault="004325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6774F" w14:textId="77777777" w:rsidR="009133A1" w:rsidRDefault="009133A1" w:rsidP="00B52A85">
      <w:pPr>
        <w:spacing w:after="0" w:line="240" w:lineRule="auto"/>
      </w:pPr>
      <w:r>
        <w:separator/>
      </w:r>
    </w:p>
  </w:footnote>
  <w:footnote w:type="continuationSeparator" w:id="0">
    <w:p w14:paraId="074AE40A" w14:textId="77777777" w:rsidR="009133A1" w:rsidRDefault="009133A1" w:rsidP="00B52A85">
      <w:pPr>
        <w:spacing w:after="0" w:line="240" w:lineRule="auto"/>
      </w:pPr>
      <w:r>
        <w:continuationSeparator/>
      </w:r>
    </w:p>
  </w:footnote>
  <w:footnote w:type="continuationNotice" w:id="1">
    <w:p w14:paraId="297F7F45" w14:textId="77777777" w:rsidR="009133A1" w:rsidRDefault="009133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3AE7F" w14:textId="77777777" w:rsidR="0083709B" w:rsidRDefault="004325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704EA" w14:textId="77777777" w:rsidR="0083709B" w:rsidRDefault="004325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0A89E" w14:textId="77777777" w:rsidR="0083709B" w:rsidRDefault="004325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A623F"/>
    <w:multiLevelType w:val="hybridMultilevel"/>
    <w:tmpl w:val="C37C13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7C60E83"/>
    <w:multiLevelType w:val="hybridMultilevel"/>
    <w:tmpl w:val="F04A0D42"/>
    <w:lvl w:ilvl="0" w:tplc="133C4816">
      <w:start w:val="1"/>
      <w:numFmt w:val="bullet"/>
      <w:lvlText w:val="•"/>
      <w:lvlJc w:val="left"/>
      <w:pPr>
        <w:tabs>
          <w:tab w:val="num" w:pos="720"/>
        </w:tabs>
        <w:ind w:left="720" w:hanging="360"/>
      </w:pPr>
      <w:rPr>
        <w:rFonts w:ascii="Arial" w:hAnsi="Arial" w:hint="default"/>
      </w:rPr>
    </w:lvl>
    <w:lvl w:ilvl="1" w:tplc="07E65CC4" w:tentative="1">
      <w:start w:val="1"/>
      <w:numFmt w:val="bullet"/>
      <w:lvlText w:val="•"/>
      <w:lvlJc w:val="left"/>
      <w:pPr>
        <w:tabs>
          <w:tab w:val="num" w:pos="1440"/>
        </w:tabs>
        <w:ind w:left="1440" w:hanging="360"/>
      </w:pPr>
      <w:rPr>
        <w:rFonts w:ascii="Arial" w:hAnsi="Arial" w:hint="default"/>
      </w:rPr>
    </w:lvl>
    <w:lvl w:ilvl="2" w:tplc="4FEA53CC" w:tentative="1">
      <w:start w:val="1"/>
      <w:numFmt w:val="bullet"/>
      <w:lvlText w:val="•"/>
      <w:lvlJc w:val="left"/>
      <w:pPr>
        <w:tabs>
          <w:tab w:val="num" w:pos="2160"/>
        </w:tabs>
        <w:ind w:left="2160" w:hanging="360"/>
      </w:pPr>
      <w:rPr>
        <w:rFonts w:ascii="Arial" w:hAnsi="Arial" w:hint="default"/>
      </w:rPr>
    </w:lvl>
    <w:lvl w:ilvl="3" w:tplc="1F9291A8" w:tentative="1">
      <w:start w:val="1"/>
      <w:numFmt w:val="bullet"/>
      <w:lvlText w:val="•"/>
      <w:lvlJc w:val="left"/>
      <w:pPr>
        <w:tabs>
          <w:tab w:val="num" w:pos="2880"/>
        </w:tabs>
        <w:ind w:left="2880" w:hanging="360"/>
      </w:pPr>
      <w:rPr>
        <w:rFonts w:ascii="Arial" w:hAnsi="Arial" w:hint="default"/>
      </w:rPr>
    </w:lvl>
    <w:lvl w:ilvl="4" w:tplc="6C6AA07E" w:tentative="1">
      <w:start w:val="1"/>
      <w:numFmt w:val="bullet"/>
      <w:lvlText w:val="•"/>
      <w:lvlJc w:val="left"/>
      <w:pPr>
        <w:tabs>
          <w:tab w:val="num" w:pos="3600"/>
        </w:tabs>
        <w:ind w:left="3600" w:hanging="360"/>
      </w:pPr>
      <w:rPr>
        <w:rFonts w:ascii="Arial" w:hAnsi="Arial" w:hint="default"/>
      </w:rPr>
    </w:lvl>
    <w:lvl w:ilvl="5" w:tplc="80B03CF6" w:tentative="1">
      <w:start w:val="1"/>
      <w:numFmt w:val="bullet"/>
      <w:lvlText w:val="•"/>
      <w:lvlJc w:val="left"/>
      <w:pPr>
        <w:tabs>
          <w:tab w:val="num" w:pos="4320"/>
        </w:tabs>
        <w:ind w:left="4320" w:hanging="360"/>
      </w:pPr>
      <w:rPr>
        <w:rFonts w:ascii="Arial" w:hAnsi="Arial" w:hint="default"/>
      </w:rPr>
    </w:lvl>
    <w:lvl w:ilvl="6" w:tplc="16029BDA" w:tentative="1">
      <w:start w:val="1"/>
      <w:numFmt w:val="bullet"/>
      <w:lvlText w:val="•"/>
      <w:lvlJc w:val="left"/>
      <w:pPr>
        <w:tabs>
          <w:tab w:val="num" w:pos="5040"/>
        </w:tabs>
        <w:ind w:left="5040" w:hanging="360"/>
      </w:pPr>
      <w:rPr>
        <w:rFonts w:ascii="Arial" w:hAnsi="Arial" w:hint="default"/>
      </w:rPr>
    </w:lvl>
    <w:lvl w:ilvl="7" w:tplc="7018ABB0" w:tentative="1">
      <w:start w:val="1"/>
      <w:numFmt w:val="bullet"/>
      <w:lvlText w:val="•"/>
      <w:lvlJc w:val="left"/>
      <w:pPr>
        <w:tabs>
          <w:tab w:val="num" w:pos="5760"/>
        </w:tabs>
        <w:ind w:left="5760" w:hanging="360"/>
      </w:pPr>
      <w:rPr>
        <w:rFonts w:ascii="Arial" w:hAnsi="Arial" w:hint="default"/>
      </w:rPr>
    </w:lvl>
    <w:lvl w:ilvl="8" w:tplc="F83805B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A0D4A5B"/>
    <w:multiLevelType w:val="hybridMultilevel"/>
    <w:tmpl w:val="86CCD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303A55"/>
    <w:multiLevelType w:val="hybridMultilevel"/>
    <w:tmpl w:val="3C7CE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264A76"/>
    <w:multiLevelType w:val="hybridMultilevel"/>
    <w:tmpl w:val="8B106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817309"/>
    <w:multiLevelType w:val="hybridMultilevel"/>
    <w:tmpl w:val="A25C2A06"/>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 w15:restartNumberingAfterBreak="0">
    <w:nsid w:val="59972E00"/>
    <w:multiLevelType w:val="hybridMultilevel"/>
    <w:tmpl w:val="74401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481A69"/>
    <w:multiLevelType w:val="hybridMultilevel"/>
    <w:tmpl w:val="84C88508"/>
    <w:lvl w:ilvl="0" w:tplc="1D7C8E8A">
      <w:start w:val="1"/>
      <w:numFmt w:val="decimal"/>
      <w:lvlText w:val="%1."/>
      <w:lvlJc w:val="left"/>
      <w:pPr>
        <w:ind w:left="107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D077444"/>
    <w:multiLevelType w:val="hybridMultilevel"/>
    <w:tmpl w:val="FF06174E"/>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9" w15:restartNumberingAfterBreak="0">
    <w:nsid w:val="7CDB2D0E"/>
    <w:multiLevelType w:val="hybridMultilevel"/>
    <w:tmpl w:val="4EF6A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8"/>
  </w:num>
  <w:num w:numId="4">
    <w:abstractNumId w:val="5"/>
  </w:num>
  <w:num w:numId="5">
    <w:abstractNumId w:val="0"/>
  </w:num>
  <w:num w:numId="6">
    <w:abstractNumId w:val="2"/>
  </w:num>
  <w:num w:numId="7">
    <w:abstractNumId w:val="4"/>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918"/>
    <w:rsid w:val="00055E58"/>
    <w:rsid w:val="00056A24"/>
    <w:rsid w:val="00070D97"/>
    <w:rsid w:val="00086D26"/>
    <w:rsid w:val="00097446"/>
    <w:rsid w:val="000A12EC"/>
    <w:rsid w:val="000B4EA8"/>
    <w:rsid w:val="0012340A"/>
    <w:rsid w:val="00134DEC"/>
    <w:rsid w:val="00161F6D"/>
    <w:rsid w:val="00167D7E"/>
    <w:rsid w:val="0017017D"/>
    <w:rsid w:val="00174084"/>
    <w:rsid w:val="00195488"/>
    <w:rsid w:val="001979B5"/>
    <w:rsid w:val="001B78F2"/>
    <w:rsid w:val="001C4BCA"/>
    <w:rsid w:val="001C5F24"/>
    <w:rsid w:val="001E32E0"/>
    <w:rsid w:val="001E4AAF"/>
    <w:rsid w:val="00221AA3"/>
    <w:rsid w:val="00222A5C"/>
    <w:rsid w:val="002238AC"/>
    <w:rsid w:val="0024441F"/>
    <w:rsid w:val="002614E2"/>
    <w:rsid w:val="002710EB"/>
    <w:rsid w:val="00280962"/>
    <w:rsid w:val="002847DE"/>
    <w:rsid w:val="002A5578"/>
    <w:rsid w:val="002A597E"/>
    <w:rsid w:val="002A6581"/>
    <w:rsid w:val="002B0852"/>
    <w:rsid w:val="002E7A37"/>
    <w:rsid w:val="00347017"/>
    <w:rsid w:val="00351CE7"/>
    <w:rsid w:val="003555BC"/>
    <w:rsid w:val="003842AD"/>
    <w:rsid w:val="00386B6C"/>
    <w:rsid w:val="00394B09"/>
    <w:rsid w:val="003D3F4B"/>
    <w:rsid w:val="004105B8"/>
    <w:rsid w:val="0041449A"/>
    <w:rsid w:val="0042224E"/>
    <w:rsid w:val="00432573"/>
    <w:rsid w:val="0044479E"/>
    <w:rsid w:val="004469B6"/>
    <w:rsid w:val="0045488A"/>
    <w:rsid w:val="004631EF"/>
    <w:rsid w:val="00471C00"/>
    <w:rsid w:val="00476AA4"/>
    <w:rsid w:val="00494A1D"/>
    <w:rsid w:val="004A7D2A"/>
    <w:rsid w:val="0050312F"/>
    <w:rsid w:val="00531701"/>
    <w:rsid w:val="00531727"/>
    <w:rsid w:val="005517A8"/>
    <w:rsid w:val="0055429F"/>
    <w:rsid w:val="005568E1"/>
    <w:rsid w:val="00596B0F"/>
    <w:rsid w:val="005C423C"/>
    <w:rsid w:val="005E07EE"/>
    <w:rsid w:val="005F4E44"/>
    <w:rsid w:val="00611682"/>
    <w:rsid w:val="00622C52"/>
    <w:rsid w:val="00651EFE"/>
    <w:rsid w:val="00660086"/>
    <w:rsid w:val="006845E3"/>
    <w:rsid w:val="006B394C"/>
    <w:rsid w:val="006D2AE4"/>
    <w:rsid w:val="006D70F7"/>
    <w:rsid w:val="00702770"/>
    <w:rsid w:val="00726005"/>
    <w:rsid w:val="00726F83"/>
    <w:rsid w:val="00731F2D"/>
    <w:rsid w:val="00750DB7"/>
    <w:rsid w:val="0076435D"/>
    <w:rsid w:val="00786D7C"/>
    <w:rsid w:val="00793CE9"/>
    <w:rsid w:val="00795D28"/>
    <w:rsid w:val="007A4BCF"/>
    <w:rsid w:val="007D292E"/>
    <w:rsid w:val="007D44C9"/>
    <w:rsid w:val="007D6534"/>
    <w:rsid w:val="007E4B5B"/>
    <w:rsid w:val="007F2A8E"/>
    <w:rsid w:val="008118C6"/>
    <w:rsid w:val="00812A69"/>
    <w:rsid w:val="00815ED0"/>
    <w:rsid w:val="00830B45"/>
    <w:rsid w:val="008325F9"/>
    <w:rsid w:val="00842364"/>
    <w:rsid w:val="008B6768"/>
    <w:rsid w:val="008C1BE4"/>
    <w:rsid w:val="008D5EBE"/>
    <w:rsid w:val="008D6D93"/>
    <w:rsid w:val="008F44F1"/>
    <w:rsid w:val="008F56DB"/>
    <w:rsid w:val="008F727E"/>
    <w:rsid w:val="00903C4A"/>
    <w:rsid w:val="00906AC1"/>
    <w:rsid w:val="009133A1"/>
    <w:rsid w:val="00932196"/>
    <w:rsid w:val="00951161"/>
    <w:rsid w:val="009673E4"/>
    <w:rsid w:val="0098668C"/>
    <w:rsid w:val="0099790E"/>
    <w:rsid w:val="009A11CA"/>
    <w:rsid w:val="009C3B43"/>
    <w:rsid w:val="009E3885"/>
    <w:rsid w:val="009F4082"/>
    <w:rsid w:val="00A01017"/>
    <w:rsid w:val="00A03ECF"/>
    <w:rsid w:val="00A05291"/>
    <w:rsid w:val="00A07C87"/>
    <w:rsid w:val="00A12A5C"/>
    <w:rsid w:val="00A139C6"/>
    <w:rsid w:val="00A23D05"/>
    <w:rsid w:val="00A3595C"/>
    <w:rsid w:val="00A412F6"/>
    <w:rsid w:val="00A44A95"/>
    <w:rsid w:val="00A60EE6"/>
    <w:rsid w:val="00A73AF4"/>
    <w:rsid w:val="00A75981"/>
    <w:rsid w:val="00A857DA"/>
    <w:rsid w:val="00A91635"/>
    <w:rsid w:val="00A91BBF"/>
    <w:rsid w:val="00AA30B4"/>
    <w:rsid w:val="00AB4272"/>
    <w:rsid w:val="00AC0CE3"/>
    <w:rsid w:val="00AF5E33"/>
    <w:rsid w:val="00B00656"/>
    <w:rsid w:val="00B11918"/>
    <w:rsid w:val="00B25FF2"/>
    <w:rsid w:val="00B52A85"/>
    <w:rsid w:val="00B82737"/>
    <w:rsid w:val="00B85974"/>
    <w:rsid w:val="00B91D35"/>
    <w:rsid w:val="00B94172"/>
    <w:rsid w:val="00BD1F1C"/>
    <w:rsid w:val="00BE2B65"/>
    <w:rsid w:val="00C30073"/>
    <w:rsid w:val="00C420B8"/>
    <w:rsid w:val="00CC1B5E"/>
    <w:rsid w:val="00CC249F"/>
    <w:rsid w:val="00CC3ACE"/>
    <w:rsid w:val="00CC3F20"/>
    <w:rsid w:val="00CD5615"/>
    <w:rsid w:val="00D052AB"/>
    <w:rsid w:val="00D109D5"/>
    <w:rsid w:val="00D11D6D"/>
    <w:rsid w:val="00D22E8C"/>
    <w:rsid w:val="00D3786F"/>
    <w:rsid w:val="00D40218"/>
    <w:rsid w:val="00D45276"/>
    <w:rsid w:val="00D50350"/>
    <w:rsid w:val="00D521F3"/>
    <w:rsid w:val="00D57705"/>
    <w:rsid w:val="00D753F6"/>
    <w:rsid w:val="00D91158"/>
    <w:rsid w:val="00D915B9"/>
    <w:rsid w:val="00D94C71"/>
    <w:rsid w:val="00DB27B8"/>
    <w:rsid w:val="00DD1044"/>
    <w:rsid w:val="00DD2E92"/>
    <w:rsid w:val="00E105C6"/>
    <w:rsid w:val="00E2479D"/>
    <w:rsid w:val="00E426A3"/>
    <w:rsid w:val="00E64493"/>
    <w:rsid w:val="00E77FA0"/>
    <w:rsid w:val="00E96E43"/>
    <w:rsid w:val="00EB077C"/>
    <w:rsid w:val="00EB4889"/>
    <w:rsid w:val="00EB5E39"/>
    <w:rsid w:val="00EC449B"/>
    <w:rsid w:val="00EF62E5"/>
    <w:rsid w:val="00EF732F"/>
    <w:rsid w:val="00F05F9C"/>
    <w:rsid w:val="00F070AE"/>
    <w:rsid w:val="00F12EE6"/>
    <w:rsid w:val="00F166CA"/>
    <w:rsid w:val="00F21C49"/>
    <w:rsid w:val="00F25A98"/>
    <w:rsid w:val="00F3031F"/>
    <w:rsid w:val="00F30351"/>
    <w:rsid w:val="00F7479B"/>
    <w:rsid w:val="00F85D50"/>
    <w:rsid w:val="00F9208B"/>
    <w:rsid w:val="00FD3A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9E06110"/>
  <w15:chartTrackingRefBased/>
  <w15:docId w15:val="{81BEFFD9-6F74-4D3C-B809-96BF0F96E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918"/>
  </w:style>
  <w:style w:type="paragraph" w:styleId="Heading8">
    <w:name w:val="heading 8"/>
    <w:basedOn w:val="Normal"/>
    <w:next w:val="Normal"/>
    <w:link w:val="Heading8Char"/>
    <w:qFormat/>
    <w:rsid w:val="00B11918"/>
    <w:pPr>
      <w:keepNext/>
      <w:spacing w:after="0" w:line="240" w:lineRule="auto"/>
      <w:jc w:val="center"/>
      <w:outlineLvl w:val="7"/>
    </w:pPr>
    <w:rPr>
      <w:rFonts w:ascii="Arial" w:eastAsia="Times New Roman" w:hAnsi="Arial"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B11918"/>
    <w:rPr>
      <w:rFonts w:ascii="Arial" w:eastAsia="Times New Roman" w:hAnsi="Arial" w:cs="Times New Roman"/>
      <w:b/>
      <w:sz w:val="28"/>
      <w:szCs w:val="20"/>
    </w:rPr>
  </w:style>
  <w:style w:type="paragraph" w:styleId="ListParagraph">
    <w:name w:val="List Paragraph"/>
    <w:basedOn w:val="Normal"/>
    <w:uiPriority w:val="34"/>
    <w:qFormat/>
    <w:rsid w:val="00B11918"/>
    <w:pPr>
      <w:ind w:left="720"/>
      <w:contextualSpacing/>
    </w:pPr>
  </w:style>
  <w:style w:type="paragraph" w:styleId="Header">
    <w:name w:val="header"/>
    <w:basedOn w:val="Normal"/>
    <w:link w:val="HeaderChar"/>
    <w:uiPriority w:val="99"/>
    <w:unhideWhenUsed/>
    <w:rsid w:val="00B11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1918"/>
  </w:style>
  <w:style w:type="paragraph" w:styleId="Footer">
    <w:name w:val="footer"/>
    <w:basedOn w:val="Normal"/>
    <w:link w:val="FooterChar"/>
    <w:uiPriority w:val="99"/>
    <w:unhideWhenUsed/>
    <w:rsid w:val="00B11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1918"/>
  </w:style>
  <w:style w:type="table" w:styleId="TableGrid">
    <w:name w:val="Table Grid"/>
    <w:basedOn w:val="TableNormal"/>
    <w:uiPriority w:val="39"/>
    <w:rsid w:val="00B11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5116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Indent">
    <w:name w:val="Body Text Indent"/>
    <w:basedOn w:val="Normal"/>
    <w:link w:val="BodyTextIndentChar"/>
    <w:uiPriority w:val="99"/>
    <w:semiHidden/>
    <w:unhideWhenUsed/>
    <w:rsid w:val="00A01017"/>
    <w:pPr>
      <w:spacing w:after="120"/>
      <w:ind w:left="283"/>
    </w:pPr>
  </w:style>
  <w:style w:type="character" w:customStyle="1" w:styleId="BodyTextIndentChar">
    <w:name w:val="Body Text Indent Char"/>
    <w:basedOn w:val="DefaultParagraphFont"/>
    <w:link w:val="BodyTextIndent"/>
    <w:uiPriority w:val="99"/>
    <w:semiHidden/>
    <w:rsid w:val="00A01017"/>
  </w:style>
  <w:style w:type="character" w:styleId="CommentReference">
    <w:name w:val="annotation reference"/>
    <w:basedOn w:val="DefaultParagraphFont"/>
    <w:uiPriority w:val="99"/>
    <w:semiHidden/>
    <w:unhideWhenUsed/>
    <w:rsid w:val="00386B6C"/>
    <w:rPr>
      <w:sz w:val="16"/>
      <w:szCs w:val="16"/>
    </w:rPr>
  </w:style>
  <w:style w:type="paragraph" w:styleId="CommentText">
    <w:name w:val="annotation text"/>
    <w:basedOn w:val="Normal"/>
    <w:link w:val="CommentTextChar"/>
    <w:uiPriority w:val="99"/>
    <w:semiHidden/>
    <w:unhideWhenUsed/>
    <w:rsid w:val="00386B6C"/>
    <w:pPr>
      <w:spacing w:line="240" w:lineRule="auto"/>
    </w:pPr>
    <w:rPr>
      <w:sz w:val="20"/>
      <w:szCs w:val="20"/>
    </w:rPr>
  </w:style>
  <w:style w:type="character" w:customStyle="1" w:styleId="CommentTextChar">
    <w:name w:val="Comment Text Char"/>
    <w:basedOn w:val="DefaultParagraphFont"/>
    <w:link w:val="CommentText"/>
    <w:uiPriority w:val="99"/>
    <w:semiHidden/>
    <w:rsid w:val="00386B6C"/>
    <w:rPr>
      <w:sz w:val="20"/>
      <w:szCs w:val="20"/>
    </w:rPr>
  </w:style>
  <w:style w:type="paragraph" w:styleId="CommentSubject">
    <w:name w:val="annotation subject"/>
    <w:basedOn w:val="CommentText"/>
    <w:next w:val="CommentText"/>
    <w:link w:val="CommentSubjectChar"/>
    <w:uiPriority w:val="99"/>
    <w:semiHidden/>
    <w:unhideWhenUsed/>
    <w:rsid w:val="00386B6C"/>
    <w:rPr>
      <w:b/>
      <w:bCs/>
    </w:rPr>
  </w:style>
  <w:style w:type="character" w:customStyle="1" w:styleId="CommentSubjectChar">
    <w:name w:val="Comment Subject Char"/>
    <w:basedOn w:val="CommentTextChar"/>
    <w:link w:val="CommentSubject"/>
    <w:uiPriority w:val="99"/>
    <w:semiHidden/>
    <w:rsid w:val="00386B6C"/>
    <w:rPr>
      <w:b/>
      <w:bCs/>
      <w:sz w:val="20"/>
      <w:szCs w:val="20"/>
    </w:rPr>
  </w:style>
  <w:style w:type="paragraph" w:styleId="BalloonText">
    <w:name w:val="Balloon Text"/>
    <w:basedOn w:val="Normal"/>
    <w:link w:val="BalloonTextChar"/>
    <w:uiPriority w:val="99"/>
    <w:semiHidden/>
    <w:unhideWhenUsed/>
    <w:rsid w:val="00386B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B6C"/>
    <w:rPr>
      <w:rFonts w:ascii="Segoe UI" w:hAnsi="Segoe UI" w:cs="Segoe UI"/>
      <w:sz w:val="18"/>
      <w:szCs w:val="18"/>
    </w:rPr>
  </w:style>
  <w:style w:type="character" w:styleId="Hyperlink">
    <w:name w:val="Hyperlink"/>
    <w:basedOn w:val="DefaultParagraphFont"/>
    <w:uiPriority w:val="99"/>
    <w:unhideWhenUsed/>
    <w:rsid w:val="0076435D"/>
    <w:rPr>
      <w:color w:val="0563C1" w:themeColor="hyperlink"/>
      <w:u w:val="single"/>
    </w:rPr>
  </w:style>
  <w:style w:type="character" w:customStyle="1" w:styleId="UnresolvedMention">
    <w:name w:val="Unresolved Mention"/>
    <w:basedOn w:val="DefaultParagraphFont"/>
    <w:uiPriority w:val="99"/>
    <w:semiHidden/>
    <w:unhideWhenUsed/>
    <w:rsid w:val="007643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52275">
      <w:bodyDiv w:val="1"/>
      <w:marLeft w:val="0"/>
      <w:marRight w:val="0"/>
      <w:marTop w:val="0"/>
      <w:marBottom w:val="0"/>
      <w:divBdr>
        <w:top w:val="none" w:sz="0" w:space="0" w:color="auto"/>
        <w:left w:val="none" w:sz="0" w:space="0" w:color="auto"/>
        <w:bottom w:val="none" w:sz="0" w:space="0" w:color="auto"/>
        <w:right w:val="none" w:sz="0" w:space="0" w:color="auto"/>
      </w:divBdr>
      <w:divsChild>
        <w:div w:id="1161851725">
          <w:marLeft w:val="0"/>
          <w:marRight w:val="0"/>
          <w:marTop w:val="0"/>
          <w:marBottom w:val="0"/>
          <w:divBdr>
            <w:top w:val="none" w:sz="0" w:space="0" w:color="auto"/>
            <w:left w:val="none" w:sz="0" w:space="0" w:color="auto"/>
            <w:bottom w:val="none" w:sz="0" w:space="0" w:color="auto"/>
            <w:right w:val="none" w:sz="0" w:space="0" w:color="auto"/>
          </w:divBdr>
        </w:div>
      </w:divsChild>
    </w:div>
    <w:div w:id="233243048">
      <w:bodyDiv w:val="1"/>
      <w:marLeft w:val="0"/>
      <w:marRight w:val="0"/>
      <w:marTop w:val="0"/>
      <w:marBottom w:val="0"/>
      <w:divBdr>
        <w:top w:val="none" w:sz="0" w:space="0" w:color="auto"/>
        <w:left w:val="none" w:sz="0" w:space="0" w:color="auto"/>
        <w:bottom w:val="none" w:sz="0" w:space="0" w:color="auto"/>
        <w:right w:val="none" w:sz="0" w:space="0" w:color="auto"/>
      </w:divBdr>
    </w:div>
    <w:div w:id="316151785">
      <w:bodyDiv w:val="1"/>
      <w:marLeft w:val="0"/>
      <w:marRight w:val="0"/>
      <w:marTop w:val="0"/>
      <w:marBottom w:val="0"/>
      <w:divBdr>
        <w:top w:val="none" w:sz="0" w:space="0" w:color="auto"/>
        <w:left w:val="none" w:sz="0" w:space="0" w:color="auto"/>
        <w:bottom w:val="none" w:sz="0" w:space="0" w:color="auto"/>
        <w:right w:val="none" w:sz="0" w:space="0" w:color="auto"/>
      </w:divBdr>
      <w:divsChild>
        <w:div w:id="385374728">
          <w:marLeft w:val="0"/>
          <w:marRight w:val="0"/>
          <w:marTop w:val="0"/>
          <w:marBottom w:val="0"/>
          <w:divBdr>
            <w:top w:val="none" w:sz="0" w:space="0" w:color="auto"/>
            <w:left w:val="none" w:sz="0" w:space="0" w:color="auto"/>
            <w:bottom w:val="none" w:sz="0" w:space="0" w:color="auto"/>
            <w:right w:val="none" w:sz="0" w:space="0" w:color="auto"/>
          </w:divBdr>
        </w:div>
      </w:divsChild>
    </w:div>
    <w:div w:id="361055440">
      <w:bodyDiv w:val="1"/>
      <w:marLeft w:val="0"/>
      <w:marRight w:val="0"/>
      <w:marTop w:val="0"/>
      <w:marBottom w:val="0"/>
      <w:divBdr>
        <w:top w:val="none" w:sz="0" w:space="0" w:color="auto"/>
        <w:left w:val="none" w:sz="0" w:space="0" w:color="auto"/>
        <w:bottom w:val="none" w:sz="0" w:space="0" w:color="auto"/>
        <w:right w:val="none" w:sz="0" w:space="0" w:color="auto"/>
      </w:divBdr>
    </w:div>
    <w:div w:id="444156243">
      <w:bodyDiv w:val="1"/>
      <w:marLeft w:val="0"/>
      <w:marRight w:val="0"/>
      <w:marTop w:val="0"/>
      <w:marBottom w:val="0"/>
      <w:divBdr>
        <w:top w:val="none" w:sz="0" w:space="0" w:color="auto"/>
        <w:left w:val="none" w:sz="0" w:space="0" w:color="auto"/>
        <w:bottom w:val="none" w:sz="0" w:space="0" w:color="auto"/>
        <w:right w:val="none" w:sz="0" w:space="0" w:color="auto"/>
      </w:divBdr>
    </w:div>
    <w:div w:id="883374076">
      <w:bodyDiv w:val="1"/>
      <w:marLeft w:val="0"/>
      <w:marRight w:val="0"/>
      <w:marTop w:val="0"/>
      <w:marBottom w:val="0"/>
      <w:divBdr>
        <w:top w:val="none" w:sz="0" w:space="0" w:color="auto"/>
        <w:left w:val="none" w:sz="0" w:space="0" w:color="auto"/>
        <w:bottom w:val="none" w:sz="0" w:space="0" w:color="auto"/>
        <w:right w:val="none" w:sz="0" w:space="0" w:color="auto"/>
      </w:divBdr>
      <w:divsChild>
        <w:div w:id="368068054">
          <w:marLeft w:val="0"/>
          <w:marRight w:val="0"/>
          <w:marTop w:val="0"/>
          <w:marBottom w:val="0"/>
          <w:divBdr>
            <w:top w:val="none" w:sz="0" w:space="0" w:color="auto"/>
            <w:left w:val="none" w:sz="0" w:space="0" w:color="auto"/>
            <w:bottom w:val="none" w:sz="0" w:space="0" w:color="auto"/>
            <w:right w:val="none" w:sz="0" w:space="0" w:color="auto"/>
          </w:divBdr>
        </w:div>
      </w:divsChild>
    </w:div>
    <w:div w:id="1119757897">
      <w:bodyDiv w:val="1"/>
      <w:marLeft w:val="0"/>
      <w:marRight w:val="0"/>
      <w:marTop w:val="0"/>
      <w:marBottom w:val="0"/>
      <w:divBdr>
        <w:top w:val="none" w:sz="0" w:space="0" w:color="auto"/>
        <w:left w:val="none" w:sz="0" w:space="0" w:color="auto"/>
        <w:bottom w:val="none" w:sz="0" w:space="0" w:color="auto"/>
        <w:right w:val="none" w:sz="0" w:space="0" w:color="auto"/>
      </w:divBdr>
      <w:divsChild>
        <w:div w:id="1393892993">
          <w:marLeft w:val="0"/>
          <w:marRight w:val="0"/>
          <w:marTop w:val="0"/>
          <w:marBottom w:val="0"/>
          <w:divBdr>
            <w:top w:val="none" w:sz="0" w:space="0" w:color="auto"/>
            <w:left w:val="none" w:sz="0" w:space="0" w:color="auto"/>
            <w:bottom w:val="none" w:sz="0" w:space="0" w:color="auto"/>
            <w:right w:val="none" w:sz="0" w:space="0" w:color="auto"/>
          </w:divBdr>
        </w:div>
      </w:divsChild>
    </w:div>
    <w:div w:id="1194266243">
      <w:bodyDiv w:val="1"/>
      <w:marLeft w:val="0"/>
      <w:marRight w:val="0"/>
      <w:marTop w:val="0"/>
      <w:marBottom w:val="0"/>
      <w:divBdr>
        <w:top w:val="none" w:sz="0" w:space="0" w:color="auto"/>
        <w:left w:val="none" w:sz="0" w:space="0" w:color="auto"/>
        <w:bottom w:val="none" w:sz="0" w:space="0" w:color="auto"/>
        <w:right w:val="none" w:sz="0" w:space="0" w:color="auto"/>
      </w:divBdr>
    </w:div>
    <w:div w:id="1585798195">
      <w:bodyDiv w:val="1"/>
      <w:marLeft w:val="0"/>
      <w:marRight w:val="0"/>
      <w:marTop w:val="0"/>
      <w:marBottom w:val="0"/>
      <w:divBdr>
        <w:top w:val="none" w:sz="0" w:space="0" w:color="auto"/>
        <w:left w:val="none" w:sz="0" w:space="0" w:color="auto"/>
        <w:bottom w:val="none" w:sz="0" w:space="0" w:color="auto"/>
        <w:right w:val="none" w:sz="0" w:space="0" w:color="auto"/>
      </w:divBdr>
      <w:divsChild>
        <w:div w:id="1770201773">
          <w:marLeft w:val="0"/>
          <w:marRight w:val="0"/>
          <w:marTop w:val="0"/>
          <w:marBottom w:val="0"/>
          <w:divBdr>
            <w:top w:val="none" w:sz="0" w:space="0" w:color="auto"/>
            <w:left w:val="none" w:sz="0" w:space="0" w:color="auto"/>
            <w:bottom w:val="none" w:sz="0" w:space="0" w:color="auto"/>
            <w:right w:val="none" w:sz="0" w:space="0" w:color="auto"/>
          </w:divBdr>
        </w:div>
      </w:divsChild>
    </w:div>
    <w:div w:id="1630013799">
      <w:bodyDiv w:val="1"/>
      <w:marLeft w:val="0"/>
      <w:marRight w:val="0"/>
      <w:marTop w:val="0"/>
      <w:marBottom w:val="0"/>
      <w:divBdr>
        <w:top w:val="none" w:sz="0" w:space="0" w:color="auto"/>
        <w:left w:val="none" w:sz="0" w:space="0" w:color="auto"/>
        <w:bottom w:val="none" w:sz="0" w:space="0" w:color="auto"/>
        <w:right w:val="none" w:sz="0" w:space="0" w:color="auto"/>
      </w:divBdr>
      <w:divsChild>
        <w:div w:id="1588952933">
          <w:marLeft w:val="0"/>
          <w:marRight w:val="0"/>
          <w:marTop w:val="0"/>
          <w:marBottom w:val="0"/>
          <w:divBdr>
            <w:top w:val="none" w:sz="0" w:space="0" w:color="auto"/>
            <w:left w:val="none" w:sz="0" w:space="0" w:color="auto"/>
            <w:bottom w:val="none" w:sz="0" w:space="0" w:color="auto"/>
            <w:right w:val="none" w:sz="0" w:space="0" w:color="auto"/>
          </w:divBdr>
        </w:div>
      </w:divsChild>
    </w:div>
    <w:div w:id="1727947048">
      <w:bodyDiv w:val="1"/>
      <w:marLeft w:val="0"/>
      <w:marRight w:val="0"/>
      <w:marTop w:val="0"/>
      <w:marBottom w:val="0"/>
      <w:divBdr>
        <w:top w:val="none" w:sz="0" w:space="0" w:color="auto"/>
        <w:left w:val="none" w:sz="0" w:space="0" w:color="auto"/>
        <w:bottom w:val="none" w:sz="0" w:space="0" w:color="auto"/>
        <w:right w:val="none" w:sz="0" w:space="0" w:color="auto"/>
      </w:divBdr>
      <w:divsChild>
        <w:div w:id="337468902">
          <w:marLeft w:val="0"/>
          <w:marRight w:val="0"/>
          <w:marTop w:val="0"/>
          <w:marBottom w:val="0"/>
          <w:divBdr>
            <w:top w:val="none" w:sz="0" w:space="0" w:color="auto"/>
            <w:left w:val="none" w:sz="0" w:space="0" w:color="auto"/>
            <w:bottom w:val="none" w:sz="0" w:space="0" w:color="auto"/>
            <w:right w:val="none" w:sz="0" w:space="0" w:color="auto"/>
          </w:divBdr>
        </w:div>
      </w:divsChild>
    </w:div>
    <w:div w:id="1738505235">
      <w:bodyDiv w:val="1"/>
      <w:marLeft w:val="0"/>
      <w:marRight w:val="0"/>
      <w:marTop w:val="0"/>
      <w:marBottom w:val="0"/>
      <w:divBdr>
        <w:top w:val="none" w:sz="0" w:space="0" w:color="auto"/>
        <w:left w:val="none" w:sz="0" w:space="0" w:color="auto"/>
        <w:bottom w:val="none" w:sz="0" w:space="0" w:color="auto"/>
        <w:right w:val="none" w:sz="0" w:space="0" w:color="auto"/>
      </w:divBdr>
      <w:divsChild>
        <w:div w:id="628902650">
          <w:marLeft w:val="0"/>
          <w:marRight w:val="0"/>
          <w:marTop w:val="0"/>
          <w:marBottom w:val="0"/>
          <w:divBdr>
            <w:top w:val="none" w:sz="0" w:space="0" w:color="auto"/>
            <w:left w:val="none" w:sz="0" w:space="0" w:color="auto"/>
            <w:bottom w:val="none" w:sz="0" w:space="0" w:color="auto"/>
            <w:right w:val="none" w:sz="0" w:space="0" w:color="auto"/>
          </w:divBdr>
        </w:div>
      </w:divsChild>
    </w:div>
    <w:div w:id="1880505043">
      <w:bodyDiv w:val="1"/>
      <w:marLeft w:val="0"/>
      <w:marRight w:val="0"/>
      <w:marTop w:val="0"/>
      <w:marBottom w:val="0"/>
      <w:divBdr>
        <w:top w:val="none" w:sz="0" w:space="0" w:color="auto"/>
        <w:left w:val="none" w:sz="0" w:space="0" w:color="auto"/>
        <w:bottom w:val="none" w:sz="0" w:space="0" w:color="auto"/>
        <w:right w:val="none" w:sz="0" w:space="0" w:color="auto"/>
      </w:divBdr>
      <w:divsChild>
        <w:div w:id="1299072208">
          <w:marLeft w:val="0"/>
          <w:marRight w:val="0"/>
          <w:marTop w:val="0"/>
          <w:marBottom w:val="0"/>
          <w:divBdr>
            <w:top w:val="none" w:sz="0" w:space="0" w:color="auto"/>
            <w:left w:val="none" w:sz="0" w:space="0" w:color="auto"/>
            <w:bottom w:val="none" w:sz="0" w:space="0" w:color="auto"/>
            <w:right w:val="none" w:sz="0" w:space="0" w:color="auto"/>
          </w:divBdr>
        </w:div>
      </w:divsChild>
    </w:div>
    <w:div w:id="205916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natspec.org.uk/new-report-reveals-anger-and-frustration-at-quality-of-post-16-information/"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oleObject" Target="embeddings/oleObject1.bin"/><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oleObject" Target="embeddings/oleObject2.bin"/><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package" Target="embeddings/Microsoft_Word_Document.docx"/><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 Id="rId22" Type="http://schemas.openxmlformats.org/officeDocument/2006/relationships/header" Target="header2.xml"/><Relationship Id="rId27" Type="http://schemas.openxmlformats.org/officeDocument/2006/relationships/fontTable" Target="fontTable.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3bee4c5c-8f43-4f7f-9637-07f983ecca3d" ContentTypeId="0x0101007BD61AFCC8A643B8924AB3F7EE18260102" PreviousValue="false"/>
</file>

<file path=customXml/item3.xml><?xml version="1.0" encoding="utf-8"?>
<ct:contentTypeSchema xmlns:ct="http://schemas.microsoft.com/office/2006/metadata/contentType" xmlns:ma="http://schemas.microsoft.com/office/2006/metadata/properties/metaAttributes" ct:_="" ma:_="" ma:contentTypeName="Project Document" ma:contentTypeID="0x0101007BD61AFCC8A643B8924AB3F7EE18260102007879C782D2051C41B6E9B5E786219295" ma:contentTypeVersion="122" ma:contentTypeDescription="Base content type for project documents" ma:contentTypeScope="" ma:versionID="579663f180feca64403050dd4e8cccd3">
  <xsd:schema xmlns:xsd="http://www.w3.org/2001/XMLSchema" xmlns:xs="http://www.w3.org/2001/XMLSchema" xmlns:p="http://schemas.microsoft.com/office/2006/metadata/properties" xmlns:ns1="http://schemas.microsoft.com/sharepoint/v3" xmlns:ns2="980b2c76-4eb4-4926-991a-bb246786b55e" targetNamespace="http://schemas.microsoft.com/office/2006/metadata/properties" ma:root="true" ma:fieldsID="921323895becada99a999a60395152ad" ns1:_="" ns2:_="">
    <xsd:import namespace="http://schemas.microsoft.com/sharepoint/v3"/>
    <xsd:import namespace="980b2c76-4eb4-4926-991a-bb246786b55e"/>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TaxKeywordTaxHTField" minOccurs="0"/>
                <xsd:element ref="ns1:AverageRating" minOccurs="0"/>
                <xsd:element ref="ns1:RatingCount" minOccurs="0"/>
                <xsd:element ref="ns1:RatedBy" minOccurs="0"/>
                <xsd:element ref="ns1:Ratings" minOccurs="0"/>
                <xsd:element ref="ns1:LikesCount" minOccurs="0"/>
                <xsd:element ref="ns1:LikedBy" minOccurs="0"/>
                <xsd:element ref="ns2:MMSourceID" minOccurs="0"/>
                <xsd:element ref="ns2:LastDateSharedToProjectMemory" minOccurs="0"/>
                <xsd:element ref="ns2:LastVersionSharedToProjectMem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5" nillable="true" ma:displayName="Rating (0-5)" ma:decimals="2" ma:description="Average value of all the ratings that have been submitted" ma:internalName="AverageRating" ma:readOnly="true">
      <xsd:simpleType>
        <xsd:restriction base="dms:Number"/>
      </xsd:simpleType>
    </xsd:element>
    <xsd:element name="RatingCount" ma:index="16"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8" nillable="true" ma:displayName="User ratings" ma:description="User ratings for the item" ma:hidden="true" ma:internalName="Ratings">
      <xsd:simpleType>
        <xsd:restriction base="dms:Note"/>
      </xsd:simpleType>
    </xsd:element>
    <xsd:element name="LikesCount" ma:index="19" nillable="true" ma:displayName="Number of Likes" ma:internalName="LikesCount">
      <xsd:simpleType>
        <xsd:restriction base="dms:Unknown"/>
      </xsd:simpleType>
    </xsd:element>
    <xsd:element name="LikedBy" ma:index="20"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0b2c76-4eb4-4926-991a-bb246786b55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25d1892c-f057-4297-b3da-90fca362f71a}" ma:internalName="TaxCatchAll" ma:showField="CatchAllData" ma:web="51938a44-2f49-4753-bb2b-c542bff44ce0">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25d1892c-f057-4297-b3da-90fca362f71a}" ma:internalName="TaxCatchAllLabel" ma:readOnly="true" ma:showField="CatchAllDataLabel" ma:web="51938a44-2f49-4753-bb2b-c542bff44ce0">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Enterprise Keywords" ma:fieldId="{23f27201-bee3-471e-b2e7-b64fd8b7ca38}" ma:taxonomyMulti="true" ma:sspId="3bee4c5c-8f43-4f7f-9637-07f983ecca3d" ma:termSetId="00000000-0000-0000-0000-000000000000" ma:anchorId="00000000-0000-0000-0000-000000000000" ma:open="true" ma:isKeyword="true">
      <xsd:complexType>
        <xsd:sequence>
          <xsd:element ref="pc:Terms" minOccurs="0" maxOccurs="1"/>
        </xsd:sequence>
      </xsd:complexType>
    </xsd:element>
    <xsd:element name="MMSourceID" ma:index="21" nillable="true" ma:displayName="MM Source ID" ma:description="Used for source searches" ma:internalName="MMSourceID" ma:readOnly="false">
      <xsd:simpleType>
        <xsd:restriction base="dms:Text">
          <xsd:maxLength value="255"/>
        </xsd:restriction>
      </xsd:simpleType>
    </xsd:element>
    <xsd:element name="LastDateSharedToProjectMemory" ma:index="22" nillable="true" ma:displayName="Last Shared To Project Memory" ma:format="DateTime" ma:internalName="LastDateSharedToProjectMemory" ma:readOnly="false">
      <xsd:simpleType>
        <xsd:restriction base="dms:DateTime"/>
      </xsd:simpleType>
    </xsd:element>
    <xsd:element name="LastVersionSharedToProjectMemory" ma:index="23" nillable="true" ma:displayName="Last Version Shared To Project Memory" ma:internalName="LastVersionSharedToProjectMemory"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980b2c76-4eb4-4926-991a-bb246786b55e">
      <Terms xmlns="http://schemas.microsoft.com/office/infopath/2007/PartnerControls"/>
    </TaxKeywordTaxHTField>
    <LikesCount xmlns="http://schemas.microsoft.com/sharepoint/v3" xsi:nil="true"/>
    <MMSourceID xmlns="980b2c76-4eb4-4926-991a-bb246786b55e" xsi:nil="true"/>
    <Ratings xmlns="http://schemas.microsoft.com/sharepoint/v3" xsi:nil="true"/>
    <LastDateSharedToProjectMemory xmlns="980b2c76-4eb4-4926-991a-bb246786b55e" xsi:nil="true"/>
    <LikedBy xmlns="http://schemas.microsoft.com/sharepoint/v3">
      <UserInfo>
        <DisplayName/>
        <AccountId xsi:nil="true"/>
        <AccountType/>
      </UserInfo>
    </LikedBy>
    <LastVersionSharedToProjectMemory xmlns="980b2c76-4eb4-4926-991a-bb246786b55e" xsi:nil="true"/>
    <TaxCatchAll xmlns="980b2c76-4eb4-4926-991a-bb246786b55e"/>
    <RatedBy xmlns="http://schemas.microsoft.com/sharepoint/v3">
      <UserInfo>
        <DisplayName/>
        <AccountId xsi:nil="true"/>
        <AccountType/>
      </UserInfo>
    </RatedBy>
    <_dlc_DocId xmlns="980b2c76-4eb4-4926-991a-bb246786b55e">381551-1826169459-234077</_dlc_DocId>
    <_dlc_DocIdUrl xmlns="980b2c76-4eb4-4926-991a-bb246786b55e">
      <Url>https://mottmac.sharepoint.com/teams/pj-b0558/_layouts/15/DocIdRedir.aspx?ID=381551-1826169459-234077</Url>
      <Description>381551-1826169459-234077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5B1D0-11D7-4724-BC95-ADFEDFE15295}">
  <ds:schemaRefs>
    <ds:schemaRef ds:uri="http://schemas.microsoft.com/sharepoint/events"/>
  </ds:schemaRefs>
</ds:datastoreItem>
</file>

<file path=customXml/itemProps2.xml><?xml version="1.0" encoding="utf-8"?>
<ds:datastoreItem xmlns:ds="http://schemas.openxmlformats.org/officeDocument/2006/customXml" ds:itemID="{EBFC27E0-CC16-469C-8D6D-1DAF9B1011B7}">
  <ds:schemaRefs>
    <ds:schemaRef ds:uri="Microsoft.SharePoint.Taxonomy.ContentTypeSync"/>
  </ds:schemaRefs>
</ds:datastoreItem>
</file>

<file path=customXml/itemProps3.xml><?xml version="1.0" encoding="utf-8"?>
<ds:datastoreItem xmlns:ds="http://schemas.openxmlformats.org/officeDocument/2006/customXml" ds:itemID="{23CF9161-19BB-425B-950B-B31586732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0b2c76-4eb4-4926-991a-bb246786b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34F253-4366-45FA-A0B2-8E6FA0A9CB33}">
  <ds:schemaRefs>
    <ds:schemaRef ds:uri="http://schemas.microsoft.com/office/infopath/2007/PartnerControls"/>
    <ds:schemaRef ds:uri="980b2c76-4eb4-4926-991a-bb246786b55e"/>
    <ds:schemaRef ds:uri="http://schemas.microsoft.com/office/2006/documentManagement/types"/>
    <ds:schemaRef ds:uri="http://purl.org/dc/elements/1.1/"/>
    <ds:schemaRef ds:uri="http://schemas.microsoft.com/office/2006/metadata/properties"/>
    <ds:schemaRef ds:uri="http://schemas.microsoft.com/sharepoint/v3"/>
    <ds:schemaRef ds:uri="http://schemas.openxmlformats.org/package/2006/metadata/core-properties"/>
    <ds:schemaRef ds:uri="http://purl.org/dc/terms/"/>
    <ds:schemaRef ds:uri="http://www.w3.org/XML/1998/namespace"/>
    <ds:schemaRef ds:uri="http://purl.org/dc/dcmitype/"/>
  </ds:schemaRefs>
</ds:datastoreItem>
</file>

<file path=customXml/itemProps5.xml><?xml version="1.0" encoding="utf-8"?>
<ds:datastoreItem xmlns:ds="http://schemas.openxmlformats.org/officeDocument/2006/customXml" ds:itemID="{F89B3B91-8595-40D2-BFF9-FCEBA38AD3AB}">
  <ds:schemaRefs>
    <ds:schemaRef ds:uri="http://schemas.microsoft.com/sharepoint/v3/contenttype/forms"/>
  </ds:schemaRefs>
</ds:datastoreItem>
</file>

<file path=customXml/itemProps6.xml><?xml version="1.0" encoding="utf-8"?>
<ds:datastoreItem xmlns:ds="http://schemas.openxmlformats.org/officeDocument/2006/customXml" ds:itemID="{AFC13F89-9F4B-4873-B43E-123C3739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1582</Words>
  <Characters>9019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Hargrave</dc:creator>
  <cp:keywords/>
  <dc:description/>
  <cp:lastModifiedBy>Maytas, Tracey</cp:lastModifiedBy>
  <cp:revision>4</cp:revision>
  <dcterms:created xsi:type="dcterms:W3CDTF">2021-04-19T08:43:00Z</dcterms:created>
  <dcterms:modified xsi:type="dcterms:W3CDTF">2021-04-19T08:49:00Z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0x0101007BD61AFCC8A643B8924AB3F7EE18260102007879C782D2051C41B6E9B5E786219295</vt:lpwstr>
  </property>
  <property fmtid="{D5CDD505-2E9C-101B-9397-08002B2CF9AE}" pid="3" name="TaxKeyword">
    <vt:lpwstr/>
  </property>
  <property fmtid="{D5CDD505-2E9C-101B-9397-08002B2CF9AE}" pid="4" name="_dlc_DocIdItemGuid">
    <vt:lpwstr>3cebcb7c-0e60-4866-8d17-beee9aa24ffb</vt:lpwstr>
  </property>
  <property fmtid="{D5CDD505-2E9C-101B-9397-08002B2CF9AE}" pid="5" name="SharedWithUsers">
    <vt:lpwstr>41;#Julie Huggins</vt:lpwstr>
  </property>
</Properties>
</file>