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2826" w14:textId="77777777" w:rsidR="003330D0" w:rsidRDefault="003330D0" w:rsidP="009303FC">
      <w:pPr>
        <w:jc w:val="center"/>
        <w:rPr>
          <w:b/>
          <w:bCs/>
          <w:sz w:val="28"/>
          <w:szCs w:val="28"/>
        </w:rPr>
      </w:pPr>
    </w:p>
    <w:p w14:paraId="3E7C8E70" w14:textId="77777777" w:rsidR="003330D0" w:rsidRDefault="003330D0" w:rsidP="009303FC">
      <w:pPr>
        <w:jc w:val="center"/>
        <w:rPr>
          <w:b/>
          <w:bCs/>
          <w:sz w:val="28"/>
          <w:szCs w:val="28"/>
        </w:rPr>
      </w:pPr>
    </w:p>
    <w:p w14:paraId="3BC42182" w14:textId="77777777" w:rsidR="003330D0" w:rsidRDefault="003330D0" w:rsidP="003330D0">
      <w:pPr>
        <w:rPr>
          <w:b/>
          <w:i/>
          <w:iCs/>
        </w:rPr>
      </w:pPr>
      <w:r>
        <w:rPr>
          <w:b/>
          <w:i/>
          <w:iCs/>
        </w:rPr>
        <w:t>.  </w:t>
      </w:r>
    </w:p>
    <w:p w14:paraId="6E465642" w14:textId="77777777" w:rsidR="003330D0" w:rsidRDefault="003330D0" w:rsidP="003330D0"/>
    <w:p w14:paraId="1B68209C" w14:textId="77777777" w:rsidR="003330D0" w:rsidRDefault="003330D0" w:rsidP="003330D0"/>
    <w:p w14:paraId="04B7B341" w14:textId="77777777" w:rsidR="003330D0" w:rsidRDefault="003330D0" w:rsidP="003330D0"/>
    <w:p w14:paraId="16646908" w14:textId="77777777" w:rsidR="003330D0" w:rsidRDefault="003330D0" w:rsidP="003330D0"/>
    <w:p w14:paraId="251E1606" w14:textId="7624147F" w:rsidR="003330D0" w:rsidRDefault="003330D0" w:rsidP="003330D0">
      <w:r>
        <w:rPr>
          <w:noProof/>
        </w:rPr>
        <mc:AlternateContent>
          <mc:Choice Requires="wps">
            <w:drawing>
              <wp:anchor distT="0" distB="0" distL="114300" distR="114300" simplePos="0" relativeHeight="251659264" behindDoc="0" locked="0" layoutInCell="1" allowOverlap="1" wp14:anchorId="0E81E857" wp14:editId="309C4587">
                <wp:simplePos x="0" y="0"/>
                <wp:positionH relativeFrom="column">
                  <wp:posOffset>171450</wp:posOffset>
                </wp:positionH>
                <wp:positionV relativeFrom="page">
                  <wp:posOffset>2228850</wp:posOffset>
                </wp:positionV>
                <wp:extent cx="5591175" cy="279082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591175" cy="2790825"/>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BB1292" w14:textId="77777777" w:rsidR="003330D0" w:rsidRDefault="003330D0" w:rsidP="003330D0">
                            <w:pPr>
                              <w:rPr>
                                <w:b/>
                                <w:i/>
                                <w:iCs/>
                                <w:color w:val="FFFFFF" w:themeColor="background1"/>
                                <w:sz w:val="28"/>
                                <w:szCs w:val="28"/>
                              </w:rPr>
                            </w:pPr>
                            <w:r>
                              <w:rPr>
                                <w:b/>
                                <w:i/>
                                <w:iCs/>
                                <w:color w:val="FFFFFF" w:themeColor="background1"/>
                                <w:sz w:val="28"/>
                                <w:szCs w:val="28"/>
                              </w:rPr>
                              <w:t>Please note that this confidential document has been downloaded from the password-protected area of the Director of Children’s Services Restricted Area of the SESLIP website or one of its sub-pages. No further distribution is permitted under the terms of the SESLIP Memorandum of Understanding.  </w:t>
                            </w:r>
                          </w:p>
                          <w:p w14:paraId="2BC43106" w14:textId="77777777" w:rsidR="003330D0" w:rsidRDefault="003330D0" w:rsidP="003330D0">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81E857" id="Rectangle: Rounded Corners 1" o:spid="_x0000_s1026" style="position:absolute;margin-left:13.5pt;margin-top:175.5pt;width:440.25pt;height:2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" fillcolor="#7030a0" strokecolor="#1f3763 [1604]" strokeweight="1pt">
                <v:stroke joinstyle="miter"/>
                <v:textbox>
                  <w:txbxContent>
                    <w:p w14:paraId="28BB1292" w14:textId="77777777" w:rsidR="003330D0" w:rsidRDefault="003330D0" w:rsidP="003330D0">
                      <w:pPr>
                        <w:rPr>
                          <w:b/>
                          <w:i/>
                          <w:iCs/>
                          <w:color w:val="FFFFFF" w:themeColor="background1"/>
                          <w:sz w:val="28"/>
                          <w:szCs w:val="28"/>
                        </w:rPr>
                      </w:pPr>
                      <w:r>
                        <w:rPr>
                          <w:b/>
                          <w:i/>
                          <w:iCs/>
                          <w:color w:val="FFFFFF" w:themeColor="background1"/>
                          <w:sz w:val="28"/>
                          <w:szCs w:val="28"/>
                        </w:rPr>
                        <w:t>Please note that this confidential document has been downloaded from the password-protected area of the Director of Children’s Services Restricted Area of the SESLIP website or one of its sub-pages. No further distribution is permitted under the terms of the SESLIP Memorandum of Understanding.  </w:t>
                      </w:r>
                    </w:p>
                    <w:p w14:paraId="2BC43106" w14:textId="77777777" w:rsidR="003330D0" w:rsidRDefault="003330D0" w:rsidP="003330D0">
                      <w:pPr>
                        <w:jc w:val="center"/>
                      </w:pPr>
                    </w:p>
                  </w:txbxContent>
                </v:textbox>
                <w10:wrap anchory="page"/>
              </v:roundrect>
            </w:pict>
          </mc:Fallback>
        </mc:AlternateContent>
      </w:r>
    </w:p>
    <w:p w14:paraId="50C36E07" w14:textId="77777777" w:rsidR="003330D0" w:rsidRDefault="003330D0" w:rsidP="009303FC">
      <w:pPr>
        <w:jc w:val="center"/>
        <w:rPr>
          <w:b/>
          <w:bCs/>
          <w:sz w:val="28"/>
          <w:szCs w:val="28"/>
        </w:rPr>
      </w:pPr>
    </w:p>
    <w:p w14:paraId="415B3FA3" w14:textId="77777777" w:rsidR="003330D0" w:rsidRDefault="003330D0" w:rsidP="009303FC">
      <w:pPr>
        <w:jc w:val="center"/>
        <w:rPr>
          <w:b/>
          <w:bCs/>
          <w:sz w:val="28"/>
          <w:szCs w:val="28"/>
        </w:rPr>
      </w:pPr>
    </w:p>
    <w:p w14:paraId="30AF9CB9" w14:textId="77777777" w:rsidR="003330D0" w:rsidRDefault="003330D0" w:rsidP="009303FC">
      <w:pPr>
        <w:jc w:val="center"/>
        <w:rPr>
          <w:b/>
          <w:bCs/>
          <w:sz w:val="28"/>
          <w:szCs w:val="28"/>
        </w:rPr>
      </w:pPr>
    </w:p>
    <w:p w14:paraId="40C2D704" w14:textId="77777777" w:rsidR="003330D0" w:rsidRDefault="003330D0" w:rsidP="009303FC">
      <w:pPr>
        <w:jc w:val="center"/>
        <w:rPr>
          <w:b/>
          <w:bCs/>
          <w:sz w:val="28"/>
          <w:szCs w:val="28"/>
        </w:rPr>
      </w:pPr>
    </w:p>
    <w:p w14:paraId="0A32945E" w14:textId="77777777" w:rsidR="003330D0" w:rsidRDefault="003330D0" w:rsidP="009303FC">
      <w:pPr>
        <w:jc w:val="center"/>
        <w:rPr>
          <w:b/>
          <w:bCs/>
          <w:sz w:val="28"/>
          <w:szCs w:val="28"/>
        </w:rPr>
      </w:pPr>
    </w:p>
    <w:p w14:paraId="340EB505" w14:textId="77777777" w:rsidR="003330D0" w:rsidRDefault="003330D0" w:rsidP="009303FC">
      <w:pPr>
        <w:jc w:val="center"/>
        <w:rPr>
          <w:b/>
          <w:bCs/>
          <w:sz w:val="28"/>
          <w:szCs w:val="28"/>
        </w:rPr>
      </w:pPr>
    </w:p>
    <w:p w14:paraId="05FC2ED7" w14:textId="542CFD57" w:rsidR="003330D0" w:rsidRDefault="003330D0">
      <w:pPr>
        <w:rPr>
          <w:b/>
          <w:bCs/>
          <w:sz w:val="28"/>
          <w:szCs w:val="28"/>
        </w:rPr>
      </w:pPr>
      <w:r>
        <w:rPr>
          <w:b/>
          <w:bCs/>
          <w:sz w:val="28"/>
          <w:szCs w:val="28"/>
        </w:rPr>
        <w:br w:type="page"/>
      </w:r>
    </w:p>
    <w:p w14:paraId="55E68FA6" w14:textId="369D99B7" w:rsidR="00E915D5" w:rsidRPr="009303FC" w:rsidRDefault="009303FC" w:rsidP="009303FC">
      <w:pPr>
        <w:jc w:val="center"/>
        <w:rPr>
          <w:b/>
          <w:bCs/>
          <w:sz w:val="28"/>
          <w:szCs w:val="28"/>
        </w:rPr>
      </w:pPr>
      <w:r w:rsidRPr="009303FC">
        <w:rPr>
          <w:b/>
          <w:bCs/>
          <w:sz w:val="28"/>
          <w:szCs w:val="28"/>
        </w:rPr>
        <w:lastRenderedPageBreak/>
        <w:t xml:space="preserve">SESLIP QA </w:t>
      </w:r>
      <w:proofErr w:type="gramStart"/>
      <w:r w:rsidRPr="009303FC">
        <w:rPr>
          <w:b/>
          <w:bCs/>
          <w:sz w:val="28"/>
          <w:szCs w:val="28"/>
        </w:rPr>
        <w:t>Sub Group</w:t>
      </w:r>
      <w:proofErr w:type="gramEnd"/>
      <w:r w:rsidRPr="009303FC">
        <w:rPr>
          <w:b/>
          <w:bCs/>
          <w:sz w:val="28"/>
          <w:szCs w:val="28"/>
        </w:rPr>
        <w:t xml:space="preserve"> – June Meeting</w:t>
      </w:r>
    </w:p>
    <w:p w14:paraId="7B361FA0" w14:textId="3C42BF53" w:rsidR="009303FC" w:rsidRPr="009303FC" w:rsidRDefault="009303FC" w:rsidP="009303FC">
      <w:pPr>
        <w:jc w:val="center"/>
        <w:rPr>
          <w:b/>
          <w:bCs/>
          <w:sz w:val="28"/>
          <w:szCs w:val="28"/>
        </w:rPr>
      </w:pPr>
      <w:r w:rsidRPr="009303FC">
        <w:rPr>
          <w:b/>
          <w:bCs/>
          <w:sz w:val="28"/>
          <w:szCs w:val="28"/>
        </w:rPr>
        <w:t>The role of IROs and CP chairs</w:t>
      </w:r>
    </w:p>
    <w:tbl>
      <w:tblPr>
        <w:tblStyle w:val="TableGrid"/>
        <w:tblW w:w="0" w:type="auto"/>
        <w:tblLook w:val="04A0" w:firstRow="1" w:lastRow="0" w:firstColumn="1" w:lastColumn="0" w:noHBand="0" w:noVBand="1"/>
      </w:tblPr>
      <w:tblGrid>
        <w:gridCol w:w="3964"/>
        <w:gridCol w:w="9984"/>
      </w:tblGrid>
      <w:tr w:rsidR="009303FC" w14:paraId="6C3F2172" w14:textId="77777777" w:rsidTr="009303FC">
        <w:tc>
          <w:tcPr>
            <w:tcW w:w="3964" w:type="dxa"/>
            <w:shd w:val="clear" w:color="auto" w:fill="FBE4D5" w:themeFill="accent2" w:themeFillTint="33"/>
          </w:tcPr>
          <w:p w14:paraId="214661B8" w14:textId="5FA42539" w:rsidR="009303FC" w:rsidRPr="009303FC" w:rsidRDefault="009303FC">
            <w:pPr>
              <w:rPr>
                <w:b/>
                <w:bCs/>
                <w:sz w:val="24"/>
                <w:szCs w:val="24"/>
              </w:rPr>
            </w:pPr>
            <w:r w:rsidRPr="009303FC">
              <w:rPr>
                <w:b/>
                <w:bCs/>
                <w:sz w:val="24"/>
                <w:szCs w:val="24"/>
              </w:rPr>
              <w:t>Local Authority</w:t>
            </w:r>
          </w:p>
        </w:tc>
        <w:tc>
          <w:tcPr>
            <w:tcW w:w="9984" w:type="dxa"/>
          </w:tcPr>
          <w:p w14:paraId="241F9FB8" w14:textId="1F5D44EC" w:rsidR="009303FC" w:rsidRPr="007008E6" w:rsidRDefault="005F2D4E">
            <w:pPr>
              <w:rPr>
                <w:b/>
                <w:bCs/>
                <w:sz w:val="28"/>
                <w:szCs w:val="28"/>
              </w:rPr>
            </w:pPr>
            <w:r w:rsidRPr="007008E6">
              <w:rPr>
                <w:b/>
                <w:bCs/>
                <w:sz w:val="28"/>
                <w:szCs w:val="28"/>
              </w:rPr>
              <w:t>Hampshire County Council</w:t>
            </w:r>
          </w:p>
        </w:tc>
      </w:tr>
      <w:tr w:rsidR="009303FC" w14:paraId="6E442070" w14:textId="77777777" w:rsidTr="009303FC">
        <w:tc>
          <w:tcPr>
            <w:tcW w:w="3964" w:type="dxa"/>
            <w:shd w:val="clear" w:color="auto" w:fill="FBE4D5" w:themeFill="accent2" w:themeFillTint="33"/>
          </w:tcPr>
          <w:p w14:paraId="77AC6F9B" w14:textId="0D32DAA0" w:rsidR="009303FC" w:rsidRPr="009303FC" w:rsidRDefault="009303FC">
            <w:pPr>
              <w:rPr>
                <w:b/>
                <w:bCs/>
                <w:sz w:val="24"/>
                <w:szCs w:val="24"/>
              </w:rPr>
            </w:pPr>
            <w:r w:rsidRPr="009303FC">
              <w:rPr>
                <w:b/>
                <w:bCs/>
                <w:sz w:val="24"/>
                <w:szCs w:val="24"/>
              </w:rPr>
              <w:t xml:space="preserve">Combined role (IRO &amp; CP Chair) </w:t>
            </w:r>
          </w:p>
        </w:tc>
        <w:tc>
          <w:tcPr>
            <w:tcW w:w="9984" w:type="dxa"/>
          </w:tcPr>
          <w:p w14:paraId="2D429468" w14:textId="710A14E1" w:rsidR="009303FC" w:rsidRDefault="009303FC">
            <w:r>
              <w:t>Yes</w:t>
            </w:r>
          </w:p>
        </w:tc>
      </w:tr>
    </w:tbl>
    <w:p w14:paraId="0A4B4775" w14:textId="70D93C8E" w:rsidR="001E7195" w:rsidRDefault="001E7195">
      <w:pPr>
        <w:rPr>
          <w:b/>
          <w:bCs/>
          <w:sz w:val="24"/>
          <w:szCs w:val="24"/>
        </w:rPr>
      </w:pPr>
    </w:p>
    <w:p w14:paraId="4C64055F" w14:textId="77777777" w:rsidR="005F2D4E" w:rsidRPr="009303FC" w:rsidRDefault="005F2D4E" w:rsidP="005F2D4E">
      <w:pPr>
        <w:rPr>
          <w:b/>
          <w:bCs/>
          <w:sz w:val="24"/>
          <w:szCs w:val="24"/>
        </w:rPr>
      </w:pPr>
      <w:r w:rsidRPr="009303FC">
        <w:rPr>
          <w:b/>
          <w:bCs/>
          <w:sz w:val="24"/>
          <w:szCs w:val="24"/>
        </w:rPr>
        <w:t>IRO Role</w:t>
      </w:r>
    </w:p>
    <w:tbl>
      <w:tblPr>
        <w:tblStyle w:val="TableGrid"/>
        <w:tblW w:w="0" w:type="auto"/>
        <w:tblLook w:val="04A0" w:firstRow="1" w:lastRow="0" w:firstColumn="1" w:lastColumn="0" w:noHBand="0" w:noVBand="1"/>
      </w:tblPr>
      <w:tblGrid>
        <w:gridCol w:w="3964"/>
        <w:gridCol w:w="9984"/>
      </w:tblGrid>
      <w:tr w:rsidR="005F2D4E" w:rsidRPr="009303FC" w14:paraId="15CD0F71" w14:textId="77777777" w:rsidTr="00711943">
        <w:tc>
          <w:tcPr>
            <w:tcW w:w="3964" w:type="dxa"/>
            <w:shd w:val="clear" w:color="auto" w:fill="FBE4D5" w:themeFill="accent2" w:themeFillTint="33"/>
          </w:tcPr>
          <w:p w14:paraId="342EEE78" w14:textId="77777777" w:rsidR="005F2D4E" w:rsidRPr="009303FC" w:rsidRDefault="005F2D4E" w:rsidP="00711943">
            <w:pPr>
              <w:rPr>
                <w:b/>
                <w:bCs/>
                <w:sz w:val="24"/>
                <w:szCs w:val="24"/>
              </w:rPr>
            </w:pPr>
            <w:r w:rsidRPr="009303FC">
              <w:rPr>
                <w:b/>
                <w:bCs/>
                <w:sz w:val="24"/>
                <w:szCs w:val="24"/>
              </w:rPr>
              <w:t>Case holding (please include average no. of cases)</w:t>
            </w:r>
          </w:p>
        </w:tc>
        <w:tc>
          <w:tcPr>
            <w:tcW w:w="9984" w:type="dxa"/>
          </w:tcPr>
          <w:p w14:paraId="077F4D16" w14:textId="77777777" w:rsidR="005F2D4E" w:rsidRPr="009303FC" w:rsidRDefault="005F2D4E" w:rsidP="00711943">
            <w:pPr>
              <w:rPr>
                <w:sz w:val="24"/>
                <w:szCs w:val="24"/>
              </w:rPr>
            </w:pPr>
            <w:r w:rsidRPr="13005096">
              <w:rPr>
                <w:sz w:val="24"/>
                <w:szCs w:val="24"/>
              </w:rPr>
              <w:t>Average 75 FTE</w:t>
            </w:r>
          </w:p>
          <w:p w14:paraId="17A4513B" w14:textId="77777777" w:rsidR="005F2D4E" w:rsidRPr="009303FC" w:rsidRDefault="005F2D4E" w:rsidP="00711943">
            <w:pPr>
              <w:rPr>
                <w:sz w:val="24"/>
                <w:szCs w:val="24"/>
              </w:rPr>
            </w:pPr>
          </w:p>
        </w:tc>
      </w:tr>
      <w:tr w:rsidR="005F2D4E" w:rsidRPr="009303FC" w14:paraId="2EADA5F9" w14:textId="77777777" w:rsidTr="00711943">
        <w:tc>
          <w:tcPr>
            <w:tcW w:w="3964" w:type="dxa"/>
            <w:shd w:val="clear" w:color="auto" w:fill="FBE4D5" w:themeFill="accent2" w:themeFillTint="33"/>
          </w:tcPr>
          <w:p w14:paraId="76D60EB4" w14:textId="77777777" w:rsidR="005F2D4E" w:rsidRPr="009303FC" w:rsidRDefault="005F2D4E" w:rsidP="00711943">
            <w:pPr>
              <w:rPr>
                <w:b/>
                <w:bCs/>
                <w:sz w:val="24"/>
                <w:szCs w:val="24"/>
              </w:rPr>
            </w:pPr>
            <w:r w:rsidRPr="009303FC">
              <w:rPr>
                <w:b/>
                <w:bCs/>
                <w:sz w:val="24"/>
                <w:szCs w:val="24"/>
              </w:rPr>
              <w:t>Expectations of role</w:t>
            </w:r>
          </w:p>
        </w:tc>
        <w:tc>
          <w:tcPr>
            <w:tcW w:w="9984" w:type="dxa"/>
          </w:tcPr>
          <w:p w14:paraId="261A66BC" w14:textId="77777777" w:rsidR="00500EC7" w:rsidRPr="00F852FF" w:rsidRDefault="005F2D4E" w:rsidP="00F852FF">
            <w:pPr>
              <w:pStyle w:val="NoSpacing"/>
              <w:numPr>
                <w:ilvl w:val="0"/>
                <w:numId w:val="15"/>
              </w:numPr>
              <w:rPr>
                <w:sz w:val="24"/>
                <w:szCs w:val="24"/>
              </w:rPr>
            </w:pPr>
            <w:r w:rsidRPr="00F852FF">
              <w:rPr>
                <w:sz w:val="24"/>
                <w:szCs w:val="24"/>
              </w:rPr>
              <w:t>To chair review meetings for CLA in line with care planning and reviewing regulation standards. To monitor the progress of the case and where issues are identified that have impact for the child’s outcome escalate and ensure resolution as well as outlining where performance standards are particularly good or need to improve.</w:t>
            </w:r>
          </w:p>
          <w:p w14:paraId="3B2D9A83" w14:textId="77777777" w:rsidR="00500EC7" w:rsidRPr="00F852FF" w:rsidRDefault="005F2D4E" w:rsidP="00F852FF">
            <w:pPr>
              <w:pStyle w:val="NoSpacing"/>
              <w:numPr>
                <w:ilvl w:val="0"/>
                <w:numId w:val="15"/>
              </w:numPr>
              <w:rPr>
                <w:sz w:val="24"/>
                <w:szCs w:val="24"/>
              </w:rPr>
            </w:pPr>
            <w:r w:rsidRPr="00F852FF">
              <w:rPr>
                <w:sz w:val="24"/>
                <w:szCs w:val="24"/>
              </w:rPr>
              <w:t>Monitoring and reviewing the implementation of care planning decisions, and the achievement of appropriate outcomes for the child’s social, cultural, health, educational development, and safeguarding needs.</w:t>
            </w:r>
          </w:p>
          <w:p w14:paraId="241A6345" w14:textId="77777777" w:rsidR="00500EC7" w:rsidRPr="00F852FF" w:rsidRDefault="005F2D4E" w:rsidP="00F852FF">
            <w:pPr>
              <w:pStyle w:val="NoSpacing"/>
              <w:numPr>
                <w:ilvl w:val="0"/>
                <w:numId w:val="15"/>
              </w:numPr>
              <w:rPr>
                <w:sz w:val="24"/>
                <w:szCs w:val="24"/>
              </w:rPr>
            </w:pPr>
            <w:r w:rsidRPr="00F852FF">
              <w:rPr>
                <w:sz w:val="24"/>
                <w:szCs w:val="24"/>
              </w:rPr>
              <w:t xml:space="preserve">Ensuring the accurate and prompt recording and dissemination of decisions made, using ICS and other recording processes. </w:t>
            </w:r>
          </w:p>
          <w:p w14:paraId="58196DF9" w14:textId="77777777" w:rsidR="00500EC7" w:rsidRPr="00F852FF" w:rsidRDefault="005F2D4E" w:rsidP="00F852FF">
            <w:pPr>
              <w:pStyle w:val="NoSpacing"/>
              <w:numPr>
                <w:ilvl w:val="0"/>
                <w:numId w:val="15"/>
              </w:numPr>
              <w:rPr>
                <w:sz w:val="24"/>
                <w:szCs w:val="24"/>
              </w:rPr>
            </w:pPr>
            <w:r w:rsidRPr="00F852FF">
              <w:rPr>
                <w:sz w:val="24"/>
                <w:szCs w:val="24"/>
              </w:rPr>
              <w:t>Advising lead IROs of operational and practice issues of concern and any variations in the implementation of agreed departmental and inter-agency policies and procedures.</w:t>
            </w:r>
          </w:p>
          <w:p w14:paraId="1A5F0742" w14:textId="77777777" w:rsidR="00500EC7" w:rsidRPr="00F852FF" w:rsidRDefault="005F2D4E" w:rsidP="00F852FF">
            <w:pPr>
              <w:pStyle w:val="NoSpacing"/>
              <w:numPr>
                <w:ilvl w:val="0"/>
                <w:numId w:val="15"/>
              </w:numPr>
              <w:rPr>
                <w:sz w:val="24"/>
                <w:szCs w:val="24"/>
              </w:rPr>
            </w:pPr>
            <w:r w:rsidRPr="00F852FF">
              <w:rPr>
                <w:sz w:val="24"/>
                <w:szCs w:val="24"/>
              </w:rPr>
              <w:t>Ensuring positive and appropriate liaison and communication with operational managers, practitioners, service users and partner agencies.</w:t>
            </w:r>
          </w:p>
          <w:p w14:paraId="09B8C392" w14:textId="77777777" w:rsidR="00500EC7" w:rsidRPr="00F852FF" w:rsidRDefault="005F2D4E" w:rsidP="00F852FF">
            <w:pPr>
              <w:pStyle w:val="NoSpacing"/>
              <w:numPr>
                <w:ilvl w:val="0"/>
                <w:numId w:val="15"/>
              </w:numPr>
              <w:rPr>
                <w:sz w:val="24"/>
                <w:szCs w:val="24"/>
              </w:rPr>
            </w:pPr>
            <w:r w:rsidRPr="00F852FF">
              <w:rPr>
                <w:sz w:val="24"/>
                <w:szCs w:val="24"/>
              </w:rPr>
              <w:t>Assisting in the formulation and monitoring of County systems, procedures and policies relating to Children Looked After or in need of protection.</w:t>
            </w:r>
          </w:p>
          <w:p w14:paraId="46027516" w14:textId="77777777" w:rsidR="00500EC7" w:rsidRPr="00F852FF" w:rsidRDefault="005F2D4E" w:rsidP="00F852FF">
            <w:pPr>
              <w:pStyle w:val="NoSpacing"/>
              <w:numPr>
                <w:ilvl w:val="0"/>
                <w:numId w:val="15"/>
              </w:numPr>
              <w:rPr>
                <w:sz w:val="24"/>
                <w:szCs w:val="24"/>
              </w:rPr>
            </w:pPr>
            <w:r w:rsidRPr="00F852FF">
              <w:rPr>
                <w:sz w:val="24"/>
                <w:szCs w:val="24"/>
              </w:rPr>
              <w:t xml:space="preserve">Contributing to the development of effective recording, </w:t>
            </w:r>
            <w:proofErr w:type="gramStart"/>
            <w:r w:rsidRPr="00F852FF">
              <w:rPr>
                <w:sz w:val="24"/>
                <w:szCs w:val="24"/>
              </w:rPr>
              <w:t>evaluation</w:t>
            </w:r>
            <w:proofErr w:type="gramEnd"/>
            <w:r w:rsidRPr="00F852FF">
              <w:rPr>
                <w:sz w:val="24"/>
                <w:szCs w:val="24"/>
              </w:rPr>
              <w:t xml:space="preserve"> and quality assurance systems.</w:t>
            </w:r>
          </w:p>
          <w:p w14:paraId="715A56A4" w14:textId="77777777" w:rsidR="00500EC7" w:rsidRPr="00F852FF" w:rsidRDefault="005F2D4E" w:rsidP="00F852FF">
            <w:pPr>
              <w:pStyle w:val="NoSpacing"/>
              <w:numPr>
                <w:ilvl w:val="0"/>
                <w:numId w:val="15"/>
              </w:numPr>
              <w:rPr>
                <w:sz w:val="24"/>
                <w:szCs w:val="24"/>
              </w:rPr>
            </w:pPr>
            <w:r w:rsidRPr="00F852FF">
              <w:rPr>
                <w:sz w:val="24"/>
                <w:szCs w:val="24"/>
              </w:rPr>
              <w:t>Assisting in the preparation and analysis of performance indicators concerning both the service and children looked after or in need of protection.</w:t>
            </w:r>
          </w:p>
          <w:p w14:paraId="61628AF5" w14:textId="77777777" w:rsidR="00500EC7" w:rsidRPr="00F852FF" w:rsidRDefault="005F2D4E" w:rsidP="00F852FF">
            <w:pPr>
              <w:pStyle w:val="NoSpacing"/>
              <w:numPr>
                <w:ilvl w:val="0"/>
                <w:numId w:val="15"/>
              </w:numPr>
              <w:rPr>
                <w:sz w:val="24"/>
                <w:szCs w:val="24"/>
              </w:rPr>
            </w:pPr>
            <w:r w:rsidRPr="00F852FF">
              <w:rPr>
                <w:sz w:val="24"/>
                <w:szCs w:val="24"/>
              </w:rPr>
              <w:lastRenderedPageBreak/>
              <w:t>Supporting the development of services for children and families through membership of various in-house and inter-agency work groups.</w:t>
            </w:r>
          </w:p>
          <w:p w14:paraId="790A4151" w14:textId="77777777" w:rsidR="00500EC7" w:rsidRPr="00F852FF" w:rsidRDefault="005F2D4E" w:rsidP="00F852FF">
            <w:pPr>
              <w:pStyle w:val="NoSpacing"/>
              <w:numPr>
                <w:ilvl w:val="0"/>
                <w:numId w:val="15"/>
              </w:numPr>
              <w:rPr>
                <w:sz w:val="24"/>
                <w:szCs w:val="24"/>
              </w:rPr>
            </w:pPr>
            <w:r w:rsidRPr="00F852FF">
              <w:rPr>
                <w:sz w:val="24"/>
                <w:szCs w:val="24"/>
              </w:rPr>
              <w:t xml:space="preserve">Contributing to the formulation and maintenance of up-to-date Departmental policies, </w:t>
            </w:r>
            <w:proofErr w:type="gramStart"/>
            <w:r w:rsidRPr="00F852FF">
              <w:rPr>
                <w:sz w:val="24"/>
                <w:szCs w:val="24"/>
              </w:rPr>
              <w:t>procedures</w:t>
            </w:r>
            <w:proofErr w:type="gramEnd"/>
            <w:r w:rsidRPr="00F852FF">
              <w:rPr>
                <w:sz w:val="24"/>
                <w:szCs w:val="24"/>
              </w:rPr>
              <w:t xml:space="preserve"> and publications.</w:t>
            </w:r>
          </w:p>
          <w:p w14:paraId="1A083AB1" w14:textId="77777777" w:rsidR="00500EC7" w:rsidRPr="00F852FF" w:rsidRDefault="005F2D4E" w:rsidP="00F852FF">
            <w:pPr>
              <w:pStyle w:val="NoSpacing"/>
              <w:numPr>
                <w:ilvl w:val="0"/>
                <w:numId w:val="15"/>
              </w:numPr>
              <w:rPr>
                <w:sz w:val="24"/>
                <w:szCs w:val="24"/>
              </w:rPr>
            </w:pPr>
            <w:r w:rsidRPr="00F852FF">
              <w:rPr>
                <w:sz w:val="24"/>
                <w:szCs w:val="24"/>
              </w:rPr>
              <w:t>Participating in training and staff development programmes, as appropriate.</w:t>
            </w:r>
          </w:p>
          <w:p w14:paraId="56B8F33E" w14:textId="1D4C7A9A" w:rsidR="005F2D4E" w:rsidRPr="00F852FF" w:rsidRDefault="005F2D4E" w:rsidP="00F852FF">
            <w:pPr>
              <w:pStyle w:val="NoSpacing"/>
              <w:numPr>
                <w:ilvl w:val="0"/>
                <w:numId w:val="15"/>
              </w:numPr>
              <w:rPr>
                <w:sz w:val="24"/>
                <w:szCs w:val="24"/>
              </w:rPr>
            </w:pPr>
            <w:r w:rsidRPr="00F852FF">
              <w:rPr>
                <w:sz w:val="24"/>
                <w:szCs w:val="24"/>
              </w:rPr>
              <w:t xml:space="preserve">Being an advocate, </w:t>
            </w:r>
            <w:proofErr w:type="gramStart"/>
            <w:r w:rsidRPr="00F852FF">
              <w:rPr>
                <w:sz w:val="24"/>
                <w:szCs w:val="24"/>
              </w:rPr>
              <w:t>at all times</w:t>
            </w:r>
            <w:proofErr w:type="gramEnd"/>
            <w:r w:rsidRPr="00F852FF">
              <w:rPr>
                <w:sz w:val="24"/>
                <w:szCs w:val="24"/>
              </w:rPr>
              <w:t>, for the County Reviewing Service.</w:t>
            </w:r>
          </w:p>
          <w:p w14:paraId="2AE502EA" w14:textId="77777777" w:rsidR="005F2D4E" w:rsidRPr="00F852FF" w:rsidRDefault="005F2D4E" w:rsidP="00F852FF">
            <w:pPr>
              <w:pStyle w:val="NoSpacing"/>
              <w:rPr>
                <w:sz w:val="24"/>
                <w:szCs w:val="24"/>
              </w:rPr>
            </w:pPr>
          </w:p>
        </w:tc>
      </w:tr>
      <w:tr w:rsidR="005F2D4E" w:rsidRPr="009303FC" w14:paraId="5038FFDD" w14:textId="77777777" w:rsidTr="00711943">
        <w:tc>
          <w:tcPr>
            <w:tcW w:w="3964" w:type="dxa"/>
            <w:shd w:val="clear" w:color="auto" w:fill="FBE4D5" w:themeFill="accent2" w:themeFillTint="33"/>
          </w:tcPr>
          <w:p w14:paraId="56C50890" w14:textId="77777777" w:rsidR="005F2D4E" w:rsidRPr="009303FC" w:rsidRDefault="005F2D4E" w:rsidP="00711943">
            <w:pPr>
              <w:rPr>
                <w:b/>
                <w:bCs/>
                <w:sz w:val="24"/>
                <w:szCs w:val="24"/>
              </w:rPr>
            </w:pPr>
            <w:r w:rsidRPr="009303FC">
              <w:rPr>
                <w:b/>
                <w:bCs/>
                <w:sz w:val="24"/>
                <w:szCs w:val="24"/>
              </w:rPr>
              <w:lastRenderedPageBreak/>
              <w:t xml:space="preserve">Input into quality </w:t>
            </w:r>
            <w:proofErr w:type="gramStart"/>
            <w:r w:rsidRPr="009303FC">
              <w:rPr>
                <w:b/>
                <w:bCs/>
                <w:sz w:val="24"/>
                <w:szCs w:val="24"/>
              </w:rPr>
              <w:t>i.e.</w:t>
            </w:r>
            <w:proofErr w:type="gramEnd"/>
            <w:r w:rsidRPr="009303FC">
              <w:rPr>
                <w:b/>
                <w:bCs/>
                <w:sz w:val="24"/>
                <w:szCs w:val="24"/>
              </w:rPr>
              <w:t xml:space="preserve"> formal roles within your quality assurance framework</w:t>
            </w:r>
          </w:p>
        </w:tc>
        <w:tc>
          <w:tcPr>
            <w:tcW w:w="9984" w:type="dxa"/>
          </w:tcPr>
          <w:p w14:paraId="24AEAEE2" w14:textId="77777777" w:rsidR="005F2D4E" w:rsidRDefault="005F2D4E" w:rsidP="00711943">
            <w:pPr>
              <w:rPr>
                <w:sz w:val="24"/>
                <w:szCs w:val="24"/>
              </w:rPr>
            </w:pPr>
            <w:r>
              <w:rPr>
                <w:sz w:val="24"/>
                <w:szCs w:val="24"/>
              </w:rPr>
              <w:t xml:space="preserve">Complete audit work annually, care plan audit, Participation audits </w:t>
            </w:r>
          </w:p>
          <w:p w14:paraId="5C77D164" w14:textId="77777777" w:rsidR="005F2D4E" w:rsidRPr="009303FC" w:rsidRDefault="005F2D4E" w:rsidP="00711943">
            <w:pPr>
              <w:rPr>
                <w:sz w:val="24"/>
                <w:szCs w:val="24"/>
              </w:rPr>
            </w:pPr>
            <w:r>
              <w:rPr>
                <w:sz w:val="24"/>
                <w:szCs w:val="24"/>
              </w:rPr>
              <w:t xml:space="preserve">Act as link professional for operational teams to ensure practice issues are raised and standards of practice maintained.   </w:t>
            </w:r>
          </w:p>
          <w:p w14:paraId="5778CC0D" w14:textId="77777777" w:rsidR="005F2D4E" w:rsidRPr="009303FC" w:rsidRDefault="005F2D4E" w:rsidP="00711943">
            <w:pPr>
              <w:rPr>
                <w:sz w:val="24"/>
                <w:szCs w:val="24"/>
              </w:rPr>
            </w:pPr>
          </w:p>
        </w:tc>
      </w:tr>
      <w:tr w:rsidR="005F2D4E" w:rsidRPr="009303FC" w14:paraId="64A41AFD" w14:textId="77777777" w:rsidTr="00711943">
        <w:tc>
          <w:tcPr>
            <w:tcW w:w="3964" w:type="dxa"/>
            <w:shd w:val="clear" w:color="auto" w:fill="FBE4D5" w:themeFill="accent2" w:themeFillTint="33"/>
          </w:tcPr>
          <w:p w14:paraId="35BCA5C4" w14:textId="77777777" w:rsidR="005F2D4E" w:rsidRPr="009303FC" w:rsidRDefault="005F2D4E" w:rsidP="00711943">
            <w:pPr>
              <w:rPr>
                <w:b/>
                <w:bCs/>
                <w:sz w:val="24"/>
                <w:szCs w:val="24"/>
              </w:rPr>
            </w:pPr>
            <w:r w:rsidRPr="009303FC">
              <w:rPr>
                <w:b/>
                <w:bCs/>
                <w:sz w:val="24"/>
                <w:szCs w:val="24"/>
              </w:rPr>
              <w:t>Impact – how can you evidence impact</w:t>
            </w:r>
          </w:p>
        </w:tc>
        <w:tc>
          <w:tcPr>
            <w:tcW w:w="9984" w:type="dxa"/>
          </w:tcPr>
          <w:p w14:paraId="213019EF" w14:textId="77777777" w:rsidR="005F2D4E" w:rsidRDefault="005F2D4E" w:rsidP="00711943">
            <w:pPr>
              <w:rPr>
                <w:sz w:val="24"/>
                <w:szCs w:val="24"/>
              </w:rPr>
            </w:pPr>
            <w:r>
              <w:rPr>
                <w:sz w:val="24"/>
                <w:szCs w:val="24"/>
              </w:rPr>
              <w:t xml:space="preserve">Length of time taken to secure children in their permanent placements. </w:t>
            </w:r>
          </w:p>
          <w:p w14:paraId="4D5FB579" w14:textId="77777777" w:rsidR="005F2D4E" w:rsidRDefault="005F2D4E" w:rsidP="00711943">
            <w:pPr>
              <w:rPr>
                <w:sz w:val="24"/>
                <w:szCs w:val="24"/>
              </w:rPr>
            </w:pPr>
            <w:r>
              <w:rPr>
                <w:sz w:val="24"/>
                <w:szCs w:val="24"/>
              </w:rPr>
              <w:t>Quality of care plans and the implementation of them.</w:t>
            </w:r>
          </w:p>
          <w:p w14:paraId="6BC1C004" w14:textId="77777777" w:rsidR="005F2D4E" w:rsidRDefault="005F2D4E" w:rsidP="00711943">
            <w:pPr>
              <w:rPr>
                <w:sz w:val="24"/>
                <w:szCs w:val="24"/>
              </w:rPr>
            </w:pPr>
            <w:r>
              <w:rPr>
                <w:sz w:val="24"/>
                <w:szCs w:val="24"/>
              </w:rPr>
              <w:t>Produce review records that give clear direction and decision making and ensure timely good practice.</w:t>
            </w:r>
          </w:p>
          <w:p w14:paraId="02F04A39" w14:textId="77777777" w:rsidR="005F2D4E" w:rsidRDefault="005F2D4E" w:rsidP="00711943">
            <w:pPr>
              <w:rPr>
                <w:sz w:val="24"/>
                <w:szCs w:val="24"/>
              </w:rPr>
            </w:pPr>
            <w:r>
              <w:rPr>
                <w:sz w:val="24"/>
                <w:szCs w:val="24"/>
              </w:rPr>
              <w:t xml:space="preserve">Use of informal and formal resolution process to resolve issues. </w:t>
            </w:r>
          </w:p>
          <w:p w14:paraId="37403302" w14:textId="27155A5F" w:rsidR="005F2D4E" w:rsidRPr="009303FC" w:rsidRDefault="005F2D4E" w:rsidP="00711943">
            <w:pPr>
              <w:rPr>
                <w:sz w:val="24"/>
                <w:szCs w:val="24"/>
              </w:rPr>
            </w:pPr>
            <w:r>
              <w:rPr>
                <w:sz w:val="24"/>
                <w:szCs w:val="24"/>
              </w:rPr>
              <w:t xml:space="preserve">Feedback from clients/carers/ partner agencies </w:t>
            </w:r>
          </w:p>
          <w:p w14:paraId="32AE529D" w14:textId="77777777" w:rsidR="005F2D4E" w:rsidRPr="009303FC" w:rsidRDefault="005F2D4E" w:rsidP="00711943">
            <w:pPr>
              <w:rPr>
                <w:sz w:val="24"/>
                <w:szCs w:val="24"/>
              </w:rPr>
            </w:pPr>
          </w:p>
        </w:tc>
      </w:tr>
    </w:tbl>
    <w:p w14:paraId="06AC4078" w14:textId="77777777" w:rsidR="005F2D4E" w:rsidRPr="009303FC" w:rsidRDefault="005F2D4E" w:rsidP="005F2D4E">
      <w:pPr>
        <w:rPr>
          <w:sz w:val="24"/>
          <w:szCs w:val="24"/>
        </w:rPr>
      </w:pPr>
    </w:p>
    <w:p w14:paraId="1931E5EE" w14:textId="77777777" w:rsidR="005F2D4E" w:rsidRDefault="005F2D4E" w:rsidP="005F2D4E">
      <w:pPr>
        <w:rPr>
          <w:b/>
          <w:bCs/>
          <w:sz w:val="24"/>
          <w:szCs w:val="24"/>
        </w:rPr>
      </w:pPr>
      <w:r w:rsidRPr="009303FC">
        <w:rPr>
          <w:b/>
          <w:bCs/>
          <w:sz w:val="24"/>
          <w:szCs w:val="24"/>
        </w:rPr>
        <w:t>CP Chairs</w:t>
      </w:r>
    </w:p>
    <w:tbl>
      <w:tblPr>
        <w:tblStyle w:val="TableGrid"/>
        <w:tblW w:w="0" w:type="auto"/>
        <w:tblLook w:val="04A0" w:firstRow="1" w:lastRow="0" w:firstColumn="1" w:lastColumn="0" w:noHBand="0" w:noVBand="1"/>
      </w:tblPr>
      <w:tblGrid>
        <w:gridCol w:w="3964"/>
        <w:gridCol w:w="9984"/>
      </w:tblGrid>
      <w:tr w:rsidR="005F2D4E" w:rsidRPr="009303FC" w14:paraId="18686E2A" w14:textId="77777777" w:rsidTr="00711943">
        <w:tc>
          <w:tcPr>
            <w:tcW w:w="3964" w:type="dxa"/>
            <w:shd w:val="clear" w:color="auto" w:fill="FBE4D5" w:themeFill="accent2" w:themeFillTint="33"/>
          </w:tcPr>
          <w:p w14:paraId="2A4EA6FE" w14:textId="77777777" w:rsidR="005F2D4E" w:rsidRPr="009303FC" w:rsidRDefault="005F2D4E" w:rsidP="00711943">
            <w:pPr>
              <w:rPr>
                <w:b/>
                <w:bCs/>
                <w:sz w:val="24"/>
                <w:szCs w:val="24"/>
              </w:rPr>
            </w:pPr>
            <w:r w:rsidRPr="009303FC">
              <w:rPr>
                <w:b/>
                <w:bCs/>
                <w:sz w:val="24"/>
                <w:szCs w:val="24"/>
              </w:rPr>
              <w:t>Case holding (please include average no. of cases)</w:t>
            </w:r>
          </w:p>
        </w:tc>
        <w:tc>
          <w:tcPr>
            <w:tcW w:w="9984" w:type="dxa"/>
          </w:tcPr>
          <w:p w14:paraId="26691559" w14:textId="77777777" w:rsidR="005F2D4E" w:rsidRPr="009303FC" w:rsidRDefault="005F2D4E" w:rsidP="00711943">
            <w:pPr>
              <w:rPr>
                <w:sz w:val="24"/>
                <w:szCs w:val="24"/>
              </w:rPr>
            </w:pPr>
            <w:r>
              <w:rPr>
                <w:sz w:val="24"/>
                <w:szCs w:val="24"/>
              </w:rPr>
              <w:t xml:space="preserve">20-25 families </w:t>
            </w:r>
          </w:p>
          <w:p w14:paraId="2864BE37" w14:textId="77777777" w:rsidR="005F2D4E" w:rsidRPr="009303FC" w:rsidRDefault="005F2D4E" w:rsidP="00711943">
            <w:pPr>
              <w:rPr>
                <w:sz w:val="24"/>
                <w:szCs w:val="24"/>
              </w:rPr>
            </w:pPr>
          </w:p>
          <w:p w14:paraId="6BA79E15" w14:textId="77777777" w:rsidR="005F2D4E" w:rsidRPr="009303FC" w:rsidRDefault="005F2D4E" w:rsidP="00711943">
            <w:pPr>
              <w:rPr>
                <w:sz w:val="24"/>
                <w:szCs w:val="24"/>
              </w:rPr>
            </w:pPr>
          </w:p>
        </w:tc>
      </w:tr>
      <w:tr w:rsidR="005F2D4E" w:rsidRPr="009303FC" w14:paraId="7C454C16" w14:textId="77777777" w:rsidTr="00711943">
        <w:tc>
          <w:tcPr>
            <w:tcW w:w="3964" w:type="dxa"/>
            <w:shd w:val="clear" w:color="auto" w:fill="FBE4D5" w:themeFill="accent2" w:themeFillTint="33"/>
          </w:tcPr>
          <w:p w14:paraId="7956EF56" w14:textId="77777777" w:rsidR="005F2D4E" w:rsidRPr="009303FC" w:rsidRDefault="005F2D4E" w:rsidP="00711943">
            <w:pPr>
              <w:rPr>
                <w:b/>
                <w:bCs/>
                <w:sz w:val="24"/>
                <w:szCs w:val="24"/>
              </w:rPr>
            </w:pPr>
            <w:r w:rsidRPr="009303FC">
              <w:rPr>
                <w:b/>
                <w:bCs/>
                <w:sz w:val="24"/>
                <w:szCs w:val="24"/>
              </w:rPr>
              <w:t>Expectations of role</w:t>
            </w:r>
          </w:p>
        </w:tc>
        <w:tc>
          <w:tcPr>
            <w:tcW w:w="9984" w:type="dxa"/>
          </w:tcPr>
          <w:p w14:paraId="1728AB48" w14:textId="77777777" w:rsidR="005F2D4E" w:rsidRDefault="005F2D4E" w:rsidP="00711943">
            <w:pPr>
              <w:rPr>
                <w:sz w:val="24"/>
                <w:szCs w:val="24"/>
              </w:rPr>
            </w:pPr>
            <w:r>
              <w:rPr>
                <w:sz w:val="24"/>
                <w:szCs w:val="24"/>
              </w:rPr>
              <w:t>To chair conferences, ensure safe multi agency decisions are made. Ensure the LA are compliant with National CP guidance and the LA child protection policies are adhered to.</w:t>
            </w:r>
          </w:p>
          <w:p w14:paraId="0E3FB882" w14:textId="77777777" w:rsidR="005F2D4E" w:rsidRDefault="005F2D4E" w:rsidP="00711943">
            <w:pPr>
              <w:rPr>
                <w:sz w:val="24"/>
                <w:szCs w:val="24"/>
              </w:rPr>
            </w:pPr>
            <w:r>
              <w:rPr>
                <w:sz w:val="24"/>
                <w:szCs w:val="24"/>
              </w:rPr>
              <w:t xml:space="preserve">They ensure the Child Protection plan is robust and review its progress at RCPCs. If there are immediate concerns the again escalate concerns to ensure they are addressed. </w:t>
            </w:r>
          </w:p>
          <w:p w14:paraId="3D96146A" w14:textId="77777777" w:rsidR="005F2D4E" w:rsidRDefault="005F2D4E" w:rsidP="00711943">
            <w:pPr>
              <w:rPr>
                <w:sz w:val="24"/>
                <w:szCs w:val="24"/>
              </w:rPr>
            </w:pPr>
            <w:r>
              <w:rPr>
                <w:sz w:val="24"/>
                <w:szCs w:val="24"/>
              </w:rPr>
              <w:lastRenderedPageBreak/>
              <w:t>They ensure all agencies views are represented. Manage stage 1 complaints if parents oppose outcome. Make the decision to adjourn or cancel if they feel it is unreasonable inappropriate to proceed with rationale provided to LIRO and DSM.</w:t>
            </w:r>
          </w:p>
          <w:p w14:paraId="419A0165" w14:textId="77777777" w:rsidR="005F2D4E" w:rsidRDefault="005F2D4E" w:rsidP="00711943">
            <w:pPr>
              <w:rPr>
                <w:sz w:val="24"/>
                <w:szCs w:val="24"/>
              </w:rPr>
            </w:pPr>
          </w:p>
          <w:p w14:paraId="11FC282E" w14:textId="4B098217" w:rsidR="005F2D4E" w:rsidRPr="009303FC" w:rsidRDefault="005F2D4E" w:rsidP="00711943">
            <w:pPr>
              <w:rPr>
                <w:sz w:val="24"/>
                <w:szCs w:val="24"/>
              </w:rPr>
            </w:pPr>
            <w:r>
              <w:rPr>
                <w:sz w:val="24"/>
                <w:szCs w:val="24"/>
              </w:rPr>
              <w:t xml:space="preserve">Give repeat plan analysis to identify and unmet needs or practice gaps to inform practice. </w:t>
            </w:r>
          </w:p>
          <w:p w14:paraId="119E2D87" w14:textId="77777777" w:rsidR="005F2D4E" w:rsidRPr="009303FC" w:rsidRDefault="005F2D4E" w:rsidP="00711943">
            <w:pPr>
              <w:rPr>
                <w:sz w:val="24"/>
                <w:szCs w:val="24"/>
              </w:rPr>
            </w:pPr>
          </w:p>
        </w:tc>
      </w:tr>
      <w:tr w:rsidR="005F2D4E" w:rsidRPr="009303FC" w14:paraId="6F1518A0" w14:textId="77777777" w:rsidTr="00711943">
        <w:tc>
          <w:tcPr>
            <w:tcW w:w="3964" w:type="dxa"/>
            <w:shd w:val="clear" w:color="auto" w:fill="FBE4D5" w:themeFill="accent2" w:themeFillTint="33"/>
          </w:tcPr>
          <w:p w14:paraId="0984E31A" w14:textId="77777777" w:rsidR="005F2D4E" w:rsidRPr="009303FC" w:rsidRDefault="005F2D4E" w:rsidP="00711943">
            <w:pPr>
              <w:rPr>
                <w:b/>
                <w:bCs/>
                <w:sz w:val="24"/>
                <w:szCs w:val="24"/>
              </w:rPr>
            </w:pPr>
            <w:r w:rsidRPr="009303FC">
              <w:rPr>
                <w:b/>
                <w:bCs/>
                <w:sz w:val="24"/>
                <w:szCs w:val="24"/>
              </w:rPr>
              <w:lastRenderedPageBreak/>
              <w:t xml:space="preserve">Input into quality  </w:t>
            </w:r>
            <w:proofErr w:type="gramStart"/>
            <w:r w:rsidRPr="009303FC">
              <w:rPr>
                <w:b/>
                <w:bCs/>
                <w:sz w:val="24"/>
                <w:szCs w:val="24"/>
              </w:rPr>
              <w:t>i.e.</w:t>
            </w:r>
            <w:proofErr w:type="gramEnd"/>
            <w:r w:rsidRPr="009303FC">
              <w:rPr>
                <w:b/>
                <w:bCs/>
                <w:sz w:val="24"/>
                <w:szCs w:val="24"/>
              </w:rPr>
              <w:t xml:space="preserve"> formal roles within your quality assurance framework</w:t>
            </w:r>
          </w:p>
        </w:tc>
        <w:tc>
          <w:tcPr>
            <w:tcW w:w="9984" w:type="dxa"/>
          </w:tcPr>
          <w:p w14:paraId="4A0920B4" w14:textId="77777777" w:rsidR="005F2D4E" w:rsidRPr="009303FC" w:rsidRDefault="005F2D4E" w:rsidP="00711943">
            <w:pPr>
              <w:rPr>
                <w:sz w:val="24"/>
                <w:szCs w:val="24"/>
              </w:rPr>
            </w:pPr>
            <w:r>
              <w:rPr>
                <w:sz w:val="24"/>
                <w:szCs w:val="24"/>
              </w:rPr>
              <w:t>Training delivery for WDT as cp chair.</w:t>
            </w:r>
          </w:p>
          <w:p w14:paraId="5B388570" w14:textId="77777777" w:rsidR="005F2D4E" w:rsidRPr="009303FC" w:rsidRDefault="005F2D4E" w:rsidP="00711943">
            <w:pPr>
              <w:rPr>
                <w:sz w:val="24"/>
                <w:szCs w:val="24"/>
              </w:rPr>
            </w:pPr>
          </w:p>
          <w:p w14:paraId="2263F0AE" w14:textId="77777777" w:rsidR="005F2D4E" w:rsidRPr="009303FC" w:rsidRDefault="005F2D4E" w:rsidP="00711943">
            <w:pPr>
              <w:rPr>
                <w:sz w:val="24"/>
                <w:szCs w:val="24"/>
              </w:rPr>
            </w:pPr>
          </w:p>
        </w:tc>
      </w:tr>
      <w:tr w:rsidR="005F2D4E" w:rsidRPr="009303FC" w14:paraId="2505CBAF" w14:textId="77777777" w:rsidTr="00711943">
        <w:tc>
          <w:tcPr>
            <w:tcW w:w="3964" w:type="dxa"/>
            <w:shd w:val="clear" w:color="auto" w:fill="FBE4D5" w:themeFill="accent2" w:themeFillTint="33"/>
          </w:tcPr>
          <w:p w14:paraId="175EB507" w14:textId="77777777" w:rsidR="005F2D4E" w:rsidRPr="009303FC" w:rsidRDefault="005F2D4E" w:rsidP="00711943">
            <w:pPr>
              <w:rPr>
                <w:b/>
                <w:bCs/>
                <w:sz w:val="24"/>
                <w:szCs w:val="24"/>
              </w:rPr>
            </w:pPr>
            <w:r w:rsidRPr="009303FC">
              <w:rPr>
                <w:b/>
                <w:bCs/>
                <w:sz w:val="24"/>
                <w:szCs w:val="24"/>
              </w:rPr>
              <w:t>Impact – how can you evidence impact</w:t>
            </w:r>
          </w:p>
        </w:tc>
        <w:tc>
          <w:tcPr>
            <w:tcW w:w="9984" w:type="dxa"/>
          </w:tcPr>
          <w:p w14:paraId="27538D9C" w14:textId="77777777" w:rsidR="005F2D4E" w:rsidRDefault="005F2D4E" w:rsidP="00711943">
            <w:pPr>
              <w:rPr>
                <w:sz w:val="24"/>
                <w:szCs w:val="24"/>
              </w:rPr>
            </w:pPr>
            <w:r>
              <w:rPr>
                <w:sz w:val="24"/>
                <w:szCs w:val="24"/>
              </w:rPr>
              <w:t>Quality of plans.</w:t>
            </w:r>
          </w:p>
          <w:p w14:paraId="4B6C58C3" w14:textId="77777777" w:rsidR="005F2D4E" w:rsidRDefault="005F2D4E" w:rsidP="00711943">
            <w:pPr>
              <w:rPr>
                <w:sz w:val="24"/>
                <w:szCs w:val="24"/>
              </w:rPr>
            </w:pPr>
            <w:r>
              <w:rPr>
                <w:sz w:val="24"/>
                <w:szCs w:val="24"/>
              </w:rPr>
              <w:t xml:space="preserve">Length of time on plans. Ensuring risks are reduced as quickly as possible by improvement or legal intervention if needed. </w:t>
            </w:r>
          </w:p>
          <w:p w14:paraId="1696086F" w14:textId="77777777" w:rsidR="005F2D4E" w:rsidRPr="009303FC" w:rsidRDefault="005F2D4E" w:rsidP="00711943">
            <w:pPr>
              <w:rPr>
                <w:sz w:val="24"/>
                <w:szCs w:val="24"/>
              </w:rPr>
            </w:pPr>
            <w:r>
              <w:rPr>
                <w:sz w:val="24"/>
                <w:szCs w:val="24"/>
              </w:rPr>
              <w:t xml:space="preserve">Repeat  plan volume  </w:t>
            </w:r>
          </w:p>
          <w:p w14:paraId="14CE4AC4" w14:textId="77777777" w:rsidR="005F2D4E" w:rsidRPr="009303FC" w:rsidRDefault="005F2D4E" w:rsidP="00711943">
            <w:pPr>
              <w:rPr>
                <w:sz w:val="24"/>
                <w:szCs w:val="24"/>
              </w:rPr>
            </w:pPr>
            <w:r w:rsidRPr="13005096">
              <w:rPr>
                <w:sz w:val="24"/>
                <w:szCs w:val="24"/>
              </w:rPr>
              <w:t xml:space="preserve">Conversion to CLA or CIN to support removal of risks.  </w:t>
            </w:r>
          </w:p>
          <w:p w14:paraId="11EBFAEB" w14:textId="77777777" w:rsidR="005F2D4E" w:rsidRPr="009303FC" w:rsidRDefault="005F2D4E" w:rsidP="00711943">
            <w:pPr>
              <w:rPr>
                <w:sz w:val="24"/>
                <w:szCs w:val="24"/>
              </w:rPr>
            </w:pPr>
          </w:p>
        </w:tc>
      </w:tr>
    </w:tbl>
    <w:p w14:paraId="6A63C8E5" w14:textId="77777777" w:rsidR="005F2D4E" w:rsidRPr="009303FC" w:rsidRDefault="005F2D4E" w:rsidP="005F2D4E">
      <w:pPr>
        <w:rPr>
          <w:b/>
          <w:bCs/>
          <w:sz w:val="24"/>
          <w:szCs w:val="24"/>
        </w:rPr>
      </w:pPr>
    </w:p>
    <w:p w14:paraId="58F50F97" w14:textId="77777777" w:rsidR="005F2D4E" w:rsidRDefault="005F2D4E">
      <w:pPr>
        <w:rPr>
          <w:b/>
          <w:bCs/>
          <w:sz w:val="24"/>
          <w:szCs w:val="24"/>
        </w:rPr>
      </w:pPr>
    </w:p>
    <w:p w14:paraId="5DC32E8B" w14:textId="2C2F5B38" w:rsidR="009303FC" w:rsidRDefault="009303FC">
      <w:pPr>
        <w:rPr>
          <w:b/>
          <w:bCs/>
          <w:sz w:val="24"/>
          <w:szCs w:val="24"/>
        </w:rPr>
      </w:pPr>
    </w:p>
    <w:p w14:paraId="2FCB404C" w14:textId="77777777" w:rsidR="00B06B50" w:rsidRDefault="00B06B50">
      <w:pPr>
        <w:rPr>
          <w:b/>
          <w:bCs/>
          <w:sz w:val="24"/>
          <w:szCs w:val="24"/>
        </w:rPr>
      </w:pP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5"/>
        <w:gridCol w:w="9985"/>
      </w:tblGrid>
      <w:tr w:rsidR="00476AC0" w14:paraId="57F22802"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D748BA6" w14:textId="77777777" w:rsidR="00476AC0" w:rsidRDefault="00476AC0">
            <w:pPr>
              <w:rPr>
                <w:b/>
                <w:sz w:val="24"/>
                <w:szCs w:val="24"/>
              </w:rPr>
            </w:pPr>
            <w:r>
              <w:rPr>
                <w:b/>
                <w:sz w:val="24"/>
                <w:szCs w:val="24"/>
              </w:rPr>
              <w:t>Local Authority</w:t>
            </w:r>
          </w:p>
        </w:tc>
        <w:tc>
          <w:tcPr>
            <w:tcW w:w="9984" w:type="dxa"/>
            <w:tcBorders>
              <w:top w:val="single" w:sz="4" w:space="0" w:color="000000"/>
              <w:left w:val="single" w:sz="4" w:space="0" w:color="000000"/>
              <w:bottom w:val="single" w:sz="4" w:space="0" w:color="000000"/>
              <w:right w:val="single" w:sz="4" w:space="0" w:color="000000"/>
            </w:tcBorders>
            <w:hideMark/>
          </w:tcPr>
          <w:p w14:paraId="7B1E6413" w14:textId="1717F122" w:rsidR="00476AC0" w:rsidRPr="00A20669" w:rsidRDefault="00476AC0">
            <w:pPr>
              <w:rPr>
                <w:b/>
                <w:bCs/>
                <w:sz w:val="28"/>
                <w:szCs w:val="28"/>
              </w:rPr>
            </w:pPr>
            <w:proofErr w:type="spellStart"/>
            <w:r w:rsidRPr="00A20669">
              <w:rPr>
                <w:b/>
                <w:bCs/>
                <w:sz w:val="28"/>
                <w:szCs w:val="28"/>
              </w:rPr>
              <w:t>AfC</w:t>
            </w:r>
            <w:proofErr w:type="spellEnd"/>
            <w:r w:rsidRPr="00A20669">
              <w:rPr>
                <w:b/>
                <w:bCs/>
                <w:sz w:val="28"/>
                <w:szCs w:val="28"/>
              </w:rPr>
              <w:t xml:space="preserve"> (Royal Borough of Windsor and Maidenhead)</w:t>
            </w:r>
          </w:p>
        </w:tc>
      </w:tr>
      <w:tr w:rsidR="00476AC0" w14:paraId="40675161"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FF5BF59" w14:textId="77777777" w:rsidR="00476AC0" w:rsidRDefault="00476AC0">
            <w:pPr>
              <w:rPr>
                <w:b/>
                <w:sz w:val="24"/>
                <w:szCs w:val="24"/>
              </w:rPr>
            </w:pPr>
            <w:r>
              <w:rPr>
                <w:b/>
                <w:sz w:val="24"/>
                <w:szCs w:val="24"/>
              </w:rPr>
              <w:t xml:space="preserve">Combined role (IRO &amp; CP Chair) </w:t>
            </w:r>
          </w:p>
        </w:tc>
        <w:tc>
          <w:tcPr>
            <w:tcW w:w="9984" w:type="dxa"/>
            <w:tcBorders>
              <w:top w:val="single" w:sz="4" w:space="0" w:color="000000"/>
              <w:left w:val="single" w:sz="4" w:space="0" w:color="000000"/>
              <w:bottom w:val="single" w:sz="4" w:space="0" w:color="000000"/>
              <w:right w:val="single" w:sz="4" w:space="0" w:color="000000"/>
            </w:tcBorders>
            <w:hideMark/>
          </w:tcPr>
          <w:p w14:paraId="11BAA562" w14:textId="77777777" w:rsidR="00476AC0" w:rsidRPr="00B06B50" w:rsidRDefault="00476AC0">
            <w:pPr>
              <w:rPr>
                <w:b/>
                <w:bCs/>
              </w:rPr>
            </w:pPr>
            <w:r w:rsidRPr="00B06B50">
              <w:rPr>
                <w:b/>
                <w:bCs/>
              </w:rPr>
              <w:t>Yes</w:t>
            </w:r>
          </w:p>
        </w:tc>
      </w:tr>
    </w:tbl>
    <w:p w14:paraId="4D0D7083" w14:textId="77777777" w:rsidR="00476AC0" w:rsidRDefault="00476AC0" w:rsidP="00476AC0">
      <w:pPr>
        <w:rPr>
          <w:b/>
          <w:sz w:val="24"/>
          <w:szCs w:val="24"/>
        </w:rPr>
      </w:pPr>
      <w:r>
        <w:rPr>
          <w:b/>
          <w:sz w:val="24"/>
          <w:szCs w:val="24"/>
        </w:rPr>
        <w:t>IRO Role</w:t>
      </w: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5"/>
        <w:gridCol w:w="9985"/>
      </w:tblGrid>
      <w:tr w:rsidR="00476AC0" w14:paraId="57DB3448"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7A238B2" w14:textId="77777777" w:rsidR="00476AC0" w:rsidRDefault="00476AC0">
            <w:pPr>
              <w:rPr>
                <w:b/>
                <w:sz w:val="24"/>
                <w:szCs w:val="24"/>
              </w:rPr>
            </w:pPr>
            <w:r>
              <w:rPr>
                <w:b/>
                <w:sz w:val="24"/>
                <w:szCs w:val="24"/>
              </w:rPr>
              <w:t>Case holding (please include average no. of cases)</w:t>
            </w:r>
          </w:p>
        </w:tc>
        <w:tc>
          <w:tcPr>
            <w:tcW w:w="9984" w:type="dxa"/>
            <w:tcBorders>
              <w:top w:val="single" w:sz="4" w:space="0" w:color="000000"/>
              <w:left w:val="single" w:sz="4" w:space="0" w:color="000000"/>
              <w:bottom w:val="single" w:sz="4" w:space="0" w:color="000000"/>
              <w:right w:val="single" w:sz="4" w:space="0" w:color="000000"/>
            </w:tcBorders>
          </w:tcPr>
          <w:p w14:paraId="3527EDD1" w14:textId="422AFED9" w:rsidR="00476AC0" w:rsidRDefault="00476AC0">
            <w:pPr>
              <w:rPr>
                <w:sz w:val="24"/>
                <w:szCs w:val="24"/>
              </w:rPr>
            </w:pPr>
            <w:r>
              <w:rPr>
                <w:sz w:val="24"/>
                <w:szCs w:val="24"/>
              </w:rPr>
              <w:t xml:space="preserve">Up to 50 </w:t>
            </w:r>
            <w:proofErr w:type="spellStart"/>
            <w:r>
              <w:rPr>
                <w:sz w:val="24"/>
                <w:szCs w:val="24"/>
              </w:rPr>
              <w:t>CiC</w:t>
            </w:r>
            <w:proofErr w:type="spellEnd"/>
            <w:r>
              <w:rPr>
                <w:sz w:val="24"/>
                <w:szCs w:val="24"/>
              </w:rPr>
              <w:t xml:space="preserve"> in total an IRO/CP chair is expected to hold no more than 70 children in total. </w:t>
            </w:r>
          </w:p>
        </w:tc>
      </w:tr>
      <w:tr w:rsidR="00476AC0" w14:paraId="0C1ADD69"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F718154" w14:textId="77777777" w:rsidR="00476AC0" w:rsidRDefault="00476AC0">
            <w:pPr>
              <w:rPr>
                <w:b/>
                <w:sz w:val="24"/>
                <w:szCs w:val="24"/>
              </w:rPr>
            </w:pPr>
            <w:r>
              <w:rPr>
                <w:b/>
                <w:sz w:val="24"/>
                <w:szCs w:val="24"/>
              </w:rPr>
              <w:lastRenderedPageBreak/>
              <w:t>Expectations of role</w:t>
            </w:r>
          </w:p>
        </w:tc>
        <w:tc>
          <w:tcPr>
            <w:tcW w:w="9984" w:type="dxa"/>
            <w:tcBorders>
              <w:top w:val="single" w:sz="4" w:space="0" w:color="000000"/>
              <w:left w:val="single" w:sz="4" w:space="0" w:color="000000"/>
              <w:bottom w:val="single" w:sz="4" w:space="0" w:color="000000"/>
              <w:right w:val="single" w:sz="4" w:space="0" w:color="000000"/>
            </w:tcBorders>
          </w:tcPr>
          <w:p w14:paraId="03310F0B" w14:textId="79FC5A42" w:rsidR="00476AC0" w:rsidRDefault="00476AC0">
            <w:pPr>
              <w:rPr>
                <w:sz w:val="24"/>
                <w:szCs w:val="24"/>
              </w:rPr>
            </w:pPr>
            <w:r>
              <w:rPr>
                <w:sz w:val="24"/>
                <w:szCs w:val="24"/>
              </w:rPr>
              <w:t xml:space="preserve">Review CP and </w:t>
            </w:r>
            <w:proofErr w:type="spellStart"/>
            <w:r>
              <w:rPr>
                <w:sz w:val="24"/>
                <w:szCs w:val="24"/>
              </w:rPr>
              <w:t>CiC</w:t>
            </w:r>
            <w:proofErr w:type="spellEnd"/>
            <w:r>
              <w:rPr>
                <w:sz w:val="24"/>
                <w:szCs w:val="24"/>
              </w:rPr>
              <w:t xml:space="preserve"> meetings and at times chair SAR meetings </w:t>
            </w:r>
          </w:p>
        </w:tc>
      </w:tr>
      <w:tr w:rsidR="00476AC0" w14:paraId="5351F96E"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DACB266" w14:textId="77777777" w:rsidR="00476AC0" w:rsidRDefault="00476AC0">
            <w:pPr>
              <w:rPr>
                <w:b/>
                <w:sz w:val="24"/>
                <w:szCs w:val="24"/>
              </w:rPr>
            </w:pPr>
            <w:r>
              <w:rPr>
                <w:b/>
                <w:sz w:val="24"/>
                <w:szCs w:val="24"/>
              </w:rPr>
              <w:t xml:space="preserve">Input into quality  </w:t>
            </w:r>
            <w:proofErr w:type="gramStart"/>
            <w:r>
              <w:rPr>
                <w:b/>
                <w:sz w:val="24"/>
                <w:szCs w:val="24"/>
              </w:rPr>
              <w:t>i.e.</w:t>
            </w:r>
            <w:proofErr w:type="gramEnd"/>
            <w:r>
              <w:rPr>
                <w:b/>
                <w:sz w:val="24"/>
                <w:szCs w:val="24"/>
              </w:rPr>
              <w:t xml:space="preserve"> formal roles within your quality assurance framework</w:t>
            </w:r>
          </w:p>
        </w:tc>
        <w:tc>
          <w:tcPr>
            <w:tcW w:w="9984" w:type="dxa"/>
            <w:tcBorders>
              <w:top w:val="single" w:sz="4" w:space="0" w:color="000000"/>
              <w:left w:val="single" w:sz="4" w:space="0" w:color="000000"/>
              <w:bottom w:val="single" w:sz="4" w:space="0" w:color="000000"/>
              <w:right w:val="single" w:sz="4" w:space="0" w:color="000000"/>
            </w:tcBorders>
          </w:tcPr>
          <w:p w14:paraId="22FDAC3A" w14:textId="77777777" w:rsidR="00476AC0" w:rsidRDefault="00476AC0">
            <w:pPr>
              <w:rPr>
                <w:sz w:val="24"/>
                <w:szCs w:val="24"/>
              </w:rPr>
            </w:pPr>
            <w:r>
              <w:rPr>
                <w:sz w:val="24"/>
                <w:szCs w:val="24"/>
              </w:rPr>
              <w:t>Midway Review Meetings</w:t>
            </w:r>
          </w:p>
          <w:p w14:paraId="78C4E8DC" w14:textId="77777777" w:rsidR="00476AC0" w:rsidRDefault="00476AC0">
            <w:pPr>
              <w:rPr>
                <w:sz w:val="24"/>
                <w:szCs w:val="24"/>
              </w:rPr>
            </w:pPr>
            <w:r>
              <w:rPr>
                <w:sz w:val="24"/>
                <w:szCs w:val="24"/>
              </w:rPr>
              <w:t xml:space="preserve">Pre- audit checklist prior to a meeting. </w:t>
            </w:r>
          </w:p>
          <w:p w14:paraId="35263E2D" w14:textId="77777777" w:rsidR="00476AC0" w:rsidRDefault="00476AC0">
            <w:pPr>
              <w:rPr>
                <w:sz w:val="24"/>
                <w:szCs w:val="24"/>
              </w:rPr>
            </w:pPr>
            <w:r>
              <w:rPr>
                <w:sz w:val="24"/>
                <w:szCs w:val="24"/>
              </w:rPr>
              <w:t xml:space="preserve">Challenge and dispute resolution through escalation process. </w:t>
            </w:r>
          </w:p>
          <w:p w14:paraId="172C20BD" w14:textId="77777777" w:rsidR="00476AC0" w:rsidRDefault="00476AC0">
            <w:pPr>
              <w:rPr>
                <w:sz w:val="24"/>
                <w:szCs w:val="24"/>
              </w:rPr>
            </w:pPr>
            <w:r>
              <w:rPr>
                <w:sz w:val="24"/>
                <w:szCs w:val="24"/>
              </w:rPr>
              <w:t xml:space="preserve">Review of Placement Planning Meetings. </w:t>
            </w:r>
          </w:p>
          <w:p w14:paraId="34EBC0D8" w14:textId="75780CFA" w:rsidR="00476AC0" w:rsidRDefault="00476AC0">
            <w:pPr>
              <w:rPr>
                <w:sz w:val="24"/>
                <w:szCs w:val="24"/>
              </w:rPr>
            </w:pPr>
            <w:r>
              <w:rPr>
                <w:sz w:val="24"/>
                <w:szCs w:val="24"/>
              </w:rPr>
              <w:t xml:space="preserve">QA draft </w:t>
            </w:r>
            <w:proofErr w:type="spellStart"/>
            <w:r>
              <w:rPr>
                <w:sz w:val="24"/>
                <w:szCs w:val="24"/>
              </w:rPr>
              <w:t>CiC</w:t>
            </w:r>
            <w:proofErr w:type="spellEnd"/>
            <w:r>
              <w:rPr>
                <w:sz w:val="24"/>
                <w:szCs w:val="24"/>
              </w:rPr>
              <w:t xml:space="preserve"> plan </w:t>
            </w:r>
          </w:p>
        </w:tc>
      </w:tr>
      <w:tr w:rsidR="00476AC0" w14:paraId="12262788"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ADADE6F" w14:textId="77777777" w:rsidR="00476AC0" w:rsidRDefault="00476AC0">
            <w:pPr>
              <w:rPr>
                <w:b/>
                <w:sz w:val="24"/>
                <w:szCs w:val="24"/>
              </w:rPr>
            </w:pPr>
            <w:r>
              <w:rPr>
                <w:b/>
                <w:sz w:val="24"/>
                <w:szCs w:val="24"/>
              </w:rPr>
              <w:t>Impact – how can you evidence impact</w:t>
            </w:r>
          </w:p>
        </w:tc>
        <w:tc>
          <w:tcPr>
            <w:tcW w:w="9984" w:type="dxa"/>
            <w:tcBorders>
              <w:top w:val="single" w:sz="4" w:space="0" w:color="000000"/>
              <w:left w:val="single" w:sz="4" w:space="0" w:color="000000"/>
              <w:bottom w:val="single" w:sz="4" w:space="0" w:color="000000"/>
              <w:right w:val="single" w:sz="4" w:space="0" w:color="000000"/>
            </w:tcBorders>
          </w:tcPr>
          <w:p w14:paraId="0F5A8030" w14:textId="77777777" w:rsidR="00476AC0" w:rsidRDefault="00476AC0">
            <w:pPr>
              <w:rPr>
                <w:sz w:val="24"/>
                <w:szCs w:val="24"/>
              </w:rPr>
            </w:pPr>
            <w:r>
              <w:rPr>
                <w:sz w:val="24"/>
                <w:szCs w:val="24"/>
              </w:rPr>
              <w:t xml:space="preserve">IRO footprint on ICS- Midway review meetings </w:t>
            </w:r>
          </w:p>
          <w:p w14:paraId="1DF46EBB" w14:textId="77777777" w:rsidR="00476AC0" w:rsidRDefault="00476AC0">
            <w:pPr>
              <w:rPr>
                <w:sz w:val="24"/>
                <w:szCs w:val="24"/>
              </w:rPr>
            </w:pPr>
            <w:r>
              <w:rPr>
                <w:sz w:val="24"/>
                <w:szCs w:val="24"/>
              </w:rPr>
              <w:t xml:space="preserve">QA monitoring forms for CP and </w:t>
            </w:r>
            <w:proofErr w:type="spellStart"/>
            <w:r>
              <w:rPr>
                <w:sz w:val="24"/>
                <w:szCs w:val="24"/>
              </w:rPr>
              <w:t>CiC</w:t>
            </w:r>
            <w:proofErr w:type="spellEnd"/>
            <w:r>
              <w:rPr>
                <w:sz w:val="24"/>
                <w:szCs w:val="24"/>
              </w:rPr>
              <w:t xml:space="preserve"> meetings. </w:t>
            </w:r>
          </w:p>
          <w:p w14:paraId="4548C5BD" w14:textId="77777777" w:rsidR="00476AC0" w:rsidRDefault="00476AC0">
            <w:pPr>
              <w:rPr>
                <w:sz w:val="24"/>
                <w:szCs w:val="24"/>
              </w:rPr>
            </w:pPr>
            <w:r>
              <w:rPr>
                <w:sz w:val="24"/>
                <w:szCs w:val="24"/>
              </w:rPr>
              <w:t xml:space="preserve">Escalation case notes and visit case notes. </w:t>
            </w:r>
          </w:p>
          <w:p w14:paraId="13D6BA48" w14:textId="77777777" w:rsidR="00476AC0" w:rsidRDefault="00476AC0">
            <w:pPr>
              <w:rPr>
                <w:sz w:val="24"/>
                <w:szCs w:val="24"/>
              </w:rPr>
            </w:pPr>
            <w:r>
              <w:rPr>
                <w:sz w:val="24"/>
                <w:szCs w:val="24"/>
              </w:rPr>
              <w:t xml:space="preserve">Service User feedback survey re quality of CP and </w:t>
            </w:r>
            <w:proofErr w:type="spellStart"/>
            <w:r>
              <w:rPr>
                <w:sz w:val="24"/>
                <w:szCs w:val="24"/>
              </w:rPr>
              <w:t>CiC</w:t>
            </w:r>
            <w:proofErr w:type="spellEnd"/>
            <w:r>
              <w:rPr>
                <w:sz w:val="24"/>
                <w:szCs w:val="24"/>
              </w:rPr>
              <w:t xml:space="preserve"> meetings. </w:t>
            </w:r>
          </w:p>
          <w:p w14:paraId="2FB50EBC" w14:textId="77777777" w:rsidR="00476AC0" w:rsidRDefault="00476AC0">
            <w:pPr>
              <w:rPr>
                <w:sz w:val="24"/>
                <w:szCs w:val="24"/>
              </w:rPr>
            </w:pPr>
            <w:r>
              <w:rPr>
                <w:sz w:val="24"/>
                <w:szCs w:val="24"/>
              </w:rPr>
              <w:t xml:space="preserve">Letters to the child- </w:t>
            </w:r>
          </w:p>
          <w:p w14:paraId="0BDF5756" w14:textId="0A0D9DD1" w:rsidR="00476AC0" w:rsidRDefault="00476AC0">
            <w:pPr>
              <w:rPr>
                <w:sz w:val="24"/>
                <w:szCs w:val="24"/>
              </w:rPr>
            </w:pPr>
            <w:r>
              <w:rPr>
                <w:sz w:val="24"/>
                <w:szCs w:val="24"/>
              </w:rPr>
              <w:t xml:space="preserve">IRO child in care meeting record. </w:t>
            </w:r>
          </w:p>
        </w:tc>
      </w:tr>
    </w:tbl>
    <w:p w14:paraId="63662D36" w14:textId="77777777" w:rsidR="00476AC0" w:rsidRDefault="00476AC0" w:rsidP="00476AC0">
      <w:pPr>
        <w:rPr>
          <w:b/>
          <w:sz w:val="24"/>
          <w:szCs w:val="24"/>
        </w:rPr>
      </w:pPr>
      <w:r>
        <w:rPr>
          <w:b/>
          <w:sz w:val="24"/>
          <w:szCs w:val="24"/>
        </w:rPr>
        <w:t>CP Chairs</w:t>
      </w: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5"/>
        <w:gridCol w:w="9985"/>
      </w:tblGrid>
      <w:tr w:rsidR="00476AC0" w14:paraId="14162BF6"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1E1589E" w14:textId="77777777" w:rsidR="00476AC0" w:rsidRDefault="00476AC0">
            <w:pPr>
              <w:rPr>
                <w:b/>
                <w:sz w:val="24"/>
                <w:szCs w:val="24"/>
              </w:rPr>
            </w:pPr>
            <w:r>
              <w:rPr>
                <w:b/>
                <w:sz w:val="24"/>
                <w:szCs w:val="24"/>
              </w:rPr>
              <w:t>Case holding (please include average no. of cases)</w:t>
            </w:r>
          </w:p>
        </w:tc>
        <w:tc>
          <w:tcPr>
            <w:tcW w:w="9984" w:type="dxa"/>
            <w:tcBorders>
              <w:top w:val="single" w:sz="4" w:space="0" w:color="000000"/>
              <w:left w:val="single" w:sz="4" w:space="0" w:color="000000"/>
              <w:bottom w:val="single" w:sz="4" w:space="0" w:color="000000"/>
              <w:right w:val="single" w:sz="4" w:space="0" w:color="000000"/>
            </w:tcBorders>
          </w:tcPr>
          <w:p w14:paraId="0B854E36" w14:textId="02D69A77" w:rsidR="00476AC0" w:rsidRDefault="00476AC0">
            <w:pPr>
              <w:rPr>
                <w:sz w:val="24"/>
                <w:szCs w:val="24"/>
              </w:rPr>
            </w:pPr>
            <w:r>
              <w:rPr>
                <w:sz w:val="24"/>
                <w:szCs w:val="24"/>
              </w:rPr>
              <w:t>17 families</w:t>
            </w:r>
          </w:p>
        </w:tc>
      </w:tr>
      <w:tr w:rsidR="00476AC0" w14:paraId="251899FD"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1A134A4" w14:textId="77777777" w:rsidR="00476AC0" w:rsidRDefault="00476AC0">
            <w:pPr>
              <w:rPr>
                <w:b/>
                <w:sz w:val="24"/>
                <w:szCs w:val="24"/>
              </w:rPr>
            </w:pPr>
            <w:r>
              <w:rPr>
                <w:b/>
                <w:sz w:val="24"/>
                <w:szCs w:val="24"/>
              </w:rPr>
              <w:t>Expectations of role</w:t>
            </w:r>
          </w:p>
        </w:tc>
        <w:tc>
          <w:tcPr>
            <w:tcW w:w="9984" w:type="dxa"/>
            <w:tcBorders>
              <w:top w:val="single" w:sz="4" w:space="0" w:color="000000"/>
              <w:left w:val="single" w:sz="4" w:space="0" w:color="000000"/>
              <w:bottom w:val="single" w:sz="4" w:space="0" w:color="000000"/>
              <w:right w:val="single" w:sz="4" w:space="0" w:color="000000"/>
            </w:tcBorders>
          </w:tcPr>
          <w:p w14:paraId="4E621DA8" w14:textId="524ECDAF" w:rsidR="00476AC0" w:rsidRDefault="00476AC0">
            <w:pPr>
              <w:rPr>
                <w:sz w:val="24"/>
                <w:szCs w:val="24"/>
              </w:rPr>
            </w:pPr>
            <w:r>
              <w:rPr>
                <w:sz w:val="24"/>
                <w:szCs w:val="24"/>
              </w:rPr>
              <w:t xml:space="preserve">Review CP conference meetings. </w:t>
            </w:r>
          </w:p>
        </w:tc>
      </w:tr>
      <w:tr w:rsidR="00476AC0" w14:paraId="386A4C85"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BD83E3A" w14:textId="77777777" w:rsidR="00476AC0" w:rsidRDefault="00476AC0">
            <w:pPr>
              <w:rPr>
                <w:b/>
                <w:sz w:val="24"/>
                <w:szCs w:val="24"/>
              </w:rPr>
            </w:pPr>
            <w:r>
              <w:rPr>
                <w:b/>
                <w:sz w:val="24"/>
                <w:szCs w:val="24"/>
              </w:rPr>
              <w:t xml:space="preserve">Input into quality  </w:t>
            </w:r>
            <w:proofErr w:type="gramStart"/>
            <w:r>
              <w:rPr>
                <w:b/>
                <w:sz w:val="24"/>
                <w:szCs w:val="24"/>
              </w:rPr>
              <w:t>i.e.</w:t>
            </w:r>
            <w:proofErr w:type="gramEnd"/>
            <w:r>
              <w:rPr>
                <w:b/>
                <w:sz w:val="24"/>
                <w:szCs w:val="24"/>
              </w:rPr>
              <w:t xml:space="preserve"> formal roles within your quality assurance framework</w:t>
            </w:r>
          </w:p>
        </w:tc>
        <w:tc>
          <w:tcPr>
            <w:tcW w:w="9984" w:type="dxa"/>
            <w:tcBorders>
              <w:top w:val="single" w:sz="4" w:space="0" w:color="000000"/>
              <w:left w:val="single" w:sz="4" w:space="0" w:color="000000"/>
              <w:bottom w:val="single" w:sz="4" w:space="0" w:color="000000"/>
              <w:right w:val="single" w:sz="4" w:space="0" w:color="000000"/>
            </w:tcBorders>
          </w:tcPr>
          <w:p w14:paraId="06198E55" w14:textId="77777777" w:rsidR="00476AC0" w:rsidRDefault="00476AC0">
            <w:pPr>
              <w:rPr>
                <w:sz w:val="24"/>
                <w:szCs w:val="24"/>
              </w:rPr>
            </w:pPr>
            <w:r>
              <w:rPr>
                <w:sz w:val="24"/>
                <w:szCs w:val="24"/>
              </w:rPr>
              <w:t>CP midway meetings</w:t>
            </w:r>
          </w:p>
          <w:p w14:paraId="093103C5" w14:textId="36EA1669" w:rsidR="00476AC0" w:rsidRDefault="00476AC0">
            <w:pPr>
              <w:rPr>
                <w:sz w:val="24"/>
                <w:szCs w:val="24"/>
              </w:rPr>
            </w:pPr>
            <w:r>
              <w:rPr>
                <w:sz w:val="24"/>
                <w:szCs w:val="24"/>
              </w:rPr>
              <w:t>Quarter  Assurance monitoring form completed at the end of each conference. .</w:t>
            </w:r>
          </w:p>
        </w:tc>
      </w:tr>
      <w:tr w:rsidR="00476AC0" w14:paraId="1243DA97" w14:textId="77777777" w:rsidTr="00A20669">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1066DBF" w14:textId="77777777" w:rsidR="00476AC0" w:rsidRDefault="00476AC0">
            <w:pPr>
              <w:rPr>
                <w:b/>
                <w:sz w:val="24"/>
                <w:szCs w:val="24"/>
              </w:rPr>
            </w:pPr>
            <w:r>
              <w:rPr>
                <w:b/>
                <w:sz w:val="24"/>
                <w:szCs w:val="24"/>
              </w:rPr>
              <w:lastRenderedPageBreak/>
              <w:t>Impact – how can you evidence impact</w:t>
            </w:r>
          </w:p>
        </w:tc>
        <w:tc>
          <w:tcPr>
            <w:tcW w:w="9984" w:type="dxa"/>
            <w:tcBorders>
              <w:top w:val="single" w:sz="4" w:space="0" w:color="000000"/>
              <w:left w:val="single" w:sz="4" w:space="0" w:color="000000"/>
              <w:bottom w:val="single" w:sz="4" w:space="0" w:color="000000"/>
              <w:right w:val="single" w:sz="4" w:space="0" w:color="000000"/>
            </w:tcBorders>
          </w:tcPr>
          <w:p w14:paraId="4CAC8A56" w14:textId="4FB246DB" w:rsidR="00476AC0" w:rsidRDefault="00476AC0">
            <w:pPr>
              <w:rPr>
                <w:sz w:val="24"/>
                <w:szCs w:val="24"/>
              </w:rPr>
            </w:pPr>
            <w:r>
              <w:rPr>
                <w:sz w:val="24"/>
                <w:szCs w:val="24"/>
              </w:rPr>
              <w:t xml:space="preserve">CP dip sample  audit activity by the Lead IRO and AD for QA manager. </w:t>
            </w:r>
          </w:p>
        </w:tc>
      </w:tr>
    </w:tbl>
    <w:p w14:paraId="5025820F" w14:textId="77777777" w:rsidR="00476AC0" w:rsidRDefault="00476AC0" w:rsidP="00476AC0">
      <w:pPr>
        <w:rPr>
          <w:rFonts w:ascii="Calibri" w:hAnsi="Calibri" w:cs="Calibri"/>
          <w:b/>
          <w:sz w:val="24"/>
          <w:szCs w:val="24"/>
        </w:rPr>
      </w:pPr>
    </w:p>
    <w:tbl>
      <w:tblPr>
        <w:tblStyle w:val="TableGrid"/>
        <w:tblW w:w="0" w:type="auto"/>
        <w:tblLook w:val="04A0" w:firstRow="1" w:lastRow="0" w:firstColumn="1" w:lastColumn="0" w:noHBand="0" w:noVBand="1"/>
      </w:tblPr>
      <w:tblGrid>
        <w:gridCol w:w="3964"/>
        <w:gridCol w:w="9984"/>
      </w:tblGrid>
      <w:tr w:rsidR="001556CB" w14:paraId="5076607A"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F8C08C" w14:textId="77777777" w:rsidR="001556CB" w:rsidRDefault="001556CB">
            <w:pPr>
              <w:rPr>
                <w:b/>
                <w:bCs/>
                <w:sz w:val="24"/>
                <w:szCs w:val="24"/>
              </w:rPr>
            </w:pPr>
            <w:r>
              <w:rPr>
                <w:b/>
                <w:bCs/>
                <w:sz w:val="24"/>
                <w:szCs w:val="24"/>
              </w:rPr>
              <w:t>Local Authority</w:t>
            </w:r>
          </w:p>
        </w:tc>
        <w:tc>
          <w:tcPr>
            <w:tcW w:w="9984" w:type="dxa"/>
            <w:tcBorders>
              <w:top w:val="single" w:sz="4" w:space="0" w:color="auto"/>
              <w:left w:val="single" w:sz="4" w:space="0" w:color="auto"/>
              <w:bottom w:val="single" w:sz="4" w:space="0" w:color="auto"/>
              <w:right w:val="single" w:sz="4" w:space="0" w:color="auto"/>
            </w:tcBorders>
            <w:hideMark/>
          </w:tcPr>
          <w:p w14:paraId="29FFAC01" w14:textId="77777777" w:rsidR="001556CB" w:rsidRPr="00A20669" w:rsidRDefault="001556CB">
            <w:pPr>
              <w:rPr>
                <w:b/>
                <w:bCs/>
                <w:sz w:val="28"/>
                <w:szCs w:val="28"/>
              </w:rPr>
            </w:pPr>
            <w:r w:rsidRPr="00A20669">
              <w:rPr>
                <w:b/>
                <w:bCs/>
                <w:sz w:val="28"/>
                <w:szCs w:val="28"/>
              </w:rPr>
              <w:t>Brighton and Hove</w:t>
            </w:r>
          </w:p>
        </w:tc>
      </w:tr>
      <w:tr w:rsidR="001556CB" w14:paraId="04165D99"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601869" w14:textId="77777777" w:rsidR="001556CB" w:rsidRDefault="001556CB">
            <w:pPr>
              <w:rPr>
                <w:b/>
                <w:bCs/>
                <w:sz w:val="24"/>
                <w:szCs w:val="24"/>
              </w:rPr>
            </w:pPr>
            <w:r>
              <w:rPr>
                <w:b/>
                <w:bCs/>
                <w:sz w:val="24"/>
                <w:szCs w:val="24"/>
              </w:rPr>
              <w:t xml:space="preserve">Combined role (IRO &amp; CP Chair) </w:t>
            </w:r>
          </w:p>
        </w:tc>
        <w:tc>
          <w:tcPr>
            <w:tcW w:w="9984" w:type="dxa"/>
            <w:tcBorders>
              <w:top w:val="single" w:sz="4" w:space="0" w:color="auto"/>
              <w:left w:val="single" w:sz="4" w:space="0" w:color="auto"/>
              <w:bottom w:val="single" w:sz="4" w:space="0" w:color="auto"/>
              <w:right w:val="single" w:sz="4" w:space="0" w:color="auto"/>
            </w:tcBorders>
            <w:hideMark/>
          </w:tcPr>
          <w:p w14:paraId="49956A28" w14:textId="77777777" w:rsidR="001556CB" w:rsidRPr="001556CB" w:rsidRDefault="001556CB">
            <w:pPr>
              <w:rPr>
                <w:b/>
                <w:bCs/>
              </w:rPr>
            </w:pPr>
            <w:r w:rsidRPr="001556CB">
              <w:rPr>
                <w:b/>
                <w:bCs/>
              </w:rPr>
              <w:t>No</w:t>
            </w:r>
          </w:p>
        </w:tc>
      </w:tr>
    </w:tbl>
    <w:p w14:paraId="59CE6DC3" w14:textId="77777777" w:rsidR="001556CB" w:rsidRDefault="001556CB" w:rsidP="001556CB">
      <w:pPr>
        <w:rPr>
          <w:b/>
          <w:bCs/>
          <w:sz w:val="24"/>
          <w:szCs w:val="24"/>
        </w:rPr>
      </w:pPr>
      <w:r>
        <w:rPr>
          <w:b/>
          <w:bCs/>
          <w:sz w:val="24"/>
          <w:szCs w:val="24"/>
        </w:rPr>
        <w:t>IRO Role</w:t>
      </w:r>
    </w:p>
    <w:tbl>
      <w:tblPr>
        <w:tblStyle w:val="TableGrid"/>
        <w:tblW w:w="0" w:type="auto"/>
        <w:tblLook w:val="04A0" w:firstRow="1" w:lastRow="0" w:firstColumn="1" w:lastColumn="0" w:noHBand="0" w:noVBand="1"/>
      </w:tblPr>
      <w:tblGrid>
        <w:gridCol w:w="3964"/>
        <w:gridCol w:w="9984"/>
      </w:tblGrid>
      <w:tr w:rsidR="001556CB" w14:paraId="17CDD3C4"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55B02C" w14:textId="77777777" w:rsidR="001556CB" w:rsidRDefault="001556CB">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75547C1F" w14:textId="77777777" w:rsidR="001556CB" w:rsidRDefault="001556CB">
            <w:pPr>
              <w:rPr>
                <w:sz w:val="24"/>
                <w:szCs w:val="24"/>
              </w:rPr>
            </w:pPr>
            <w:r>
              <w:rPr>
                <w:sz w:val="24"/>
                <w:szCs w:val="24"/>
              </w:rPr>
              <w:t>70</w:t>
            </w:r>
          </w:p>
          <w:p w14:paraId="452A9FEE" w14:textId="77777777" w:rsidR="001556CB" w:rsidRDefault="001556CB">
            <w:pPr>
              <w:rPr>
                <w:sz w:val="24"/>
                <w:szCs w:val="24"/>
              </w:rPr>
            </w:pPr>
          </w:p>
          <w:p w14:paraId="0F46523E" w14:textId="77777777" w:rsidR="001556CB" w:rsidRDefault="001556CB">
            <w:pPr>
              <w:rPr>
                <w:sz w:val="24"/>
                <w:szCs w:val="24"/>
              </w:rPr>
            </w:pPr>
          </w:p>
        </w:tc>
      </w:tr>
      <w:tr w:rsidR="001556CB" w14:paraId="2FAF6B11"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E41C55E" w14:textId="77777777" w:rsidR="001556CB" w:rsidRDefault="001556CB">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4C3D85B5" w14:textId="77777777" w:rsidR="001556CB" w:rsidRDefault="001556CB">
            <w:pPr>
              <w:rPr>
                <w:sz w:val="24"/>
                <w:szCs w:val="24"/>
              </w:rPr>
            </w:pPr>
            <w:r>
              <w:rPr>
                <w:sz w:val="24"/>
                <w:szCs w:val="24"/>
              </w:rPr>
              <w:t xml:space="preserve">We have a group of IROs who specialise in child in care reviews however there’s an expectation that they will chair conferences if needed and will move specialisms in accord with business need/demands.  </w:t>
            </w:r>
          </w:p>
          <w:p w14:paraId="6F3F536F" w14:textId="77777777" w:rsidR="001556CB" w:rsidRDefault="001556CB">
            <w:pPr>
              <w:rPr>
                <w:sz w:val="24"/>
                <w:szCs w:val="24"/>
              </w:rPr>
            </w:pPr>
          </w:p>
          <w:p w14:paraId="6B70ABA1" w14:textId="77777777" w:rsidR="001556CB" w:rsidRDefault="001556CB">
            <w:pPr>
              <w:rPr>
                <w:sz w:val="24"/>
                <w:szCs w:val="24"/>
              </w:rPr>
            </w:pPr>
            <w:r>
              <w:rPr>
                <w:sz w:val="24"/>
                <w:szCs w:val="24"/>
              </w:rPr>
              <w:t>IROs for children in care:</w:t>
            </w:r>
          </w:p>
          <w:p w14:paraId="5C752550" w14:textId="77777777" w:rsidR="001556CB" w:rsidRDefault="001556CB" w:rsidP="001556CB">
            <w:pPr>
              <w:pStyle w:val="ListParagraph"/>
              <w:numPr>
                <w:ilvl w:val="0"/>
                <w:numId w:val="1"/>
              </w:numPr>
              <w:spacing w:line="240" w:lineRule="auto"/>
              <w:rPr>
                <w:sz w:val="24"/>
                <w:szCs w:val="24"/>
              </w:rPr>
            </w:pPr>
            <w:r>
              <w:rPr>
                <w:sz w:val="24"/>
                <w:szCs w:val="24"/>
              </w:rPr>
              <w:t>Chair child in care review process involving:</w:t>
            </w:r>
          </w:p>
          <w:p w14:paraId="15256893" w14:textId="77777777" w:rsidR="001556CB" w:rsidRDefault="001556CB" w:rsidP="001556CB">
            <w:pPr>
              <w:pStyle w:val="ListParagraph"/>
              <w:numPr>
                <w:ilvl w:val="0"/>
                <w:numId w:val="2"/>
              </w:numPr>
              <w:spacing w:line="240" w:lineRule="auto"/>
              <w:rPr>
                <w:sz w:val="24"/>
                <w:szCs w:val="24"/>
              </w:rPr>
            </w:pPr>
            <w:r>
              <w:rPr>
                <w:sz w:val="24"/>
                <w:szCs w:val="24"/>
              </w:rPr>
              <w:t>IRO preparation for review discussion with the social worker</w:t>
            </w:r>
          </w:p>
          <w:p w14:paraId="57298234" w14:textId="77777777" w:rsidR="001556CB" w:rsidRDefault="001556CB" w:rsidP="001556CB">
            <w:pPr>
              <w:pStyle w:val="ListParagraph"/>
              <w:numPr>
                <w:ilvl w:val="0"/>
                <w:numId w:val="2"/>
              </w:numPr>
              <w:spacing w:line="240" w:lineRule="auto"/>
              <w:rPr>
                <w:sz w:val="24"/>
                <w:szCs w:val="24"/>
              </w:rPr>
            </w:pPr>
            <w:r>
              <w:rPr>
                <w:sz w:val="24"/>
                <w:szCs w:val="24"/>
              </w:rPr>
              <w:t>Separate conversation or visit with the child</w:t>
            </w:r>
          </w:p>
          <w:p w14:paraId="6E74E492" w14:textId="77777777" w:rsidR="001556CB" w:rsidRDefault="001556CB" w:rsidP="001556CB">
            <w:pPr>
              <w:pStyle w:val="ListParagraph"/>
              <w:numPr>
                <w:ilvl w:val="0"/>
                <w:numId w:val="2"/>
              </w:numPr>
              <w:spacing w:line="240" w:lineRule="auto"/>
              <w:rPr>
                <w:sz w:val="24"/>
                <w:szCs w:val="24"/>
              </w:rPr>
            </w:pPr>
            <w:r>
              <w:rPr>
                <w:sz w:val="24"/>
                <w:szCs w:val="24"/>
              </w:rPr>
              <w:t>Conversation the carer / relevant members of the network</w:t>
            </w:r>
          </w:p>
          <w:p w14:paraId="1571B385" w14:textId="77777777" w:rsidR="001556CB" w:rsidRDefault="001556CB" w:rsidP="001556CB">
            <w:pPr>
              <w:pStyle w:val="ListParagraph"/>
              <w:numPr>
                <w:ilvl w:val="0"/>
                <w:numId w:val="1"/>
              </w:numPr>
              <w:spacing w:line="240" w:lineRule="auto"/>
              <w:rPr>
                <w:sz w:val="24"/>
                <w:szCs w:val="24"/>
              </w:rPr>
            </w:pPr>
            <w:r>
              <w:rPr>
                <w:sz w:val="24"/>
                <w:szCs w:val="24"/>
              </w:rPr>
              <w:t xml:space="preserve">Pre-birth conferences if the baby is likely to become look-after </w:t>
            </w:r>
          </w:p>
          <w:p w14:paraId="4600C02B" w14:textId="77777777" w:rsidR="001556CB" w:rsidRDefault="001556CB" w:rsidP="001556CB">
            <w:pPr>
              <w:pStyle w:val="ListParagraph"/>
              <w:numPr>
                <w:ilvl w:val="0"/>
                <w:numId w:val="1"/>
              </w:numPr>
              <w:spacing w:line="240" w:lineRule="auto"/>
              <w:rPr>
                <w:sz w:val="24"/>
                <w:szCs w:val="24"/>
              </w:rPr>
            </w:pPr>
            <w:r>
              <w:rPr>
                <w:sz w:val="24"/>
                <w:szCs w:val="24"/>
              </w:rPr>
              <w:t xml:space="preserve">Chairs combined review (review child protection conference and initial looked after review). A full-time equivalent CPRO will not usually have responsibility for more than 3 children in care. </w:t>
            </w:r>
          </w:p>
          <w:p w14:paraId="25D91D12" w14:textId="77777777" w:rsidR="001556CB" w:rsidRDefault="001556CB" w:rsidP="001556CB">
            <w:pPr>
              <w:pStyle w:val="ListParagraph"/>
              <w:numPr>
                <w:ilvl w:val="0"/>
                <w:numId w:val="1"/>
              </w:numPr>
              <w:spacing w:line="240" w:lineRule="auto"/>
              <w:rPr>
                <w:sz w:val="24"/>
                <w:szCs w:val="24"/>
              </w:rPr>
            </w:pPr>
            <w:r>
              <w:rPr>
                <w:sz w:val="24"/>
                <w:szCs w:val="24"/>
              </w:rPr>
              <w:t>Take own notes (no minute takers)</w:t>
            </w:r>
          </w:p>
          <w:p w14:paraId="153D0126" w14:textId="77777777" w:rsidR="001556CB" w:rsidRDefault="001556CB" w:rsidP="001556CB">
            <w:pPr>
              <w:pStyle w:val="ListParagraph"/>
              <w:numPr>
                <w:ilvl w:val="0"/>
                <w:numId w:val="1"/>
              </w:numPr>
              <w:spacing w:line="240" w:lineRule="auto"/>
              <w:rPr>
                <w:sz w:val="24"/>
                <w:szCs w:val="24"/>
              </w:rPr>
            </w:pPr>
            <w:r>
              <w:rPr>
                <w:sz w:val="24"/>
                <w:szCs w:val="24"/>
              </w:rPr>
              <w:t xml:space="preserve">Raising challenge / dispute where necessary </w:t>
            </w:r>
          </w:p>
          <w:p w14:paraId="6061DED4" w14:textId="77777777" w:rsidR="001556CB" w:rsidRDefault="001556CB" w:rsidP="001556CB">
            <w:pPr>
              <w:pStyle w:val="ListParagraph"/>
              <w:numPr>
                <w:ilvl w:val="0"/>
                <w:numId w:val="1"/>
              </w:numPr>
              <w:spacing w:line="240" w:lineRule="auto"/>
              <w:rPr>
                <w:sz w:val="24"/>
                <w:szCs w:val="24"/>
              </w:rPr>
            </w:pPr>
            <w:r>
              <w:rPr>
                <w:sz w:val="24"/>
                <w:szCs w:val="24"/>
              </w:rPr>
              <w:t xml:space="preserve">Progress chasing, guidance and consultation between reviews – typically on a targeted basis </w:t>
            </w:r>
            <w:proofErr w:type="spellStart"/>
            <w:proofErr w:type="gramStart"/>
            <w:r>
              <w:rPr>
                <w:sz w:val="24"/>
                <w:szCs w:val="24"/>
              </w:rPr>
              <w:t>eg</w:t>
            </w:r>
            <w:proofErr w:type="spellEnd"/>
            <w:proofErr w:type="gramEnd"/>
            <w:r>
              <w:rPr>
                <w:sz w:val="24"/>
                <w:szCs w:val="24"/>
              </w:rPr>
              <w:t xml:space="preserve"> children with child protection plans coming up to or over 18mths plus</w:t>
            </w:r>
          </w:p>
          <w:p w14:paraId="25AE448F" w14:textId="77777777" w:rsidR="001556CB" w:rsidRDefault="001556CB" w:rsidP="001556CB">
            <w:pPr>
              <w:pStyle w:val="ListParagraph"/>
              <w:numPr>
                <w:ilvl w:val="0"/>
                <w:numId w:val="1"/>
              </w:numPr>
              <w:spacing w:line="240" w:lineRule="auto"/>
              <w:rPr>
                <w:sz w:val="24"/>
                <w:szCs w:val="24"/>
              </w:rPr>
            </w:pPr>
            <w:r>
              <w:rPr>
                <w:sz w:val="24"/>
                <w:szCs w:val="24"/>
              </w:rPr>
              <w:t xml:space="preserve">Each has a lead role </w:t>
            </w:r>
            <w:proofErr w:type="spellStart"/>
            <w:proofErr w:type="gramStart"/>
            <w:r>
              <w:rPr>
                <w:sz w:val="24"/>
                <w:szCs w:val="24"/>
              </w:rPr>
              <w:t>eg</w:t>
            </w:r>
            <w:proofErr w:type="spellEnd"/>
            <w:proofErr w:type="gramEnd"/>
            <w:r>
              <w:rPr>
                <w:sz w:val="24"/>
                <w:szCs w:val="24"/>
              </w:rPr>
              <w:t xml:space="preserve"> for training </w:t>
            </w:r>
          </w:p>
          <w:p w14:paraId="2988D7C0" w14:textId="77777777" w:rsidR="001556CB" w:rsidRDefault="001556CB">
            <w:pPr>
              <w:rPr>
                <w:sz w:val="24"/>
                <w:szCs w:val="24"/>
              </w:rPr>
            </w:pPr>
          </w:p>
          <w:p w14:paraId="01C9A444" w14:textId="77777777" w:rsidR="001556CB" w:rsidRDefault="001556CB">
            <w:pPr>
              <w:rPr>
                <w:sz w:val="24"/>
                <w:szCs w:val="24"/>
              </w:rPr>
            </w:pPr>
          </w:p>
        </w:tc>
      </w:tr>
      <w:tr w:rsidR="001556CB" w14:paraId="52382C68"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7AB4504" w14:textId="77777777" w:rsidR="001556CB" w:rsidRDefault="001556CB">
            <w:pPr>
              <w:rPr>
                <w:b/>
                <w:bCs/>
                <w:sz w:val="24"/>
                <w:szCs w:val="24"/>
              </w:rPr>
            </w:pPr>
            <w:r>
              <w:rPr>
                <w:b/>
                <w:bCs/>
                <w:sz w:val="24"/>
                <w:szCs w:val="24"/>
              </w:rPr>
              <w:lastRenderedPageBreak/>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00839322" w14:textId="77777777" w:rsidR="001556CB" w:rsidRDefault="001556CB" w:rsidP="001556CB">
            <w:pPr>
              <w:pStyle w:val="ListParagraph"/>
              <w:numPr>
                <w:ilvl w:val="0"/>
                <w:numId w:val="1"/>
              </w:numPr>
              <w:spacing w:line="240" w:lineRule="auto"/>
              <w:rPr>
                <w:sz w:val="24"/>
                <w:szCs w:val="24"/>
              </w:rPr>
            </w:pPr>
            <w:r>
              <w:rPr>
                <w:sz w:val="24"/>
                <w:szCs w:val="24"/>
              </w:rPr>
              <w:t>Audits</w:t>
            </w:r>
          </w:p>
          <w:p w14:paraId="52B02963" w14:textId="77777777" w:rsidR="001556CB" w:rsidRDefault="001556CB" w:rsidP="001556CB">
            <w:pPr>
              <w:pStyle w:val="ListParagraph"/>
              <w:numPr>
                <w:ilvl w:val="0"/>
                <w:numId w:val="1"/>
              </w:numPr>
              <w:spacing w:line="240" w:lineRule="auto"/>
              <w:rPr>
                <w:sz w:val="24"/>
                <w:szCs w:val="24"/>
              </w:rPr>
            </w:pPr>
            <w:r>
              <w:rPr>
                <w:sz w:val="24"/>
                <w:szCs w:val="24"/>
              </w:rPr>
              <w:t>Challenge processes</w:t>
            </w:r>
          </w:p>
          <w:p w14:paraId="4B3090FC" w14:textId="77777777" w:rsidR="001556CB" w:rsidRDefault="001556CB" w:rsidP="001556CB">
            <w:pPr>
              <w:pStyle w:val="ListParagraph"/>
              <w:numPr>
                <w:ilvl w:val="0"/>
                <w:numId w:val="1"/>
              </w:numPr>
              <w:spacing w:line="240" w:lineRule="auto"/>
              <w:rPr>
                <w:sz w:val="24"/>
                <w:szCs w:val="24"/>
              </w:rPr>
            </w:pPr>
            <w:r>
              <w:rPr>
                <w:sz w:val="24"/>
                <w:szCs w:val="24"/>
              </w:rPr>
              <w:t>Guidance and consultation</w:t>
            </w:r>
          </w:p>
          <w:p w14:paraId="2136E692" w14:textId="77777777" w:rsidR="001556CB" w:rsidRDefault="001556CB">
            <w:pPr>
              <w:rPr>
                <w:sz w:val="24"/>
                <w:szCs w:val="24"/>
              </w:rPr>
            </w:pPr>
          </w:p>
        </w:tc>
      </w:tr>
      <w:tr w:rsidR="001556CB" w14:paraId="2826D1B6"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0C628E" w14:textId="77777777" w:rsidR="001556CB" w:rsidRDefault="001556CB">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062DB416" w14:textId="77777777" w:rsidR="001556CB" w:rsidRDefault="001556CB" w:rsidP="001556CB">
            <w:pPr>
              <w:numPr>
                <w:ilvl w:val="0"/>
                <w:numId w:val="1"/>
              </w:numPr>
              <w:rPr>
                <w:sz w:val="24"/>
                <w:szCs w:val="24"/>
              </w:rPr>
            </w:pPr>
            <w:r>
              <w:rPr>
                <w:sz w:val="24"/>
                <w:szCs w:val="24"/>
              </w:rPr>
              <w:t xml:space="preserve">Proactive, child-centric approach </w:t>
            </w:r>
          </w:p>
          <w:p w14:paraId="226262F2" w14:textId="77777777" w:rsidR="001556CB" w:rsidRDefault="001556CB" w:rsidP="001556CB">
            <w:pPr>
              <w:pStyle w:val="ListParagraph"/>
              <w:numPr>
                <w:ilvl w:val="0"/>
                <w:numId w:val="2"/>
              </w:numPr>
              <w:spacing w:line="240" w:lineRule="auto"/>
              <w:rPr>
                <w:sz w:val="24"/>
                <w:szCs w:val="24"/>
              </w:rPr>
            </w:pPr>
            <w:r>
              <w:rPr>
                <w:sz w:val="24"/>
                <w:szCs w:val="24"/>
              </w:rPr>
              <w:t>Participation and involvement in planning, decision-making, life-story work etc</w:t>
            </w:r>
          </w:p>
          <w:p w14:paraId="337AA52C" w14:textId="77777777" w:rsidR="001556CB" w:rsidRDefault="001556CB" w:rsidP="001556CB">
            <w:pPr>
              <w:pStyle w:val="ListParagraph"/>
              <w:numPr>
                <w:ilvl w:val="0"/>
                <w:numId w:val="2"/>
              </w:numPr>
              <w:spacing w:line="240" w:lineRule="auto"/>
              <w:rPr>
                <w:sz w:val="24"/>
                <w:szCs w:val="24"/>
              </w:rPr>
            </w:pPr>
            <w:r>
              <w:rPr>
                <w:sz w:val="24"/>
                <w:szCs w:val="24"/>
              </w:rPr>
              <w:t xml:space="preserve">Effective and timely permanence planning, support and decision making </w:t>
            </w:r>
          </w:p>
          <w:p w14:paraId="031F58DD" w14:textId="77777777" w:rsidR="001556CB" w:rsidRDefault="001556CB" w:rsidP="001556CB">
            <w:pPr>
              <w:pStyle w:val="ListParagraph"/>
              <w:numPr>
                <w:ilvl w:val="0"/>
                <w:numId w:val="1"/>
              </w:numPr>
              <w:spacing w:line="240" w:lineRule="auto"/>
              <w:rPr>
                <w:sz w:val="24"/>
                <w:szCs w:val="24"/>
              </w:rPr>
            </w:pPr>
            <w:r>
              <w:rPr>
                <w:sz w:val="24"/>
                <w:szCs w:val="24"/>
              </w:rPr>
              <w:t xml:space="preserve">Recording shows that conversations have been held at the right time/place/space </w:t>
            </w:r>
            <w:proofErr w:type="spellStart"/>
            <w:proofErr w:type="gramStart"/>
            <w:r>
              <w:rPr>
                <w:sz w:val="24"/>
                <w:szCs w:val="24"/>
              </w:rPr>
              <w:t>eg</w:t>
            </w:r>
            <w:proofErr w:type="spellEnd"/>
            <w:proofErr w:type="gramEnd"/>
            <w:r>
              <w:rPr>
                <w:sz w:val="24"/>
                <w:szCs w:val="24"/>
              </w:rPr>
              <w:t xml:space="preserve"> reduction in the level of formal disputes raised correlates with a higher incidence of effective progress chasing between reviews  </w:t>
            </w:r>
          </w:p>
          <w:p w14:paraId="64A0BB86" w14:textId="77777777" w:rsidR="001556CB" w:rsidRDefault="001556CB" w:rsidP="001556CB">
            <w:pPr>
              <w:pStyle w:val="ListParagraph"/>
              <w:numPr>
                <w:ilvl w:val="0"/>
                <w:numId w:val="1"/>
              </w:numPr>
              <w:spacing w:line="240" w:lineRule="auto"/>
              <w:rPr>
                <w:sz w:val="24"/>
                <w:szCs w:val="24"/>
              </w:rPr>
            </w:pPr>
            <w:r>
              <w:rPr>
                <w:sz w:val="24"/>
                <w:szCs w:val="24"/>
              </w:rPr>
              <w:t>Strength of feedback re the quality of support, guidance, planning &amp; decision-making</w:t>
            </w:r>
          </w:p>
          <w:p w14:paraId="0546E817" w14:textId="77777777" w:rsidR="001556CB" w:rsidRDefault="001556CB" w:rsidP="001556CB">
            <w:pPr>
              <w:numPr>
                <w:ilvl w:val="0"/>
                <w:numId w:val="1"/>
              </w:numPr>
              <w:rPr>
                <w:sz w:val="24"/>
                <w:szCs w:val="24"/>
              </w:rPr>
            </w:pPr>
            <w:r>
              <w:rPr>
                <w:sz w:val="24"/>
                <w:szCs w:val="24"/>
              </w:rPr>
              <w:t>Key messages from audit and inspection</w:t>
            </w:r>
          </w:p>
          <w:p w14:paraId="0C426DC2" w14:textId="77777777" w:rsidR="001556CB" w:rsidRDefault="001556CB" w:rsidP="001556CB">
            <w:pPr>
              <w:numPr>
                <w:ilvl w:val="0"/>
                <w:numId w:val="1"/>
              </w:numPr>
              <w:rPr>
                <w:sz w:val="24"/>
                <w:szCs w:val="24"/>
              </w:rPr>
            </w:pPr>
            <w:r>
              <w:rPr>
                <w:sz w:val="24"/>
                <w:szCs w:val="24"/>
              </w:rPr>
              <w:t>Strength of parent / family involvement in decision making</w:t>
            </w:r>
          </w:p>
          <w:p w14:paraId="6B79762E" w14:textId="77777777" w:rsidR="001556CB" w:rsidRDefault="001556CB" w:rsidP="001556CB">
            <w:pPr>
              <w:numPr>
                <w:ilvl w:val="0"/>
                <w:numId w:val="1"/>
              </w:numPr>
              <w:rPr>
                <w:sz w:val="24"/>
                <w:szCs w:val="24"/>
              </w:rPr>
            </w:pPr>
            <w:r>
              <w:rPr>
                <w:sz w:val="24"/>
                <w:szCs w:val="24"/>
              </w:rPr>
              <w:t>Strength of partnership work</w:t>
            </w:r>
          </w:p>
          <w:p w14:paraId="2DB7A039" w14:textId="77777777" w:rsidR="001556CB" w:rsidRDefault="001556CB" w:rsidP="001556CB">
            <w:pPr>
              <w:numPr>
                <w:ilvl w:val="0"/>
                <w:numId w:val="1"/>
              </w:numPr>
              <w:rPr>
                <w:sz w:val="24"/>
                <w:szCs w:val="24"/>
              </w:rPr>
            </w:pPr>
            <w:r>
              <w:rPr>
                <w:sz w:val="24"/>
                <w:szCs w:val="24"/>
              </w:rPr>
              <w:t>Data indicates timely throughput and escalation through the system</w:t>
            </w:r>
          </w:p>
          <w:p w14:paraId="788A788E" w14:textId="77777777" w:rsidR="001556CB" w:rsidRDefault="001556CB">
            <w:pPr>
              <w:rPr>
                <w:sz w:val="24"/>
                <w:szCs w:val="24"/>
              </w:rPr>
            </w:pPr>
          </w:p>
          <w:p w14:paraId="733FD538" w14:textId="77777777" w:rsidR="001556CB" w:rsidRDefault="001556CB">
            <w:pPr>
              <w:rPr>
                <w:sz w:val="24"/>
                <w:szCs w:val="24"/>
              </w:rPr>
            </w:pPr>
          </w:p>
          <w:p w14:paraId="72E3CC70" w14:textId="77777777" w:rsidR="001556CB" w:rsidRDefault="001556CB">
            <w:pPr>
              <w:rPr>
                <w:sz w:val="24"/>
                <w:szCs w:val="24"/>
              </w:rPr>
            </w:pPr>
          </w:p>
        </w:tc>
      </w:tr>
    </w:tbl>
    <w:p w14:paraId="070F93C1" w14:textId="77777777" w:rsidR="001556CB" w:rsidRDefault="001556CB" w:rsidP="001556CB">
      <w:pPr>
        <w:rPr>
          <w:b/>
          <w:bCs/>
          <w:sz w:val="24"/>
          <w:szCs w:val="24"/>
        </w:rPr>
      </w:pPr>
      <w:r>
        <w:rPr>
          <w:b/>
          <w:bCs/>
          <w:sz w:val="24"/>
          <w:szCs w:val="24"/>
        </w:rPr>
        <w:t>CP Chairs</w:t>
      </w:r>
    </w:p>
    <w:tbl>
      <w:tblPr>
        <w:tblStyle w:val="TableGrid"/>
        <w:tblW w:w="0" w:type="auto"/>
        <w:tblLook w:val="04A0" w:firstRow="1" w:lastRow="0" w:firstColumn="1" w:lastColumn="0" w:noHBand="0" w:noVBand="1"/>
      </w:tblPr>
      <w:tblGrid>
        <w:gridCol w:w="3964"/>
        <w:gridCol w:w="9984"/>
      </w:tblGrid>
      <w:tr w:rsidR="001556CB" w14:paraId="34741EB7"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A40A2F" w14:textId="77777777" w:rsidR="001556CB" w:rsidRDefault="001556CB">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5F279A51" w14:textId="77777777" w:rsidR="001556CB" w:rsidRDefault="001556CB">
            <w:pPr>
              <w:rPr>
                <w:sz w:val="24"/>
                <w:szCs w:val="24"/>
              </w:rPr>
            </w:pPr>
            <w:r>
              <w:rPr>
                <w:sz w:val="24"/>
                <w:szCs w:val="24"/>
              </w:rPr>
              <w:t>80</w:t>
            </w:r>
          </w:p>
          <w:p w14:paraId="0D580F56" w14:textId="77777777" w:rsidR="001556CB" w:rsidRDefault="001556CB">
            <w:pPr>
              <w:rPr>
                <w:sz w:val="24"/>
                <w:szCs w:val="24"/>
              </w:rPr>
            </w:pPr>
          </w:p>
          <w:p w14:paraId="06511E07" w14:textId="77777777" w:rsidR="001556CB" w:rsidRDefault="001556CB">
            <w:pPr>
              <w:rPr>
                <w:sz w:val="24"/>
                <w:szCs w:val="24"/>
              </w:rPr>
            </w:pPr>
          </w:p>
          <w:p w14:paraId="70F9A677" w14:textId="77777777" w:rsidR="001556CB" w:rsidRDefault="001556CB">
            <w:pPr>
              <w:rPr>
                <w:sz w:val="24"/>
                <w:szCs w:val="24"/>
              </w:rPr>
            </w:pPr>
          </w:p>
        </w:tc>
      </w:tr>
      <w:tr w:rsidR="001556CB" w14:paraId="614F490A"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CB1324" w14:textId="77777777" w:rsidR="001556CB" w:rsidRDefault="001556CB">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3AAA42EA" w14:textId="77777777" w:rsidR="001556CB" w:rsidRDefault="001556CB">
            <w:pPr>
              <w:rPr>
                <w:sz w:val="24"/>
                <w:szCs w:val="24"/>
              </w:rPr>
            </w:pPr>
            <w:r>
              <w:rPr>
                <w:sz w:val="24"/>
                <w:szCs w:val="24"/>
              </w:rPr>
              <w:t xml:space="preserve">We have a group of Child Protection Reviewing Officer who specialise in conference however they’re employed as IROs, which enables us to operate a more agile service. </w:t>
            </w:r>
          </w:p>
          <w:p w14:paraId="30D5E7FF" w14:textId="77777777" w:rsidR="001556CB" w:rsidRDefault="001556CB">
            <w:pPr>
              <w:rPr>
                <w:sz w:val="24"/>
                <w:szCs w:val="24"/>
              </w:rPr>
            </w:pPr>
          </w:p>
          <w:p w14:paraId="1931E513" w14:textId="77777777" w:rsidR="001556CB" w:rsidRDefault="001556CB">
            <w:pPr>
              <w:rPr>
                <w:sz w:val="24"/>
                <w:szCs w:val="24"/>
              </w:rPr>
            </w:pPr>
            <w:r>
              <w:rPr>
                <w:sz w:val="24"/>
                <w:szCs w:val="24"/>
              </w:rPr>
              <w:t>Chair child protection Reviewing Officers (CPRO) expectations of role:</w:t>
            </w:r>
          </w:p>
          <w:p w14:paraId="2A2DCFAA" w14:textId="77777777" w:rsidR="001556CB" w:rsidRDefault="001556CB" w:rsidP="001556CB">
            <w:pPr>
              <w:pStyle w:val="ListParagraph"/>
              <w:numPr>
                <w:ilvl w:val="0"/>
                <w:numId w:val="1"/>
              </w:numPr>
              <w:spacing w:line="240" w:lineRule="auto"/>
              <w:rPr>
                <w:sz w:val="24"/>
                <w:szCs w:val="24"/>
              </w:rPr>
            </w:pPr>
            <w:r>
              <w:rPr>
                <w:sz w:val="24"/>
                <w:szCs w:val="24"/>
              </w:rPr>
              <w:t>Chair child protection conferences</w:t>
            </w:r>
          </w:p>
          <w:p w14:paraId="3A84645B" w14:textId="77777777" w:rsidR="001556CB" w:rsidRDefault="001556CB" w:rsidP="001556CB">
            <w:pPr>
              <w:pStyle w:val="ListParagraph"/>
              <w:numPr>
                <w:ilvl w:val="0"/>
                <w:numId w:val="1"/>
              </w:numPr>
              <w:spacing w:line="240" w:lineRule="auto"/>
              <w:rPr>
                <w:sz w:val="24"/>
                <w:szCs w:val="24"/>
              </w:rPr>
            </w:pPr>
            <w:r>
              <w:rPr>
                <w:i/>
                <w:iCs/>
                <w:sz w:val="24"/>
                <w:szCs w:val="24"/>
              </w:rPr>
              <w:lastRenderedPageBreak/>
              <w:t>Occasionally</w:t>
            </w:r>
            <w:r>
              <w:rPr>
                <w:sz w:val="24"/>
                <w:szCs w:val="24"/>
              </w:rPr>
              <w:t xml:space="preserve"> provide IRO role to looked after child </w:t>
            </w:r>
            <w:proofErr w:type="spellStart"/>
            <w:proofErr w:type="gramStart"/>
            <w:r>
              <w:rPr>
                <w:sz w:val="24"/>
                <w:szCs w:val="24"/>
              </w:rPr>
              <w:t>eg</w:t>
            </w:r>
            <w:proofErr w:type="spellEnd"/>
            <w:proofErr w:type="gramEnd"/>
            <w:r>
              <w:rPr>
                <w:sz w:val="24"/>
                <w:szCs w:val="24"/>
              </w:rPr>
              <w:t xml:space="preserve"> as part of a combined review </w:t>
            </w:r>
          </w:p>
          <w:p w14:paraId="040AC85C" w14:textId="77777777" w:rsidR="001556CB" w:rsidRDefault="001556CB" w:rsidP="001556CB">
            <w:pPr>
              <w:pStyle w:val="ListParagraph"/>
              <w:numPr>
                <w:ilvl w:val="0"/>
                <w:numId w:val="1"/>
              </w:numPr>
              <w:spacing w:line="240" w:lineRule="auto"/>
              <w:rPr>
                <w:sz w:val="24"/>
                <w:szCs w:val="24"/>
              </w:rPr>
            </w:pPr>
            <w:r>
              <w:rPr>
                <w:sz w:val="24"/>
                <w:szCs w:val="24"/>
              </w:rPr>
              <w:t xml:space="preserve">A full-time equivalent CPRO will not usually have responsibility for more than 3 children in care. </w:t>
            </w:r>
          </w:p>
          <w:p w14:paraId="2CB527F9" w14:textId="77777777" w:rsidR="001556CB" w:rsidRDefault="001556CB" w:rsidP="001556CB">
            <w:pPr>
              <w:pStyle w:val="ListParagraph"/>
              <w:numPr>
                <w:ilvl w:val="0"/>
                <w:numId w:val="1"/>
              </w:numPr>
              <w:spacing w:line="240" w:lineRule="auto"/>
              <w:rPr>
                <w:sz w:val="24"/>
                <w:szCs w:val="24"/>
              </w:rPr>
            </w:pPr>
            <w:r>
              <w:rPr>
                <w:sz w:val="24"/>
                <w:szCs w:val="24"/>
              </w:rPr>
              <w:t>Take own notes (no minute takers)</w:t>
            </w:r>
          </w:p>
          <w:p w14:paraId="3CCB37ED" w14:textId="77777777" w:rsidR="001556CB" w:rsidRDefault="001556CB" w:rsidP="001556CB">
            <w:pPr>
              <w:pStyle w:val="ListParagraph"/>
              <w:numPr>
                <w:ilvl w:val="0"/>
                <w:numId w:val="1"/>
              </w:numPr>
              <w:spacing w:line="240" w:lineRule="auto"/>
              <w:rPr>
                <w:sz w:val="24"/>
                <w:szCs w:val="24"/>
              </w:rPr>
            </w:pPr>
            <w:r>
              <w:rPr>
                <w:sz w:val="24"/>
                <w:szCs w:val="24"/>
              </w:rPr>
              <w:t>Within legal proceedings, comment on the LA care plan</w:t>
            </w:r>
          </w:p>
          <w:p w14:paraId="5B2D48FA" w14:textId="77777777" w:rsidR="001556CB" w:rsidRDefault="001556CB" w:rsidP="001556CB">
            <w:pPr>
              <w:pStyle w:val="ListParagraph"/>
              <w:numPr>
                <w:ilvl w:val="0"/>
                <w:numId w:val="1"/>
              </w:numPr>
              <w:spacing w:line="240" w:lineRule="auto"/>
              <w:rPr>
                <w:sz w:val="24"/>
                <w:szCs w:val="24"/>
              </w:rPr>
            </w:pPr>
            <w:r>
              <w:rPr>
                <w:sz w:val="24"/>
                <w:szCs w:val="24"/>
              </w:rPr>
              <w:t xml:space="preserve">Raising challenge where necessary </w:t>
            </w:r>
          </w:p>
          <w:p w14:paraId="73557C67" w14:textId="77777777" w:rsidR="001556CB" w:rsidRDefault="001556CB" w:rsidP="001556CB">
            <w:pPr>
              <w:pStyle w:val="ListParagraph"/>
              <w:numPr>
                <w:ilvl w:val="0"/>
                <w:numId w:val="1"/>
              </w:numPr>
              <w:spacing w:line="240" w:lineRule="auto"/>
              <w:rPr>
                <w:sz w:val="24"/>
                <w:szCs w:val="24"/>
              </w:rPr>
            </w:pPr>
            <w:r>
              <w:rPr>
                <w:sz w:val="24"/>
                <w:szCs w:val="24"/>
              </w:rPr>
              <w:t xml:space="preserve">Progress chasing, guidance and consultation between reviews – typically on a targeted basis </w:t>
            </w:r>
            <w:proofErr w:type="spellStart"/>
            <w:proofErr w:type="gramStart"/>
            <w:r>
              <w:rPr>
                <w:sz w:val="24"/>
                <w:szCs w:val="24"/>
              </w:rPr>
              <w:t>eg</w:t>
            </w:r>
            <w:proofErr w:type="spellEnd"/>
            <w:proofErr w:type="gramEnd"/>
            <w:r>
              <w:rPr>
                <w:sz w:val="24"/>
                <w:szCs w:val="24"/>
              </w:rPr>
              <w:t xml:space="preserve"> children with child protection plans coming up to or over 18mths plus</w:t>
            </w:r>
          </w:p>
          <w:p w14:paraId="3192769A" w14:textId="77777777" w:rsidR="001556CB" w:rsidRDefault="001556CB" w:rsidP="001556CB">
            <w:pPr>
              <w:pStyle w:val="ListParagraph"/>
              <w:numPr>
                <w:ilvl w:val="0"/>
                <w:numId w:val="1"/>
              </w:numPr>
              <w:spacing w:line="240" w:lineRule="auto"/>
              <w:rPr>
                <w:sz w:val="24"/>
                <w:szCs w:val="24"/>
              </w:rPr>
            </w:pPr>
            <w:r>
              <w:rPr>
                <w:sz w:val="24"/>
                <w:szCs w:val="24"/>
              </w:rPr>
              <w:t xml:space="preserve">Each has a lead role </w:t>
            </w:r>
            <w:proofErr w:type="spellStart"/>
            <w:proofErr w:type="gramStart"/>
            <w:r>
              <w:rPr>
                <w:sz w:val="24"/>
                <w:szCs w:val="24"/>
              </w:rPr>
              <w:t>eg</w:t>
            </w:r>
            <w:proofErr w:type="spellEnd"/>
            <w:proofErr w:type="gramEnd"/>
            <w:r>
              <w:rPr>
                <w:sz w:val="24"/>
                <w:szCs w:val="24"/>
              </w:rPr>
              <w:t xml:space="preserve"> for training, Reg 44 visits etc</w:t>
            </w:r>
          </w:p>
          <w:p w14:paraId="5ADCBD19" w14:textId="77777777" w:rsidR="001556CB" w:rsidRDefault="001556CB">
            <w:pPr>
              <w:rPr>
                <w:sz w:val="24"/>
                <w:szCs w:val="24"/>
              </w:rPr>
            </w:pPr>
          </w:p>
        </w:tc>
      </w:tr>
      <w:tr w:rsidR="001556CB" w14:paraId="7CB5F0DA"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9B1E01F" w14:textId="77777777" w:rsidR="001556CB" w:rsidRDefault="001556CB">
            <w:pPr>
              <w:rPr>
                <w:b/>
                <w:bCs/>
                <w:sz w:val="24"/>
                <w:szCs w:val="24"/>
              </w:rPr>
            </w:pPr>
            <w:r>
              <w:rPr>
                <w:b/>
                <w:bCs/>
                <w:sz w:val="24"/>
                <w:szCs w:val="24"/>
              </w:rPr>
              <w:lastRenderedPageBreak/>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77EFD6C8" w14:textId="77777777" w:rsidR="001556CB" w:rsidRDefault="001556CB" w:rsidP="001556CB">
            <w:pPr>
              <w:pStyle w:val="ListParagraph"/>
              <w:numPr>
                <w:ilvl w:val="0"/>
                <w:numId w:val="1"/>
              </w:numPr>
              <w:spacing w:line="240" w:lineRule="auto"/>
              <w:rPr>
                <w:sz w:val="24"/>
                <w:szCs w:val="24"/>
              </w:rPr>
            </w:pPr>
            <w:r>
              <w:rPr>
                <w:sz w:val="24"/>
                <w:szCs w:val="24"/>
              </w:rPr>
              <w:t>Audits</w:t>
            </w:r>
          </w:p>
          <w:p w14:paraId="470FA879" w14:textId="77777777" w:rsidR="001556CB" w:rsidRDefault="001556CB" w:rsidP="001556CB">
            <w:pPr>
              <w:pStyle w:val="ListParagraph"/>
              <w:numPr>
                <w:ilvl w:val="0"/>
                <w:numId w:val="1"/>
              </w:numPr>
              <w:spacing w:line="240" w:lineRule="auto"/>
              <w:rPr>
                <w:sz w:val="24"/>
                <w:szCs w:val="24"/>
              </w:rPr>
            </w:pPr>
            <w:r>
              <w:rPr>
                <w:sz w:val="24"/>
                <w:szCs w:val="24"/>
              </w:rPr>
              <w:t>Challenge processes</w:t>
            </w:r>
          </w:p>
          <w:p w14:paraId="3EBF0080" w14:textId="77777777" w:rsidR="001556CB" w:rsidRDefault="001556CB" w:rsidP="001556CB">
            <w:pPr>
              <w:pStyle w:val="ListParagraph"/>
              <w:numPr>
                <w:ilvl w:val="0"/>
                <w:numId w:val="1"/>
              </w:numPr>
              <w:spacing w:line="240" w:lineRule="auto"/>
              <w:rPr>
                <w:sz w:val="24"/>
                <w:szCs w:val="24"/>
              </w:rPr>
            </w:pPr>
            <w:r>
              <w:rPr>
                <w:sz w:val="24"/>
                <w:szCs w:val="24"/>
              </w:rPr>
              <w:t>Guidance and consultation</w:t>
            </w:r>
          </w:p>
          <w:p w14:paraId="40830079" w14:textId="77777777" w:rsidR="001556CB" w:rsidRDefault="001556CB">
            <w:pPr>
              <w:rPr>
                <w:sz w:val="24"/>
                <w:szCs w:val="24"/>
              </w:rPr>
            </w:pPr>
          </w:p>
        </w:tc>
      </w:tr>
      <w:tr w:rsidR="001556CB" w14:paraId="06311F8A" w14:textId="77777777" w:rsidTr="001556CB">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E5E5A9" w14:textId="77777777" w:rsidR="001556CB" w:rsidRDefault="001556CB">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10A87803" w14:textId="77777777" w:rsidR="001556CB" w:rsidRDefault="001556CB" w:rsidP="001556CB">
            <w:pPr>
              <w:pStyle w:val="ListParagraph"/>
              <w:numPr>
                <w:ilvl w:val="0"/>
                <w:numId w:val="1"/>
              </w:numPr>
              <w:spacing w:line="240" w:lineRule="auto"/>
              <w:rPr>
                <w:sz w:val="24"/>
                <w:szCs w:val="24"/>
              </w:rPr>
            </w:pPr>
            <w:r>
              <w:rPr>
                <w:sz w:val="24"/>
                <w:szCs w:val="24"/>
              </w:rPr>
              <w:t xml:space="preserve">SMART planning &amp; outcome focus – enables family and their support network to have a good measure of what needs to happen to strengthen safety </w:t>
            </w:r>
          </w:p>
          <w:p w14:paraId="2A10C90F" w14:textId="77777777" w:rsidR="001556CB" w:rsidRDefault="001556CB" w:rsidP="001556CB">
            <w:pPr>
              <w:pStyle w:val="ListParagraph"/>
              <w:numPr>
                <w:ilvl w:val="0"/>
                <w:numId w:val="1"/>
              </w:numPr>
              <w:spacing w:line="240" w:lineRule="auto"/>
              <w:rPr>
                <w:sz w:val="24"/>
                <w:szCs w:val="24"/>
              </w:rPr>
            </w:pPr>
            <w:r>
              <w:rPr>
                <w:sz w:val="24"/>
                <w:szCs w:val="24"/>
              </w:rPr>
              <w:t>Strength of feedback re the quality of support, guidance, planning &amp; decision-making</w:t>
            </w:r>
          </w:p>
          <w:p w14:paraId="60FE003E" w14:textId="77777777" w:rsidR="001556CB" w:rsidRDefault="001556CB" w:rsidP="001556CB">
            <w:pPr>
              <w:pStyle w:val="ListParagraph"/>
              <w:numPr>
                <w:ilvl w:val="0"/>
                <w:numId w:val="1"/>
              </w:numPr>
              <w:spacing w:line="240" w:lineRule="auto"/>
              <w:rPr>
                <w:sz w:val="24"/>
                <w:szCs w:val="24"/>
              </w:rPr>
            </w:pPr>
            <w:r>
              <w:rPr>
                <w:sz w:val="24"/>
                <w:szCs w:val="24"/>
              </w:rPr>
              <w:t>Key messages from audit and inspection</w:t>
            </w:r>
          </w:p>
          <w:p w14:paraId="0B5C226B" w14:textId="77777777" w:rsidR="001556CB" w:rsidRDefault="001556CB" w:rsidP="001556CB">
            <w:pPr>
              <w:pStyle w:val="ListParagraph"/>
              <w:numPr>
                <w:ilvl w:val="0"/>
                <w:numId w:val="1"/>
              </w:numPr>
              <w:spacing w:line="240" w:lineRule="auto"/>
              <w:rPr>
                <w:sz w:val="24"/>
                <w:szCs w:val="24"/>
              </w:rPr>
            </w:pPr>
            <w:r>
              <w:rPr>
                <w:sz w:val="24"/>
                <w:szCs w:val="24"/>
              </w:rPr>
              <w:t>Strength of parent / family involvement in decision making</w:t>
            </w:r>
          </w:p>
          <w:p w14:paraId="68A118D1" w14:textId="77777777" w:rsidR="001556CB" w:rsidRDefault="001556CB" w:rsidP="001556CB">
            <w:pPr>
              <w:pStyle w:val="ListParagraph"/>
              <w:numPr>
                <w:ilvl w:val="0"/>
                <w:numId w:val="1"/>
              </w:numPr>
              <w:spacing w:line="240" w:lineRule="auto"/>
              <w:rPr>
                <w:sz w:val="24"/>
                <w:szCs w:val="24"/>
              </w:rPr>
            </w:pPr>
            <w:r>
              <w:rPr>
                <w:sz w:val="24"/>
                <w:szCs w:val="24"/>
              </w:rPr>
              <w:t>Strength of multi-agency involvement &amp; partnership work</w:t>
            </w:r>
          </w:p>
          <w:p w14:paraId="074201BD" w14:textId="77777777" w:rsidR="001556CB" w:rsidRDefault="001556CB" w:rsidP="001556CB">
            <w:pPr>
              <w:pStyle w:val="ListParagraph"/>
              <w:numPr>
                <w:ilvl w:val="0"/>
                <w:numId w:val="1"/>
              </w:numPr>
              <w:spacing w:line="240" w:lineRule="auto"/>
              <w:rPr>
                <w:sz w:val="24"/>
                <w:szCs w:val="24"/>
              </w:rPr>
            </w:pPr>
            <w:r>
              <w:rPr>
                <w:sz w:val="24"/>
                <w:szCs w:val="24"/>
              </w:rPr>
              <w:t xml:space="preserve">Data indicates timely and appropriate throughput and escalation through the system  </w:t>
            </w:r>
          </w:p>
          <w:p w14:paraId="0A497426" w14:textId="77777777" w:rsidR="001556CB" w:rsidRDefault="001556CB" w:rsidP="001556CB">
            <w:pPr>
              <w:pStyle w:val="ListParagraph"/>
              <w:numPr>
                <w:ilvl w:val="0"/>
                <w:numId w:val="1"/>
              </w:numPr>
              <w:spacing w:line="240" w:lineRule="auto"/>
              <w:rPr>
                <w:sz w:val="24"/>
                <w:szCs w:val="24"/>
              </w:rPr>
            </w:pPr>
            <w:r>
              <w:rPr>
                <w:sz w:val="24"/>
                <w:szCs w:val="24"/>
              </w:rPr>
              <w:t xml:space="preserve">Recording shows that conversations have been held at the right time/place/space </w:t>
            </w:r>
            <w:proofErr w:type="spellStart"/>
            <w:proofErr w:type="gramStart"/>
            <w:r>
              <w:rPr>
                <w:sz w:val="24"/>
                <w:szCs w:val="24"/>
              </w:rPr>
              <w:t>eg</w:t>
            </w:r>
            <w:proofErr w:type="spellEnd"/>
            <w:proofErr w:type="gramEnd"/>
            <w:r>
              <w:rPr>
                <w:sz w:val="24"/>
                <w:szCs w:val="24"/>
              </w:rPr>
              <w:t xml:space="preserve"> reduction in the level of formal disputes raised correlates with a higher incidence of effective progress chasing between reviews  </w:t>
            </w:r>
          </w:p>
          <w:p w14:paraId="3EF98A08" w14:textId="77777777" w:rsidR="001556CB" w:rsidRDefault="001556CB">
            <w:pPr>
              <w:rPr>
                <w:sz w:val="24"/>
                <w:szCs w:val="24"/>
              </w:rPr>
            </w:pPr>
          </w:p>
        </w:tc>
      </w:tr>
    </w:tbl>
    <w:p w14:paraId="49507D4A" w14:textId="3E3C6777" w:rsidR="00476AC0" w:rsidRDefault="00476AC0">
      <w:pPr>
        <w:rPr>
          <w:b/>
          <w:bCs/>
          <w:sz w:val="24"/>
          <w:szCs w:val="24"/>
        </w:rPr>
      </w:pPr>
    </w:p>
    <w:tbl>
      <w:tblPr>
        <w:tblStyle w:val="TableGrid"/>
        <w:tblW w:w="0" w:type="auto"/>
        <w:tblLook w:val="04A0" w:firstRow="1" w:lastRow="0" w:firstColumn="1" w:lastColumn="0" w:noHBand="0" w:noVBand="1"/>
      </w:tblPr>
      <w:tblGrid>
        <w:gridCol w:w="3964"/>
        <w:gridCol w:w="9984"/>
      </w:tblGrid>
      <w:tr w:rsidR="00F16D68" w14:paraId="65D82AAA" w14:textId="77777777" w:rsidTr="00F16D68">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11F617" w14:textId="77777777" w:rsidR="00F16D68" w:rsidRDefault="00F16D68">
            <w:pPr>
              <w:rPr>
                <w:b/>
                <w:bCs/>
                <w:sz w:val="24"/>
                <w:szCs w:val="24"/>
              </w:rPr>
            </w:pPr>
            <w:r>
              <w:rPr>
                <w:b/>
                <w:bCs/>
                <w:sz w:val="24"/>
                <w:szCs w:val="24"/>
              </w:rPr>
              <w:t>Local Authority</w:t>
            </w:r>
          </w:p>
        </w:tc>
        <w:tc>
          <w:tcPr>
            <w:tcW w:w="9984" w:type="dxa"/>
            <w:tcBorders>
              <w:top w:val="single" w:sz="4" w:space="0" w:color="auto"/>
              <w:left w:val="single" w:sz="4" w:space="0" w:color="auto"/>
              <w:bottom w:val="single" w:sz="4" w:space="0" w:color="auto"/>
              <w:right w:val="single" w:sz="4" w:space="0" w:color="auto"/>
            </w:tcBorders>
            <w:hideMark/>
          </w:tcPr>
          <w:p w14:paraId="261A9BCF" w14:textId="77777777" w:rsidR="00F16D68" w:rsidRPr="00F16D68" w:rsidRDefault="00F16D68">
            <w:pPr>
              <w:rPr>
                <w:b/>
                <w:bCs/>
                <w:sz w:val="28"/>
                <w:szCs w:val="28"/>
              </w:rPr>
            </w:pPr>
            <w:r w:rsidRPr="00F16D68">
              <w:rPr>
                <w:b/>
                <w:bCs/>
                <w:sz w:val="28"/>
                <w:szCs w:val="28"/>
              </w:rPr>
              <w:t>West Berkshire</w:t>
            </w:r>
          </w:p>
        </w:tc>
      </w:tr>
      <w:tr w:rsidR="00F16D68" w14:paraId="0D31D8AD" w14:textId="77777777" w:rsidTr="00F16D68">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E9AD20" w14:textId="77777777" w:rsidR="00F16D68" w:rsidRDefault="00F16D68">
            <w:pPr>
              <w:rPr>
                <w:b/>
                <w:bCs/>
                <w:sz w:val="24"/>
                <w:szCs w:val="24"/>
              </w:rPr>
            </w:pPr>
            <w:r>
              <w:rPr>
                <w:b/>
                <w:bCs/>
                <w:sz w:val="24"/>
                <w:szCs w:val="24"/>
              </w:rPr>
              <w:t xml:space="preserve">Combined role (IRO &amp; CP Chair) </w:t>
            </w:r>
          </w:p>
        </w:tc>
        <w:tc>
          <w:tcPr>
            <w:tcW w:w="9984" w:type="dxa"/>
            <w:tcBorders>
              <w:top w:val="single" w:sz="4" w:space="0" w:color="auto"/>
              <w:left w:val="single" w:sz="4" w:space="0" w:color="auto"/>
              <w:bottom w:val="single" w:sz="4" w:space="0" w:color="auto"/>
              <w:right w:val="single" w:sz="4" w:space="0" w:color="auto"/>
            </w:tcBorders>
            <w:hideMark/>
          </w:tcPr>
          <w:p w14:paraId="0FA377A6" w14:textId="77777777" w:rsidR="00F16D68" w:rsidRDefault="00F16D68">
            <w:r>
              <w:t>Yes</w:t>
            </w:r>
          </w:p>
        </w:tc>
      </w:tr>
    </w:tbl>
    <w:p w14:paraId="4C520F42" w14:textId="77777777" w:rsidR="00F16D68" w:rsidRDefault="00F16D68" w:rsidP="00F16D68">
      <w:pPr>
        <w:rPr>
          <w:b/>
          <w:bCs/>
          <w:sz w:val="24"/>
          <w:szCs w:val="24"/>
        </w:rPr>
      </w:pPr>
    </w:p>
    <w:p w14:paraId="0320297A" w14:textId="77777777" w:rsidR="00F16D68" w:rsidRDefault="00F16D68" w:rsidP="00F16D68">
      <w:pPr>
        <w:rPr>
          <w:b/>
          <w:bCs/>
          <w:sz w:val="24"/>
          <w:szCs w:val="24"/>
        </w:rPr>
      </w:pPr>
      <w:r>
        <w:rPr>
          <w:b/>
          <w:bCs/>
          <w:sz w:val="24"/>
          <w:szCs w:val="24"/>
        </w:rPr>
        <w:lastRenderedPageBreak/>
        <w:t>IRO Role</w:t>
      </w:r>
    </w:p>
    <w:tbl>
      <w:tblPr>
        <w:tblStyle w:val="TableGrid"/>
        <w:tblW w:w="0" w:type="auto"/>
        <w:tblLook w:val="04A0" w:firstRow="1" w:lastRow="0" w:firstColumn="1" w:lastColumn="0" w:noHBand="0" w:noVBand="1"/>
      </w:tblPr>
      <w:tblGrid>
        <w:gridCol w:w="3964"/>
        <w:gridCol w:w="9984"/>
      </w:tblGrid>
      <w:tr w:rsidR="00F16D68" w14:paraId="25C27A73" w14:textId="77777777" w:rsidTr="00F16D68">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3E047" w14:textId="77777777" w:rsidR="00F16D68" w:rsidRDefault="00F16D68">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50FDDACE" w14:textId="77777777" w:rsidR="00F16D68" w:rsidRPr="00F16D68" w:rsidRDefault="00F16D68">
            <w:pPr>
              <w:rPr>
                <w:sz w:val="24"/>
                <w:szCs w:val="24"/>
              </w:rPr>
            </w:pPr>
            <w:r w:rsidRPr="00F16D68">
              <w:rPr>
                <w:sz w:val="24"/>
                <w:szCs w:val="24"/>
              </w:rPr>
              <w:t>Dual Role:</w:t>
            </w:r>
          </w:p>
          <w:p w14:paraId="1E9220E9" w14:textId="77777777" w:rsidR="00F16D68" w:rsidRPr="00F16D68" w:rsidRDefault="00F16D68">
            <w:pPr>
              <w:rPr>
                <w:sz w:val="24"/>
                <w:szCs w:val="24"/>
              </w:rPr>
            </w:pPr>
            <w:r w:rsidRPr="00F16D68">
              <w:rPr>
                <w:sz w:val="24"/>
                <w:szCs w:val="24"/>
              </w:rPr>
              <w:t>30-40 – children on CP plans</w:t>
            </w:r>
          </w:p>
          <w:p w14:paraId="09ABFAD5" w14:textId="09D4314C" w:rsidR="00F16D68" w:rsidRPr="00F16D68" w:rsidRDefault="00F16D68">
            <w:pPr>
              <w:rPr>
                <w:sz w:val="24"/>
                <w:szCs w:val="24"/>
              </w:rPr>
            </w:pPr>
            <w:r w:rsidRPr="00F16D68">
              <w:rPr>
                <w:sz w:val="24"/>
                <w:szCs w:val="24"/>
              </w:rPr>
              <w:t>38-45 – children in care</w:t>
            </w:r>
          </w:p>
        </w:tc>
      </w:tr>
      <w:tr w:rsidR="00F16D68" w14:paraId="133AD652" w14:textId="77777777" w:rsidTr="00F16D68">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E042AE" w14:textId="77777777" w:rsidR="00F16D68" w:rsidRDefault="00F16D68">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69CDA1D4" w14:textId="77777777" w:rsidR="00F16D68" w:rsidRPr="00F16D68" w:rsidRDefault="00F16D68" w:rsidP="00F16D68">
            <w:pPr>
              <w:numPr>
                <w:ilvl w:val="0"/>
                <w:numId w:val="3"/>
              </w:numPr>
              <w:autoSpaceDE w:val="0"/>
              <w:autoSpaceDN w:val="0"/>
              <w:adjustRightInd w:val="0"/>
              <w:rPr>
                <w:rFonts w:cs="Arial"/>
                <w:color w:val="000000"/>
                <w:sz w:val="24"/>
                <w:szCs w:val="24"/>
              </w:rPr>
            </w:pPr>
            <w:r w:rsidRPr="00F16D68">
              <w:rPr>
                <w:rFonts w:cs="Arial"/>
                <w:sz w:val="24"/>
                <w:szCs w:val="24"/>
              </w:rPr>
              <w:t xml:space="preserve">Undertaking </w:t>
            </w:r>
            <w:r w:rsidRPr="00F16D68">
              <w:rPr>
                <w:rFonts w:cs="Arial"/>
                <w:color w:val="000000"/>
                <w:sz w:val="24"/>
                <w:szCs w:val="24"/>
              </w:rPr>
              <w:t>statutory reviews for children in care</w:t>
            </w:r>
          </w:p>
          <w:p w14:paraId="10C63DBA" w14:textId="77777777" w:rsidR="00F16D68" w:rsidRPr="00F16D68" w:rsidRDefault="00F16D68" w:rsidP="00F16D68">
            <w:pPr>
              <w:numPr>
                <w:ilvl w:val="0"/>
                <w:numId w:val="3"/>
              </w:numPr>
              <w:autoSpaceDE w:val="0"/>
              <w:autoSpaceDN w:val="0"/>
              <w:adjustRightInd w:val="0"/>
              <w:rPr>
                <w:rFonts w:cs="Arial"/>
                <w:color w:val="000000"/>
                <w:sz w:val="24"/>
                <w:szCs w:val="24"/>
              </w:rPr>
            </w:pPr>
            <w:r w:rsidRPr="00F16D68">
              <w:rPr>
                <w:rFonts w:cs="Arial"/>
                <w:color w:val="000000"/>
                <w:sz w:val="24"/>
                <w:szCs w:val="24"/>
              </w:rPr>
              <w:t>Chairing child protection conferences</w:t>
            </w:r>
          </w:p>
          <w:p w14:paraId="203AB7C7" w14:textId="77777777" w:rsidR="00F16D68" w:rsidRPr="00F16D68" w:rsidRDefault="00F16D68" w:rsidP="00F16D68">
            <w:pPr>
              <w:numPr>
                <w:ilvl w:val="0"/>
                <w:numId w:val="3"/>
              </w:numPr>
              <w:autoSpaceDE w:val="0"/>
              <w:autoSpaceDN w:val="0"/>
              <w:adjustRightInd w:val="0"/>
              <w:rPr>
                <w:rFonts w:cs="Arial"/>
                <w:sz w:val="24"/>
                <w:szCs w:val="24"/>
                <w:lang w:eastAsia="en-GB"/>
              </w:rPr>
            </w:pPr>
            <w:r w:rsidRPr="00F16D68">
              <w:rPr>
                <w:rFonts w:cs="Arial"/>
                <w:color w:val="000000"/>
                <w:sz w:val="24"/>
                <w:szCs w:val="24"/>
              </w:rPr>
              <w:t>P</w:t>
            </w:r>
            <w:r w:rsidRPr="00F16D68">
              <w:rPr>
                <w:rFonts w:cs="Arial"/>
                <w:sz w:val="24"/>
                <w:szCs w:val="24"/>
                <w:lang w:eastAsia="en-GB"/>
              </w:rPr>
              <w:t>roviding scrutiny and challenge to the work of our children’s social care teams ensuring local procedures are adhered to alongside statutory guidance and regulations.</w:t>
            </w:r>
          </w:p>
          <w:p w14:paraId="07A91168" w14:textId="77777777" w:rsidR="00F16D68" w:rsidRPr="00F16D68" w:rsidRDefault="00F16D68" w:rsidP="00F16D68">
            <w:pPr>
              <w:numPr>
                <w:ilvl w:val="0"/>
                <w:numId w:val="3"/>
              </w:numPr>
              <w:autoSpaceDE w:val="0"/>
              <w:autoSpaceDN w:val="0"/>
              <w:adjustRightInd w:val="0"/>
              <w:rPr>
                <w:rFonts w:cs="Arial"/>
                <w:sz w:val="24"/>
                <w:szCs w:val="24"/>
                <w:lang w:eastAsia="en-GB"/>
              </w:rPr>
            </w:pPr>
            <w:r w:rsidRPr="00F16D68">
              <w:rPr>
                <w:rFonts w:cs="Arial"/>
                <w:sz w:val="24"/>
                <w:szCs w:val="24"/>
                <w:lang w:eastAsia="en-GB"/>
              </w:rPr>
              <w:t>Ensuring the statutory reviews of Looked After Children and Child Protection Conferences are completed within timescales and to high standards and records are sent out within the prescribed timeframes.</w:t>
            </w:r>
          </w:p>
          <w:p w14:paraId="7C0D7A86" w14:textId="77777777" w:rsidR="00F16D68" w:rsidRPr="00F16D68" w:rsidRDefault="00F16D68" w:rsidP="00F16D68">
            <w:pPr>
              <w:numPr>
                <w:ilvl w:val="0"/>
                <w:numId w:val="3"/>
              </w:numPr>
              <w:autoSpaceDE w:val="0"/>
              <w:autoSpaceDN w:val="0"/>
              <w:adjustRightInd w:val="0"/>
              <w:rPr>
                <w:rFonts w:cs="Arial"/>
                <w:color w:val="000000"/>
                <w:sz w:val="24"/>
                <w:szCs w:val="24"/>
              </w:rPr>
            </w:pPr>
            <w:r w:rsidRPr="00F16D68">
              <w:rPr>
                <w:rFonts w:cs="Arial"/>
                <w:sz w:val="24"/>
                <w:szCs w:val="24"/>
                <w:lang w:eastAsia="en-GB"/>
              </w:rPr>
              <w:t>Taking</w:t>
            </w:r>
            <w:r w:rsidRPr="00F16D68">
              <w:rPr>
                <w:rFonts w:cs="Arial"/>
                <w:color w:val="000000"/>
                <w:sz w:val="24"/>
                <w:szCs w:val="24"/>
              </w:rPr>
              <w:t xml:space="preserve"> the lead in promoting and further developing high standards in review processes and child protection conferences through quality assurance monitoring and training within Children's Services and with partner agencies. </w:t>
            </w:r>
          </w:p>
          <w:p w14:paraId="2C226C47" w14:textId="77777777" w:rsidR="00F16D68" w:rsidRPr="00F16D68" w:rsidRDefault="00F16D68" w:rsidP="00F16D68">
            <w:pPr>
              <w:numPr>
                <w:ilvl w:val="0"/>
                <w:numId w:val="3"/>
              </w:numPr>
              <w:rPr>
                <w:rFonts w:cs="Arial"/>
                <w:sz w:val="24"/>
                <w:szCs w:val="24"/>
              </w:rPr>
            </w:pPr>
            <w:r w:rsidRPr="00F16D68">
              <w:rPr>
                <w:rFonts w:cs="Arial"/>
                <w:color w:val="1D1D1B"/>
                <w:sz w:val="24"/>
                <w:szCs w:val="24"/>
              </w:rPr>
              <w:t>At times stepping in and assisting the Local Authority Designated Officer in the management of allegations made against professionals.</w:t>
            </w:r>
          </w:p>
          <w:p w14:paraId="3FA0B48A" w14:textId="77777777" w:rsidR="00F16D68" w:rsidRPr="00F16D68" w:rsidRDefault="00F16D68" w:rsidP="00F16D68">
            <w:pPr>
              <w:numPr>
                <w:ilvl w:val="0"/>
                <w:numId w:val="3"/>
              </w:numPr>
              <w:rPr>
                <w:sz w:val="24"/>
                <w:szCs w:val="24"/>
              </w:rPr>
            </w:pPr>
            <w:r w:rsidRPr="00F16D68">
              <w:rPr>
                <w:rFonts w:cs="Arial"/>
                <w:color w:val="1D1D1B"/>
                <w:sz w:val="24"/>
                <w:szCs w:val="24"/>
              </w:rPr>
              <w:t>Provide inductions for new starters within the Authority.</w:t>
            </w:r>
          </w:p>
        </w:tc>
      </w:tr>
      <w:tr w:rsidR="00F16D68" w14:paraId="6CE4D886" w14:textId="77777777" w:rsidTr="00F16D68">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3CC681" w14:textId="77777777" w:rsidR="00F16D68" w:rsidRDefault="00F16D68">
            <w:pPr>
              <w:rPr>
                <w:b/>
                <w:bCs/>
                <w:sz w:val="24"/>
                <w:szCs w:val="24"/>
              </w:rPr>
            </w:pPr>
            <w:r>
              <w:rPr>
                <w:b/>
                <w:bCs/>
                <w:sz w:val="24"/>
                <w:szCs w:val="24"/>
              </w:rPr>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5D981DF9" w14:textId="77777777" w:rsidR="00F16D68" w:rsidRDefault="00F16D68">
            <w:pPr>
              <w:rPr>
                <w:sz w:val="24"/>
                <w:szCs w:val="24"/>
              </w:rPr>
            </w:pPr>
            <w:r>
              <w:rPr>
                <w:sz w:val="24"/>
                <w:szCs w:val="24"/>
              </w:rPr>
              <w:t>Complete a Chair’s audit from every meeting they Chair, which is graded and feeds into whole service learning and development.</w:t>
            </w:r>
          </w:p>
          <w:p w14:paraId="2FC2D4DE" w14:textId="77777777" w:rsidR="00F16D68" w:rsidRDefault="00F16D68">
            <w:pPr>
              <w:rPr>
                <w:sz w:val="24"/>
                <w:szCs w:val="24"/>
              </w:rPr>
            </w:pPr>
            <w:r>
              <w:rPr>
                <w:sz w:val="24"/>
                <w:szCs w:val="24"/>
              </w:rPr>
              <w:t>Mid-way reviews to prevent drift or delay for children.</w:t>
            </w:r>
          </w:p>
          <w:p w14:paraId="606D0257" w14:textId="77777777" w:rsidR="00F16D68" w:rsidRDefault="00F16D68">
            <w:pPr>
              <w:rPr>
                <w:sz w:val="24"/>
                <w:szCs w:val="24"/>
              </w:rPr>
            </w:pPr>
            <w:r>
              <w:rPr>
                <w:sz w:val="24"/>
                <w:szCs w:val="24"/>
              </w:rPr>
              <w:t>Complete themed audit activity when required.</w:t>
            </w:r>
          </w:p>
          <w:p w14:paraId="50FFBE90" w14:textId="77777777" w:rsidR="00F16D68" w:rsidRDefault="00F16D68">
            <w:pPr>
              <w:rPr>
                <w:sz w:val="24"/>
                <w:szCs w:val="24"/>
              </w:rPr>
            </w:pPr>
            <w:r>
              <w:rPr>
                <w:sz w:val="24"/>
                <w:szCs w:val="24"/>
              </w:rPr>
              <w:t>Provide multi-agency training on CIC and CP procedures.</w:t>
            </w:r>
          </w:p>
          <w:p w14:paraId="7E3E76EC" w14:textId="77777777" w:rsidR="00F16D68" w:rsidRDefault="00F16D68">
            <w:pPr>
              <w:rPr>
                <w:sz w:val="24"/>
                <w:szCs w:val="24"/>
              </w:rPr>
            </w:pPr>
            <w:r>
              <w:rPr>
                <w:sz w:val="24"/>
                <w:szCs w:val="24"/>
              </w:rPr>
              <w:t>Meet with SWs before every ICPC for consultation.</w:t>
            </w:r>
          </w:p>
          <w:p w14:paraId="3D65290E" w14:textId="77777777" w:rsidR="00F16D68" w:rsidRDefault="00F16D68">
            <w:pPr>
              <w:rPr>
                <w:sz w:val="24"/>
                <w:szCs w:val="24"/>
              </w:rPr>
            </w:pPr>
          </w:p>
        </w:tc>
      </w:tr>
      <w:tr w:rsidR="00F16D68" w14:paraId="60F76A02" w14:textId="77777777" w:rsidTr="00F16D68">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536FBD" w14:textId="77777777" w:rsidR="00F16D68" w:rsidRDefault="00F16D68">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6E15DC97" w14:textId="77777777" w:rsidR="00F16D68" w:rsidRDefault="00F16D68">
            <w:pPr>
              <w:rPr>
                <w:sz w:val="24"/>
                <w:szCs w:val="24"/>
              </w:rPr>
            </w:pPr>
            <w:r>
              <w:rPr>
                <w:sz w:val="24"/>
                <w:szCs w:val="24"/>
              </w:rPr>
              <w:t>Feedback from service users, social work staff and other professionals from meetings they Chair.</w:t>
            </w:r>
          </w:p>
          <w:p w14:paraId="57BC8111" w14:textId="77777777" w:rsidR="00F16D68" w:rsidRDefault="00F16D68">
            <w:pPr>
              <w:rPr>
                <w:sz w:val="24"/>
                <w:szCs w:val="24"/>
              </w:rPr>
            </w:pPr>
            <w:r>
              <w:rPr>
                <w:sz w:val="24"/>
                <w:szCs w:val="24"/>
              </w:rPr>
              <w:t>Outcome and impact of audits they undertake, which are tracked in our performance board meetings.</w:t>
            </w:r>
          </w:p>
          <w:p w14:paraId="75B05EE3" w14:textId="77777777" w:rsidR="00F16D68" w:rsidRDefault="00F16D68">
            <w:pPr>
              <w:rPr>
                <w:sz w:val="24"/>
                <w:szCs w:val="24"/>
              </w:rPr>
            </w:pPr>
            <w:r>
              <w:rPr>
                <w:sz w:val="24"/>
                <w:szCs w:val="24"/>
              </w:rPr>
              <w:t>Feedback from Designated Safeguarding Leads Training they deliver and multi-agency training events they deliver.</w:t>
            </w:r>
          </w:p>
          <w:p w14:paraId="0A351205" w14:textId="77777777" w:rsidR="00F16D68" w:rsidRDefault="00F16D68">
            <w:pPr>
              <w:rPr>
                <w:sz w:val="24"/>
                <w:szCs w:val="24"/>
              </w:rPr>
            </w:pPr>
            <w:r>
              <w:rPr>
                <w:sz w:val="24"/>
                <w:szCs w:val="24"/>
              </w:rPr>
              <w:lastRenderedPageBreak/>
              <w:t>Improved outcomes for children achieved through effective use of the Issues Resolution process.</w:t>
            </w:r>
          </w:p>
          <w:p w14:paraId="0E2FF5DA" w14:textId="77777777" w:rsidR="00F16D68" w:rsidRDefault="00F16D68">
            <w:pPr>
              <w:rPr>
                <w:sz w:val="24"/>
                <w:szCs w:val="24"/>
              </w:rPr>
            </w:pPr>
          </w:p>
        </w:tc>
      </w:tr>
    </w:tbl>
    <w:p w14:paraId="0EAAC950" w14:textId="6C329DBE" w:rsidR="00F16D68" w:rsidRDefault="00F16D68" w:rsidP="00F16D68">
      <w:pPr>
        <w:rPr>
          <w:sz w:val="24"/>
          <w:szCs w:val="24"/>
        </w:rPr>
      </w:pPr>
    </w:p>
    <w:tbl>
      <w:tblPr>
        <w:tblStyle w:val="TableGrid"/>
        <w:tblW w:w="0" w:type="auto"/>
        <w:tblLook w:val="04A0" w:firstRow="1" w:lastRow="0" w:firstColumn="1" w:lastColumn="0" w:noHBand="0" w:noVBand="1"/>
      </w:tblPr>
      <w:tblGrid>
        <w:gridCol w:w="3964"/>
        <w:gridCol w:w="9984"/>
      </w:tblGrid>
      <w:tr w:rsidR="00F05910" w14:paraId="46D7BFC2"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98D020" w14:textId="77777777" w:rsidR="00F05910" w:rsidRDefault="00F05910">
            <w:pPr>
              <w:rPr>
                <w:b/>
                <w:bCs/>
                <w:sz w:val="24"/>
                <w:szCs w:val="24"/>
              </w:rPr>
            </w:pPr>
            <w:r>
              <w:rPr>
                <w:b/>
                <w:bCs/>
                <w:sz w:val="24"/>
                <w:szCs w:val="24"/>
              </w:rPr>
              <w:t>Local Authority</w:t>
            </w:r>
          </w:p>
        </w:tc>
        <w:tc>
          <w:tcPr>
            <w:tcW w:w="9984" w:type="dxa"/>
            <w:tcBorders>
              <w:top w:val="single" w:sz="4" w:space="0" w:color="auto"/>
              <w:left w:val="single" w:sz="4" w:space="0" w:color="auto"/>
              <w:bottom w:val="single" w:sz="4" w:space="0" w:color="auto"/>
              <w:right w:val="single" w:sz="4" w:space="0" w:color="auto"/>
            </w:tcBorders>
            <w:hideMark/>
          </w:tcPr>
          <w:p w14:paraId="19755F5A" w14:textId="77777777" w:rsidR="00F05910" w:rsidRPr="00247FD2" w:rsidRDefault="00F05910">
            <w:pPr>
              <w:rPr>
                <w:b/>
                <w:bCs/>
                <w:sz w:val="28"/>
                <w:szCs w:val="28"/>
              </w:rPr>
            </w:pPr>
            <w:r w:rsidRPr="00247FD2">
              <w:rPr>
                <w:b/>
                <w:bCs/>
                <w:sz w:val="28"/>
                <w:szCs w:val="28"/>
              </w:rPr>
              <w:t xml:space="preserve">West Sussex </w:t>
            </w:r>
          </w:p>
        </w:tc>
      </w:tr>
      <w:tr w:rsidR="00F05910" w14:paraId="23B6BD87"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E45AEE" w14:textId="77777777" w:rsidR="00F05910" w:rsidRDefault="00F05910">
            <w:pPr>
              <w:rPr>
                <w:b/>
                <w:bCs/>
                <w:sz w:val="24"/>
                <w:szCs w:val="24"/>
              </w:rPr>
            </w:pPr>
            <w:r>
              <w:rPr>
                <w:b/>
                <w:bCs/>
                <w:sz w:val="24"/>
                <w:szCs w:val="24"/>
              </w:rPr>
              <w:t xml:space="preserve">Combined role (IRO &amp; CP Chair) </w:t>
            </w:r>
          </w:p>
        </w:tc>
        <w:tc>
          <w:tcPr>
            <w:tcW w:w="9984" w:type="dxa"/>
            <w:tcBorders>
              <w:top w:val="single" w:sz="4" w:space="0" w:color="auto"/>
              <w:left w:val="single" w:sz="4" w:space="0" w:color="auto"/>
              <w:bottom w:val="single" w:sz="4" w:space="0" w:color="auto"/>
              <w:right w:val="single" w:sz="4" w:space="0" w:color="auto"/>
            </w:tcBorders>
            <w:hideMark/>
          </w:tcPr>
          <w:p w14:paraId="1C81340E" w14:textId="77777777" w:rsidR="00F05910" w:rsidRDefault="00F05910">
            <w:r>
              <w:t>No</w:t>
            </w:r>
          </w:p>
        </w:tc>
      </w:tr>
    </w:tbl>
    <w:p w14:paraId="34919F9D" w14:textId="77777777" w:rsidR="00F05910" w:rsidRDefault="00F05910" w:rsidP="00F05910">
      <w:pPr>
        <w:rPr>
          <w:b/>
          <w:bCs/>
          <w:sz w:val="24"/>
          <w:szCs w:val="24"/>
        </w:rPr>
      </w:pPr>
    </w:p>
    <w:p w14:paraId="51A50D05" w14:textId="77777777" w:rsidR="00F05910" w:rsidRDefault="00F05910" w:rsidP="00F05910">
      <w:pPr>
        <w:rPr>
          <w:b/>
          <w:bCs/>
          <w:sz w:val="24"/>
          <w:szCs w:val="24"/>
        </w:rPr>
      </w:pPr>
      <w:r>
        <w:rPr>
          <w:b/>
          <w:bCs/>
          <w:sz w:val="24"/>
          <w:szCs w:val="24"/>
        </w:rPr>
        <w:t>IRO Role</w:t>
      </w:r>
    </w:p>
    <w:tbl>
      <w:tblPr>
        <w:tblStyle w:val="TableGrid"/>
        <w:tblW w:w="0" w:type="auto"/>
        <w:tblLook w:val="04A0" w:firstRow="1" w:lastRow="0" w:firstColumn="1" w:lastColumn="0" w:noHBand="0" w:noVBand="1"/>
      </w:tblPr>
      <w:tblGrid>
        <w:gridCol w:w="3964"/>
        <w:gridCol w:w="9984"/>
      </w:tblGrid>
      <w:tr w:rsidR="00F05910" w14:paraId="64E1393B"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F1617E" w14:textId="77777777" w:rsidR="00F05910" w:rsidRDefault="00F05910">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1E35EF19" w14:textId="77777777" w:rsidR="00F05910" w:rsidRDefault="00F05910">
            <w:pPr>
              <w:rPr>
                <w:sz w:val="24"/>
                <w:szCs w:val="24"/>
              </w:rPr>
            </w:pPr>
            <w:r>
              <w:rPr>
                <w:sz w:val="24"/>
                <w:szCs w:val="24"/>
              </w:rPr>
              <w:t xml:space="preserve">IRO – 70 </w:t>
            </w:r>
          </w:p>
          <w:p w14:paraId="51C09A03" w14:textId="77777777" w:rsidR="00F05910" w:rsidRDefault="00F05910">
            <w:pPr>
              <w:rPr>
                <w:sz w:val="24"/>
                <w:szCs w:val="24"/>
              </w:rPr>
            </w:pPr>
          </w:p>
        </w:tc>
      </w:tr>
      <w:tr w:rsidR="00F05910" w14:paraId="67D677DB"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F5D8BF6" w14:textId="77777777" w:rsidR="00F05910" w:rsidRDefault="00F05910">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533F96D6" w14:textId="77777777" w:rsidR="00F05910" w:rsidRDefault="00F05910">
            <w:pPr>
              <w:rPr>
                <w:sz w:val="24"/>
                <w:szCs w:val="24"/>
              </w:rPr>
            </w:pPr>
            <w:r>
              <w:rPr>
                <w:sz w:val="24"/>
                <w:szCs w:val="24"/>
              </w:rPr>
              <w:t>IRO’s chair CLA reviews, undertake midway reviews and where relevant contribute to decision making in respect of care proceedings, PLO, permanency panel etc</w:t>
            </w:r>
          </w:p>
          <w:p w14:paraId="6CF0AAD4" w14:textId="77777777" w:rsidR="00F05910" w:rsidRDefault="00F05910">
            <w:pPr>
              <w:rPr>
                <w:sz w:val="24"/>
                <w:szCs w:val="24"/>
              </w:rPr>
            </w:pPr>
          </w:p>
        </w:tc>
      </w:tr>
      <w:tr w:rsidR="00F05910" w14:paraId="042BE447"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C0FBAE" w14:textId="77777777" w:rsidR="00F05910" w:rsidRDefault="00F05910">
            <w:pPr>
              <w:rPr>
                <w:b/>
                <w:bCs/>
                <w:sz w:val="24"/>
                <w:szCs w:val="24"/>
              </w:rPr>
            </w:pPr>
            <w:r>
              <w:rPr>
                <w:b/>
                <w:bCs/>
                <w:sz w:val="24"/>
                <w:szCs w:val="24"/>
              </w:rPr>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6B8403FF" w14:textId="77777777" w:rsidR="00F05910" w:rsidRDefault="00F05910">
            <w:pPr>
              <w:rPr>
                <w:sz w:val="24"/>
                <w:szCs w:val="24"/>
              </w:rPr>
            </w:pPr>
            <w:r>
              <w:rPr>
                <w:sz w:val="24"/>
                <w:szCs w:val="24"/>
              </w:rPr>
              <w:t>The IRO’s and CP chairs do not currently undertake auditing routinely but do attend the collaborative audit discussions led by group managers and any reflective discussions where a child’s file is found to be inadequate.</w:t>
            </w:r>
          </w:p>
          <w:p w14:paraId="6D30CCC0" w14:textId="77777777" w:rsidR="00F05910" w:rsidRDefault="00F05910">
            <w:pPr>
              <w:rPr>
                <w:sz w:val="24"/>
                <w:szCs w:val="24"/>
              </w:rPr>
            </w:pPr>
          </w:p>
        </w:tc>
      </w:tr>
      <w:tr w:rsidR="00F05910" w14:paraId="07C623AE"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E13B75" w14:textId="77777777" w:rsidR="00F05910" w:rsidRDefault="00F05910">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35B2ABCE" w14:textId="77777777" w:rsidR="00F05910" w:rsidRDefault="00F05910">
            <w:pPr>
              <w:rPr>
                <w:sz w:val="24"/>
                <w:szCs w:val="24"/>
              </w:rPr>
            </w:pPr>
            <w:r>
              <w:rPr>
                <w:sz w:val="24"/>
                <w:szCs w:val="24"/>
              </w:rPr>
              <w:t xml:space="preserve">The impact of the IRO role in WS remains limited </w:t>
            </w:r>
            <w:proofErr w:type="gramStart"/>
            <w:r>
              <w:rPr>
                <w:sz w:val="24"/>
                <w:szCs w:val="24"/>
              </w:rPr>
              <w:t>at this time</w:t>
            </w:r>
            <w:proofErr w:type="gramEnd"/>
            <w:r>
              <w:rPr>
                <w:sz w:val="24"/>
                <w:szCs w:val="24"/>
              </w:rPr>
              <w:t xml:space="preserve">. There is increasing footprint evident on children’s files and some individual examples of this improving outcomes for </w:t>
            </w:r>
            <w:proofErr w:type="gramStart"/>
            <w:r>
              <w:rPr>
                <w:sz w:val="24"/>
                <w:szCs w:val="24"/>
              </w:rPr>
              <w:t>children</w:t>
            </w:r>
            <w:proofErr w:type="gramEnd"/>
            <w:r>
              <w:rPr>
                <w:sz w:val="24"/>
                <w:szCs w:val="24"/>
              </w:rPr>
              <w:t xml:space="preserve"> but we are not seeing this improving areas of practice such as earlier permanence for children being achieved or improved placement stability across the system.  </w:t>
            </w:r>
          </w:p>
          <w:p w14:paraId="4D671CBB" w14:textId="77777777" w:rsidR="00F05910" w:rsidRDefault="00F05910">
            <w:pPr>
              <w:rPr>
                <w:sz w:val="24"/>
                <w:szCs w:val="24"/>
              </w:rPr>
            </w:pPr>
          </w:p>
        </w:tc>
      </w:tr>
    </w:tbl>
    <w:p w14:paraId="57537358" w14:textId="77777777" w:rsidR="00F05910" w:rsidRDefault="00F05910" w:rsidP="00F05910">
      <w:pPr>
        <w:rPr>
          <w:sz w:val="24"/>
          <w:szCs w:val="24"/>
        </w:rPr>
      </w:pPr>
    </w:p>
    <w:p w14:paraId="377CEC75" w14:textId="77777777" w:rsidR="00F05910" w:rsidRDefault="00F05910" w:rsidP="00F05910">
      <w:pPr>
        <w:rPr>
          <w:b/>
          <w:bCs/>
          <w:sz w:val="24"/>
          <w:szCs w:val="24"/>
        </w:rPr>
      </w:pPr>
      <w:r>
        <w:rPr>
          <w:b/>
          <w:bCs/>
          <w:sz w:val="24"/>
          <w:szCs w:val="24"/>
        </w:rPr>
        <w:t>CP Chairs</w:t>
      </w:r>
    </w:p>
    <w:tbl>
      <w:tblPr>
        <w:tblStyle w:val="TableGrid"/>
        <w:tblW w:w="0" w:type="auto"/>
        <w:tblLook w:val="04A0" w:firstRow="1" w:lastRow="0" w:firstColumn="1" w:lastColumn="0" w:noHBand="0" w:noVBand="1"/>
      </w:tblPr>
      <w:tblGrid>
        <w:gridCol w:w="3964"/>
        <w:gridCol w:w="9984"/>
      </w:tblGrid>
      <w:tr w:rsidR="00F05910" w14:paraId="591F9574"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E881726" w14:textId="77777777" w:rsidR="00F05910" w:rsidRDefault="00F05910">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55ECF40E" w14:textId="77777777" w:rsidR="00F05910" w:rsidRDefault="00F05910">
            <w:pPr>
              <w:rPr>
                <w:sz w:val="24"/>
                <w:szCs w:val="24"/>
              </w:rPr>
            </w:pPr>
            <w:r>
              <w:rPr>
                <w:sz w:val="24"/>
                <w:szCs w:val="24"/>
              </w:rPr>
              <w:t xml:space="preserve">90 </w:t>
            </w:r>
          </w:p>
          <w:p w14:paraId="3C59B91E" w14:textId="77777777" w:rsidR="00F05910" w:rsidRDefault="00F05910">
            <w:pPr>
              <w:rPr>
                <w:sz w:val="24"/>
                <w:szCs w:val="24"/>
              </w:rPr>
            </w:pPr>
          </w:p>
        </w:tc>
      </w:tr>
      <w:tr w:rsidR="00F05910" w14:paraId="3D12B3FE"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B57003" w14:textId="77777777" w:rsidR="00F05910" w:rsidRDefault="00F05910">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6A96FA01" w14:textId="77777777" w:rsidR="00F05910" w:rsidRDefault="00F05910">
            <w:pPr>
              <w:rPr>
                <w:sz w:val="24"/>
                <w:szCs w:val="24"/>
              </w:rPr>
            </w:pPr>
            <w:r>
              <w:rPr>
                <w:sz w:val="24"/>
                <w:szCs w:val="24"/>
              </w:rPr>
              <w:t xml:space="preserve">CPA’s chair conferences and we are currently trialling the duty CPA providing consultation in respect of ICPC bookings and contributing to a panel working in partnership with CSC, EH and our </w:t>
            </w:r>
            <w:r>
              <w:rPr>
                <w:sz w:val="24"/>
                <w:szCs w:val="24"/>
              </w:rPr>
              <w:lastRenderedPageBreak/>
              <w:t xml:space="preserve">Children and Family Intervention Service, looking at children who have been subject to a plan for over 18 months currently but progressively moving to earlier in the child’s journey. The CPA’s review a child’s file in partnership with the relevant </w:t>
            </w:r>
            <w:proofErr w:type="spellStart"/>
            <w:r>
              <w:rPr>
                <w:sz w:val="24"/>
                <w:szCs w:val="24"/>
              </w:rPr>
              <w:t>sw</w:t>
            </w:r>
            <w:proofErr w:type="spellEnd"/>
            <w:r>
              <w:rPr>
                <w:sz w:val="24"/>
                <w:szCs w:val="24"/>
              </w:rPr>
              <w:t xml:space="preserve"> team 4 weeks prior to 3</w:t>
            </w:r>
            <w:r>
              <w:rPr>
                <w:sz w:val="24"/>
                <w:szCs w:val="24"/>
                <w:vertAlign w:val="superscript"/>
              </w:rPr>
              <w:t>rd</w:t>
            </w:r>
            <w:r>
              <w:rPr>
                <w:sz w:val="24"/>
                <w:szCs w:val="24"/>
              </w:rPr>
              <w:t xml:space="preserve"> review and all reviews thereafter to ensure clarity and progression of planning and recommendation.   </w:t>
            </w:r>
          </w:p>
          <w:p w14:paraId="479BBF9D" w14:textId="77777777" w:rsidR="00F05910" w:rsidRDefault="00F05910">
            <w:pPr>
              <w:rPr>
                <w:sz w:val="24"/>
                <w:szCs w:val="24"/>
              </w:rPr>
            </w:pPr>
          </w:p>
        </w:tc>
      </w:tr>
      <w:tr w:rsidR="00F05910" w14:paraId="1D87087C"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8FE3DA" w14:textId="77777777" w:rsidR="00F05910" w:rsidRDefault="00F05910">
            <w:pPr>
              <w:rPr>
                <w:b/>
                <w:bCs/>
                <w:sz w:val="24"/>
                <w:szCs w:val="24"/>
              </w:rPr>
            </w:pPr>
            <w:r>
              <w:rPr>
                <w:b/>
                <w:bCs/>
                <w:sz w:val="24"/>
                <w:szCs w:val="24"/>
              </w:rPr>
              <w:lastRenderedPageBreak/>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5824EE19" w14:textId="77777777" w:rsidR="00F05910" w:rsidRDefault="00F05910">
            <w:pPr>
              <w:rPr>
                <w:sz w:val="24"/>
                <w:szCs w:val="24"/>
              </w:rPr>
            </w:pPr>
            <w:r>
              <w:rPr>
                <w:sz w:val="24"/>
                <w:szCs w:val="24"/>
              </w:rPr>
              <w:t>The IRO’s and CP chairs do not currently undertake auditing routinely but do attend the collaborative audit discussions led by group managers and any reflective discussions where a child’s file is found to be inadequate.</w:t>
            </w:r>
          </w:p>
          <w:p w14:paraId="04B13691" w14:textId="77777777" w:rsidR="00F05910" w:rsidRDefault="00F05910">
            <w:pPr>
              <w:rPr>
                <w:sz w:val="24"/>
                <w:szCs w:val="24"/>
              </w:rPr>
            </w:pPr>
          </w:p>
        </w:tc>
      </w:tr>
      <w:tr w:rsidR="00F05910" w14:paraId="0B738A61" w14:textId="77777777" w:rsidTr="00F05910">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5D2C2D" w14:textId="77777777" w:rsidR="00F05910" w:rsidRDefault="00F05910">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71749DDA" w14:textId="77777777" w:rsidR="00F05910" w:rsidRDefault="00F05910">
            <w:pPr>
              <w:rPr>
                <w:sz w:val="24"/>
                <w:szCs w:val="24"/>
              </w:rPr>
            </w:pPr>
            <w:r>
              <w:rPr>
                <w:sz w:val="24"/>
                <w:szCs w:val="24"/>
              </w:rPr>
              <w:t xml:space="preserve">The broader role held by the CP chairs is in its infancy and we are unable to evidence impact at this juncture. In the longer term, I would expect to see fewer children coming to CP conferences where there has been no previous CIN intervention, a reduction in the length of children’s plans and an overall reduction of children on child protection plans.  </w:t>
            </w:r>
          </w:p>
          <w:p w14:paraId="2E40EA91" w14:textId="77777777" w:rsidR="00F05910" w:rsidRDefault="00F05910">
            <w:pPr>
              <w:rPr>
                <w:sz w:val="24"/>
                <w:szCs w:val="24"/>
              </w:rPr>
            </w:pPr>
          </w:p>
        </w:tc>
      </w:tr>
    </w:tbl>
    <w:p w14:paraId="6A906C93" w14:textId="77777777" w:rsidR="00F05910" w:rsidRDefault="00F05910" w:rsidP="00F05910">
      <w:pPr>
        <w:rPr>
          <w:b/>
          <w:bCs/>
          <w:sz w:val="24"/>
          <w:szCs w:val="24"/>
        </w:rPr>
      </w:pPr>
    </w:p>
    <w:p w14:paraId="6CDA7FE7" w14:textId="77777777" w:rsidR="00F05910" w:rsidRDefault="00F05910" w:rsidP="00F16D68">
      <w:pPr>
        <w:rPr>
          <w:sz w:val="24"/>
          <w:szCs w:val="24"/>
        </w:rPr>
      </w:pPr>
    </w:p>
    <w:p w14:paraId="2E5A1FB1" w14:textId="527E8C83" w:rsidR="00E15579" w:rsidRDefault="00E15579">
      <w:pPr>
        <w:rPr>
          <w:b/>
          <w:bCs/>
          <w:sz w:val="24"/>
          <w:szCs w:val="24"/>
        </w:rPr>
      </w:pPr>
    </w:p>
    <w:tbl>
      <w:tblPr>
        <w:tblStyle w:val="TableGrid"/>
        <w:tblW w:w="0" w:type="auto"/>
        <w:tblLook w:val="04A0" w:firstRow="1" w:lastRow="0" w:firstColumn="1" w:lastColumn="0" w:noHBand="0" w:noVBand="1"/>
      </w:tblPr>
      <w:tblGrid>
        <w:gridCol w:w="3964"/>
        <w:gridCol w:w="9984"/>
      </w:tblGrid>
      <w:tr w:rsidR="00F35FBA" w14:paraId="2AAA0BE3" w14:textId="77777777" w:rsidTr="00F35FBA">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146C2A" w14:textId="77777777" w:rsidR="00F35FBA" w:rsidRDefault="00F35FBA">
            <w:pPr>
              <w:rPr>
                <w:b/>
                <w:bCs/>
                <w:sz w:val="24"/>
                <w:szCs w:val="24"/>
              </w:rPr>
            </w:pPr>
            <w:r>
              <w:rPr>
                <w:b/>
                <w:bCs/>
                <w:sz w:val="24"/>
                <w:szCs w:val="24"/>
              </w:rPr>
              <w:t>Local Authority</w:t>
            </w:r>
          </w:p>
        </w:tc>
        <w:tc>
          <w:tcPr>
            <w:tcW w:w="9984" w:type="dxa"/>
            <w:tcBorders>
              <w:top w:val="single" w:sz="4" w:space="0" w:color="auto"/>
              <w:left w:val="single" w:sz="4" w:space="0" w:color="auto"/>
              <w:bottom w:val="single" w:sz="4" w:space="0" w:color="auto"/>
              <w:right w:val="single" w:sz="4" w:space="0" w:color="auto"/>
            </w:tcBorders>
            <w:hideMark/>
          </w:tcPr>
          <w:p w14:paraId="3B864FA4" w14:textId="77777777" w:rsidR="00F35FBA" w:rsidRPr="00F35FBA" w:rsidRDefault="00F35FBA">
            <w:pPr>
              <w:rPr>
                <w:b/>
                <w:bCs/>
                <w:sz w:val="28"/>
                <w:szCs w:val="28"/>
              </w:rPr>
            </w:pPr>
            <w:r w:rsidRPr="00F35FBA">
              <w:rPr>
                <w:b/>
                <w:bCs/>
                <w:sz w:val="28"/>
                <w:szCs w:val="28"/>
              </w:rPr>
              <w:t xml:space="preserve">Surrey County Council Children Services </w:t>
            </w:r>
          </w:p>
        </w:tc>
      </w:tr>
      <w:tr w:rsidR="00F35FBA" w14:paraId="49569E22" w14:textId="77777777" w:rsidTr="00F35FBA">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96DDFA" w14:textId="77777777" w:rsidR="00F35FBA" w:rsidRDefault="00F35FBA">
            <w:pPr>
              <w:rPr>
                <w:b/>
                <w:bCs/>
                <w:sz w:val="24"/>
                <w:szCs w:val="24"/>
              </w:rPr>
            </w:pPr>
            <w:r>
              <w:rPr>
                <w:b/>
                <w:bCs/>
                <w:sz w:val="24"/>
                <w:szCs w:val="24"/>
              </w:rPr>
              <w:t xml:space="preserve">Combined role (IRO &amp; CP Chair) </w:t>
            </w:r>
          </w:p>
        </w:tc>
        <w:tc>
          <w:tcPr>
            <w:tcW w:w="9984" w:type="dxa"/>
            <w:tcBorders>
              <w:top w:val="single" w:sz="4" w:space="0" w:color="auto"/>
              <w:left w:val="single" w:sz="4" w:space="0" w:color="auto"/>
              <w:bottom w:val="single" w:sz="4" w:space="0" w:color="auto"/>
              <w:right w:val="single" w:sz="4" w:space="0" w:color="auto"/>
            </w:tcBorders>
            <w:hideMark/>
          </w:tcPr>
          <w:p w14:paraId="2ECEA9D8" w14:textId="77777777" w:rsidR="00F35FBA" w:rsidRDefault="00F35FBA">
            <w:r>
              <w:t>Yes</w:t>
            </w:r>
          </w:p>
        </w:tc>
      </w:tr>
    </w:tbl>
    <w:p w14:paraId="1AFD4FF3" w14:textId="77777777" w:rsidR="00F35FBA" w:rsidRDefault="00F35FBA" w:rsidP="00F35FBA">
      <w:pPr>
        <w:rPr>
          <w:b/>
          <w:bCs/>
          <w:sz w:val="24"/>
          <w:szCs w:val="24"/>
        </w:rPr>
      </w:pPr>
    </w:p>
    <w:p w14:paraId="02F0EFB4" w14:textId="77777777" w:rsidR="00F35FBA" w:rsidRDefault="00F35FBA" w:rsidP="00F35FBA">
      <w:pPr>
        <w:rPr>
          <w:b/>
          <w:bCs/>
          <w:sz w:val="24"/>
          <w:szCs w:val="24"/>
        </w:rPr>
      </w:pPr>
      <w:r>
        <w:rPr>
          <w:b/>
          <w:bCs/>
          <w:sz w:val="24"/>
          <w:szCs w:val="24"/>
        </w:rPr>
        <w:t>IRO Role</w:t>
      </w:r>
    </w:p>
    <w:tbl>
      <w:tblPr>
        <w:tblStyle w:val="TableGrid"/>
        <w:tblW w:w="0" w:type="auto"/>
        <w:tblLook w:val="04A0" w:firstRow="1" w:lastRow="0" w:firstColumn="1" w:lastColumn="0" w:noHBand="0" w:noVBand="1"/>
      </w:tblPr>
      <w:tblGrid>
        <w:gridCol w:w="3964"/>
        <w:gridCol w:w="9984"/>
      </w:tblGrid>
      <w:tr w:rsidR="00F35FBA" w14:paraId="6783B955" w14:textId="77777777" w:rsidTr="00F35FBA">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28785F" w14:textId="77777777" w:rsidR="00F35FBA" w:rsidRDefault="00F35FBA">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75289230" w14:textId="77777777" w:rsidR="00F35FBA" w:rsidRDefault="00F35FBA">
            <w:pPr>
              <w:rPr>
                <w:sz w:val="24"/>
                <w:szCs w:val="24"/>
              </w:rPr>
            </w:pPr>
            <w:r>
              <w:rPr>
                <w:sz w:val="24"/>
                <w:szCs w:val="24"/>
              </w:rPr>
              <w:t xml:space="preserve">45-60.  This is a mixed workload of children Looked After and Children that are part of a Child Protection Plan </w:t>
            </w:r>
          </w:p>
          <w:p w14:paraId="4D7A4A5D" w14:textId="77777777" w:rsidR="00F35FBA" w:rsidRDefault="00F35FBA">
            <w:pPr>
              <w:rPr>
                <w:sz w:val="24"/>
                <w:szCs w:val="24"/>
              </w:rPr>
            </w:pPr>
          </w:p>
        </w:tc>
      </w:tr>
      <w:tr w:rsidR="00F35FBA" w14:paraId="11E83E76" w14:textId="77777777" w:rsidTr="00F35FBA">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69F321" w14:textId="77777777" w:rsidR="00F35FBA" w:rsidRDefault="00F35FBA">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0A41EAD6" w14:textId="77777777" w:rsidR="00F35FBA" w:rsidRDefault="00F35FBA">
            <w:pPr>
              <w:rPr>
                <w:sz w:val="24"/>
                <w:szCs w:val="24"/>
              </w:rPr>
            </w:pPr>
            <w:r>
              <w:rPr>
                <w:sz w:val="24"/>
                <w:szCs w:val="24"/>
              </w:rPr>
              <w:t>The role of the independent Chair at Surrey Children Services is a dual role that incorporates QA oversight over the progression of both looked after and CP plans for children.</w:t>
            </w:r>
          </w:p>
          <w:p w14:paraId="1DDAC0DA" w14:textId="77777777" w:rsidR="00F35FBA" w:rsidRDefault="00F35FBA">
            <w:pPr>
              <w:rPr>
                <w:sz w:val="24"/>
                <w:szCs w:val="24"/>
              </w:rPr>
            </w:pPr>
            <w:r>
              <w:rPr>
                <w:sz w:val="24"/>
                <w:szCs w:val="24"/>
              </w:rPr>
              <w:lastRenderedPageBreak/>
              <w:t>Independent Chairs are required to engage children and families, facilitate multi agency meetings including the family and partner agencies to share concerns, consider threshold and draft outline plans and care plans for children.  The role of the Independent Chair will be to monitor and track the progression of planning for children and to raise alerts and seek to resolve where there are issues preventing the progression of planning for children.  The Independent Chair will review plans for children and hold participants to account towards meeting improved outcomes for children.</w:t>
            </w:r>
          </w:p>
          <w:p w14:paraId="6C252C02" w14:textId="77777777" w:rsidR="00F35FBA" w:rsidRDefault="00F35FBA">
            <w:pPr>
              <w:rPr>
                <w:sz w:val="24"/>
                <w:szCs w:val="24"/>
              </w:rPr>
            </w:pPr>
            <w:r>
              <w:rPr>
                <w:sz w:val="24"/>
                <w:szCs w:val="24"/>
              </w:rPr>
              <w:t xml:space="preserve">The Independent Chair will provide consultation and advise to operational teams in respect of both Child Protection and Looked After Review processes for children </w:t>
            </w:r>
          </w:p>
          <w:p w14:paraId="69162722" w14:textId="77777777" w:rsidR="00F35FBA" w:rsidRDefault="00F35FBA">
            <w:pPr>
              <w:rPr>
                <w:sz w:val="24"/>
                <w:szCs w:val="24"/>
              </w:rPr>
            </w:pPr>
          </w:p>
        </w:tc>
      </w:tr>
      <w:tr w:rsidR="00F35FBA" w14:paraId="3C9B9A1E" w14:textId="77777777" w:rsidTr="00F35FBA">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B0F90E" w14:textId="77777777" w:rsidR="00F35FBA" w:rsidRDefault="00F35FBA">
            <w:pPr>
              <w:rPr>
                <w:b/>
                <w:bCs/>
                <w:sz w:val="24"/>
                <w:szCs w:val="24"/>
              </w:rPr>
            </w:pPr>
            <w:r>
              <w:rPr>
                <w:b/>
                <w:bCs/>
                <w:sz w:val="24"/>
                <w:szCs w:val="24"/>
              </w:rPr>
              <w:lastRenderedPageBreak/>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1A422F97" w14:textId="77777777" w:rsidR="00F35FBA" w:rsidRDefault="00F35FBA" w:rsidP="00F35FBA">
            <w:pPr>
              <w:pStyle w:val="ListParagraph"/>
              <w:numPr>
                <w:ilvl w:val="0"/>
                <w:numId w:val="4"/>
              </w:numPr>
              <w:spacing w:line="240" w:lineRule="auto"/>
              <w:rPr>
                <w:sz w:val="24"/>
                <w:szCs w:val="24"/>
              </w:rPr>
            </w:pPr>
            <w:r>
              <w:rPr>
                <w:sz w:val="24"/>
                <w:szCs w:val="24"/>
              </w:rPr>
              <w:t>The Independent Reviewing Service has a practice framework that is underpinned by a set of practice standards.  These practice standards are applicable to both Child protection Conferences and Looked After Reviews</w:t>
            </w:r>
          </w:p>
          <w:p w14:paraId="78286288" w14:textId="77777777" w:rsidR="00F35FBA" w:rsidRDefault="00F35FBA" w:rsidP="00F35FBA">
            <w:pPr>
              <w:pStyle w:val="ListParagraph"/>
              <w:numPr>
                <w:ilvl w:val="0"/>
                <w:numId w:val="4"/>
              </w:numPr>
              <w:spacing w:line="240" w:lineRule="auto"/>
              <w:rPr>
                <w:sz w:val="24"/>
                <w:szCs w:val="24"/>
              </w:rPr>
            </w:pPr>
            <w:r>
              <w:rPr>
                <w:sz w:val="24"/>
                <w:szCs w:val="24"/>
              </w:rPr>
              <w:t xml:space="preserve">The Independent Chairs have a formal expectation to meet with families and the social worker prior to each conference and looked after review meetings,  monitoring the engagement with the </w:t>
            </w:r>
            <w:proofErr w:type="gramStart"/>
            <w:r>
              <w:rPr>
                <w:sz w:val="24"/>
                <w:szCs w:val="24"/>
              </w:rPr>
              <w:t>family</w:t>
            </w:r>
            <w:proofErr w:type="gramEnd"/>
            <w:r>
              <w:rPr>
                <w:sz w:val="24"/>
                <w:szCs w:val="24"/>
              </w:rPr>
              <w:t xml:space="preserve"> and ensuring that the views of the children and participation has been addressed.</w:t>
            </w:r>
          </w:p>
          <w:p w14:paraId="405901D4" w14:textId="77777777" w:rsidR="00F35FBA" w:rsidRDefault="00F35FBA" w:rsidP="00F35FBA">
            <w:pPr>
              <w:pStyle w:val="ListParagraph"/>
              <w:numPr>
                <w:ilvl w:val="0"/>
                <w:numId w:val="4"/>
              </w:numPr>
              <w:spacing w:line="240" w:lineRule="auto"/>
              <w:rPr>
                <w:sz w:val="24"/>
                <w:szCs w:val="24"/>
              </w:rPr>
            </w:pPr>
            <w:r>
              <w:rPr>
                <w:sz w:val="24"/>
                <w:szCs w:val="24"/>
              </w:rPr>
              <w:t xml:space="preserve">The independent Chair is required to complete a QA form following every conference and every looked after review, this comments on the quality of practice to both conferences and looked after reviews, it considers the quality of the children’s voice and participation </w:t>
            </w:r>
            <w:proofErr w:type="gramStart"/>
            <w:r>
              <w:rPr>
                <w:sz w:val="24"/>
                <w:szCs w:val="24"/>
              </w:rPr>
              <w:t>and also</w:t>
            </w:r>
            <w:proofErr w:type="gramEnd"/>
            <w:r>
              <w:rPr>
                <w:sz w:val="24"/>
                <w:szCs w:val="24"/>
              </w:rPr>
              <w:t xml:space="preserve"> comments on the effectiveness of the CP/Care plan in meeting the identified outcomes for children. The consolidation </w:t>
            </w:r>
            <w:proofErr w:type="spellStart"/>
            <w:r>
              <w:rPr>
                <w:sz w:val="24"/>
                <w:szCs w:val="24"/>
              </w:rPr>
              <w:t>o</w:t>
            </w:r>
            <w:proofErr w:type="spellEnd"/>
            <w:r>
              <w:rPr>
                <w:sz w:val="24"/>
                <w:szCs w:val="24"/>
              </w:rPr>
              <w:t xml:space="preserve"> the Independent Chairs QA reporting is built into a performance dashboard that is accessible to all social work Managers across the County.  Child level detail is available of a child’s case file.</w:t>
            </w:r>
          </w:p>
          <w:p w14:paraId="31A7F6C3" w14:textId="77777777" w:rsidR="00F35FBA" w:rsidRDefault="00F35FBA" w:rsidP="00F35FBA">
            <w:pPr>
              <w:pStyle w:val="ListParagraph"/>
              <w:numPr>
                <w:ilvl w:val="0"/>
                <w:numId w:val="4"/>
              </w:numPr>
              <w:spacing w:line="240" w:lineRule="auto"/>
              <w:rPr>
                <w:sz w:val="24"/>
                <w:szCs w:val="24"/>
              </w:rPr>
            </w:pPr>
            <w:r>
              <w:rPr>
                <w:sz w:val="24"/>
                <w:szCs w:val="24"/>
              </w:rPr>
              <w:t>Independent Chairs are required to hold Mid Way Review meetings for all children that are part of a CPP and Progress Updates for all children that have a looked after care plan in place.  These meetings are primarily a requirement for the QA oversight of the Independent Chair to review the progress of the plan against the outcomes.  The Mid Way Review will consider whether there are issues that are impacting the progression of the plan for the child and alongside this will consider the need for an alert to be raised and resolution sought.</w:t>
            </w:r>
          </w:p>
          <w:p w14:paraId="13B25B07" w14:textId="77777777" w:rsidR="00F35FBA" w:rsidRDefault="00F35FBA" w:rsidP="00F35FBA">
            <w:pPr>
              <w:pStyle w:val="ListParagraph"/>
              <w:numPr>
                <w:ilvl w:val="0"/>
                <w:numId w:val="4"/>
              </w:numPr>
              <w:spacing w:line="240" w:lineRule="auto"/>
              <w:rPr>
                <w:sz w:val="24"/>
                <w:szCs w:val="24"/>
              </w:rPr>
            </w:pPr>
            <w:r>
              <w:rPr>
                <w:sz w:val="24"/>
                <w:szCs w:val="24"/>
              </w:rPr>
              <w:lastRenderedPageBreak/>
              <w:t xml:space="preserve">Surrey Children Services has 4 quadrants and within each quadrant the </w:t>
            </w:r>
            <w:proofErr w:type="gramStart"/>
            <w:r>
              <w:rPr>
                <w:sz w:val="24"/>
                <w:szCs w:val="24"/>
              </w:rPr>
              <w:t>Independent</w:t>
            </w:r>
            <w:proofErr w:type="gramEnd"/>
            <w:r>
              <w:rPr>
                <w:sz w:val="24"/>
                <w:szCs w:val="24"/>
              </w:rPr>
              <w:t xml:space="preserve"> reviewing service have a Service Coordinator.  These roles have oversight for a team of Independent Chairs.  As part of the service coordinator interface with operational services we have embedded into practice the oversight of the Service coordinator at Permeance Planning Meetings for children and also </w:t>
            </w:r>
            <w:proofErr w:type="gramStart"/>
            <w:r>
              <w:rPr>
                <w:sz w:val="24"/>
                <w:szCs w:val="24"/>
              </w:rPr>
              <w:t>at Risk</w:t>
            </w:r>
            <w:proofErr w:type="gramEnd"/>
            <w:r>
              <w:rPr>
                <w:sz w:val="24"/>
                <w:szCs w:val="24"/>
              </w:rPr>
              <w:t xml:space="preserve"> Management Meetings.  The Service coordinator provides independent oversight in these meetings and will raise any identified areas of practice that is impacting on the effective progression of permeance and safety for children.</w:t>
            </w:r>
          </w:p>
          <w:p w14:paraId="3C5ADA42" w14:textId="77777777" w:rsidR="00F35FBA" w:rsidRDefault="00F35FBA" w:rsidP="00F35FBA">
            <w:pPr>
              <w:pStyle w:val="ListParagraph"/>
              <w:numPr>
                <w:ilvl w:val="0"/>
                <w:numId w:val="4"/>
              </w:numPr>
              <w:spacing w:line="240" w:lineRule="auto"/>
              <w:rPr>
                <w:sz w:val="24"/>
                <w:szCs w:val="24"/>
              </w:rPr>
            </w:pPr>
            <w:r>
              <w:rPr>
                <w:sz w:val="24"/>
                <w:szCs w:val="24"/>
              </w:rPr>
              <w:t>The Service Coordinators in each quadrant compile a monthly QA report that focuses on the feedback from the Independent Chairs QA reporting.  This reporting alongside performance data is a joint QA contribution to monthly practice challenge meetings that are held in each quadrant and chaired at Assistant Director level.</w:t>
            </w:r>
          </w:p>
          <w:p w14:paraId="0473F118" w14:textId="77777777" w:rsidR="00F35FBA" w:rsidRDefault="00F35FBA" w:rsidP="00F35FBA">
            <w:pPr>
              <w:pStyle w:val="ListParagraph"/>
              <w:numPr>
                <w:ilvl w:val="0"/>
                <w:numId w:val="4"/>
              </w:numPr>
              <w:spacing w:line="240" w:lineRule="auto"/>
              <w:rPr>
                <w:sz w:val="24"/>
                <w:szCs w:val="24"/>
              </w:rPr>
            </w:pPr>
            <w:r>
              <w:rPr>
                <w:sz w:val="24"/>
                <w:szCs w:val="24"/>
              </w:rPr>
              <w:t xml:space="preserve">The Independent Reviewing Officers are fully embedded in a children’s monthly audit programme and Service Coordinators and Service Manager contribute to a re-audit programme that looks at the practice improvement towards reaching good outcomes for children and makes recommendations to further improve. </w:t>
            </w:r>
          </w:p>
          <w:p w14:paraId="6EF4D466" w14:textId="77777777" w:rsidR="00F35FBA" w:rsidRDefault="00F35FBA" w:rsidP="00F35FBA">
            <w:pPr>
              <w:pStyle w:val="ListParagraph"/>
              <w:numPr>
                <w:ilvl w:val="0"/>
                <w:numId w:val="4"/>
              </w:numPr>
              <w:spacing w:line="240" w:lineRule="auto"/>
              <w:rPr>
                <w:sz w:val="24"/>
                <w:szCs w:val="24"/>
              </w:rPr>
            </w:pPr>
            <w:r>
              <w:rPr>
                <w:sz w:val="24"/>
                <w:szCs w:val="24"/>
              </w:rPr>
              <w:t>The Independent reviewing service have formal processes in place that consider child(ren) that return for a repeat episode of child protection planning to ensure that planning is appropriately considered in line with the history and the previous intervention and to consider appropriate planning.</w:t>
            </w:r>
          </w:p>
          <w:p w14:paraId="41852D1D" w14:textId="77777777" w:rsidR="00F35FBA" w:rsidRDefault="00F35FBA" w:rsidP="00F35FBA">
            <w:pPr>
              <w:pStyle w:val="ListParagraph"/>
              <w:numPr>
                <w:ilvl w:val="0"/>
                <w:numId w:val="4"/>
              </w:numPr>
              <w:spacing w:line="240" w:lineRule="auto"/>
              <w:rPr>
                <w:sz w:val="24"/>
                <w:szCs w:val="24"/>
              </w:rPr>
            </w:pPr>
            <w:r>
              <w:rPr>
                <w:sz w:val="24"/>
                <w:szCs w:val="24"/>
              </w:rPr>
              <w:t>The Independent reviewing Service also have formal processes that capture the themes and impacts of children that are part of longer CP Plans (over 9-12 months). These reports are shared with the Leadership Team.</w:t>
            </w:r>
          </w:p>
          <w:p w14:paraId="2D208648" w14:textId="77777777" w:rsidR="00F35FBA" w:rsidRDefault="00F35FBA" w:rsidP="00F35FBA">
            <w:pPr>
              <w:pStyle w:val="ListParagraph"/>
              <w:numPr>
                <w:ilvl w:val="0"/>
                <w:numId w:val="4"/>
              </w:numPr>
              <w:spacing w:line="240" w:lineRule="auto"/>
              <w:rPr>
                <w:sz w:val="24"/>
                <w:szCs w:val="24"/>
              </w:rPr>
            </w:pPr>
            <w:r>
              <w:rPr>
                <w:sz w:val="24"/>
                <w:szCs w:val="24"/>
              </w:rPr>
              <w:t xml:space="preserve">Where themes are identified, the Independent Reviewing Service has responded by providing additional oversight to ensure improved practice </w:t>
            </w:r>
            <w:proofErr w:type="spellStart"/>
            <w:proofErr w:type="gramStart"/>
            <w:r>
              <w:rPr>
                <w:sz w:val="24"/>
                <w:szCs w:val="24"/>
              </w:rPr>
              <w:t>ie</w:t>
            </w:r>
            <w:proofErr w:type="spellEnd"/>
            <w:proofErr w:type="gramEnd"/>
            <w:r>
              <w:rPr>
                <w:sz w:val="24"/>
                <w:szCs w:val="24"/>
              </w:rPr>
              <w:t xml:space="preserve">…plans ending at first review.  More recently there is additional oversight to the Child Protection Planning for babies that have been stepped down from a child protection plan during COVID 19 to ensure that safety within the family has been sustained.  </w:t>
            </w:r>
          </w:p>
          <w:p w14:paraId="53CC3C57" w14:textId="77777777" w:rsidR="00F35FBA" w:rsidRDefault="00F35FBA" w:rsidP="00F35FBA">
            <w:pPr>
              <w:pStyle w:val="ListParagraph"/>
              <w:numPr>
                <w:ilvl w:val="0"/>
                <w:numId w:val="4"/>
              </w:numPr>
              <w:spacing w:line="240" w:lineRule="auto"/>
              <w:rPr>
                <w:sz w:val="24"/>
                <w:szCs w:val="24"/>
              </w:rPr>
            </w:pPr>
            <w:r>
              <w:rPr>
                <w:sz w:val="24"/>
                <w:szCs w:val="24"/>
              </w:rPr>
              <w:lastRenderedPageBreak/>
              <w:t xml:space="preserve">The Alert (escalation) process has been streamlined and embedded within our procedures.  This challenge function is monitored and reported on to corporate parenting board is shared within the monthly reporting to Practice Challenge Meetings. </w:t>
            </w:r>
          </w:p>
          <w:p w14:paraId="6AEDB73D" w14:textId="77777777" w:rsidR="00F35FBA" w:rsidRDefault="00F35FBA">
            <w:pPr>
              <w:rPr>
                <w:sz w:val="24"/>
                <w:szCs w:val="24"/>
              </w:rPr>
            </w:pPr>
          </w:p>
        </w:tc>
      </w:tr>
      <w:tr w:rsidR="00F35FBA" w14:paraId="23B1A3A9" w14:textId="77777777" w:rsidTr="00F35FBA">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744D96" w14:textId="77777777" w:rsidR="00F35FBA" w:rsidRDefault="00F35FBA">
            <w:pPr>
              <w:rPr>
                <w:b/>
                <w:bCs/>
                <w:sz w:val="24"/>
                <w:szCs w:val="24"/>
              </w:rPr>
            </w:pPr>
            <w:r>
              <w:rPr>
                <w:b/>
                <w:bCs/>
                <w:sz w:val="24"/>
                <w:szCs w:val="24"/>
              </w:rPr>
              <w:lastRenderedPageBreak/>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56C77C1D" w14:textId="56FB4FC0" w:rsidR="00F35FBA" w:rsidRPr="00A82698" w:rsidRDefault="00F35FBA" w:rsidP="00A82698">
            <w:pPr>
              <w:pStyle w:val="ListParagraph"/>
              <w:numPr>
                <w:ilvl w:val="0"/>
                <w:numId w:val="5"/>
              </w:numPr>
              <w:spacing w:line="240" w:lineRule="auto"/>
              <w:rPr>
                <w:sz w:val="24"/>
                <w:szCs w:val="24"/>
              </w:rPr>
            </w:pPr>
            <w:r>
              <w:rPr>
                <w:sz w:val="24"/>
                <w:szCs w:val="24"/>
              </w:rPr>
              <w:t>Increased oversight at the first review stage of CP planning has reduced the number of children stepping down at first review to ensure that families are able to sustain changes for their children and reduce the risk of children returning for repeat interventions.</w:t>
            </w:r>
          </w:p>
          <w:p w14:paraId="6B575605" w14:textId="3B5759D6" w:rsidR="00F35FBA" w:rsidRPr="00A82698" w:rsidRDefault="00F35FBA" w:rsidP="00A82698">
            <w:pPr>
              <w:pStyle w:val="ListParagraph"/>
              <w:numPr>
                <w:ilvl w:val="0"/>
                <w:numId w:val="5"/>
              </w:numPr>
              <w:spacing w:line="240" w:lineRule="auto"/>
              <w:rPr>
                <w:sz w:val="24"/>
                <w:szCs w:val="24"/>
              </w:rPr>
            </w:pPr>
            <w:r>
              <w:rPr>
                <w:sz w:val="24"/>
                <w:szCs w:val="24"/>
              </w:rPr>
              <w:t xml:space="preserve">The number of alerts that are being raised by the </w:t>
            </w:r>
            <w:proofErr w:type="gramStart"/>
            <w:r>
              <w:rPr>
                <w:sz w:val="24"/>
                <w:szCs w:val="24"/>
              </w:rPr>
              <w:t>Independent</w:t>
            </w:r>
            <w:proofErr w:type="gramEnd"/>
            <w:r>
              <w:rPr>
                <w:sz w:val="24"/>
                <w:szCs w:val="24"/>
              </w:rPr>
              <w:t xml:space="preserve"> reviewing service is increasing and the response time to resolution is good.  This </w:t>
            </w:r>
            <w:proofErr w:type="gramStart"/>
            <w:r>
              <w:rPr>
                <w:sz w:val="24"/>
                <w:szCs w:val="24"/>
              </w:rPr>
              <w:t>evidences</w:t>
            </w:r>
            <w:proofErr w:type="gramEnd"/>
            <w:r>
              <w:rPr>
                <w:sz w:val="24"/>
                <w:szCs w:val="24"/>
              </w:rPr>
              <w:t xml:space="preserve"> increased quality assurance over the progression and impact of plans for children.</w:t>
            </w:r>
          </w:p>
          <w:p w14:paraId="265E4CFD" w14:textId="03DAA83B" w:rsidR="00F35FBA" w:rsidRPr="00A82698" w:rsidRDefault="00F35FBA" w:rsidP="00A82698">
            <w:pPr>
              <w:pStyle w:val="ListParagraph"/>
              <w:numPr>
                <w:ilvl w:val="0"/>
                <w:numId w:val="5"/>
              </w:numPr>
              <w:spacing w:line="240" w:lineRule="auto"/>
              <w:rPr>
                <w:sz w:val="24"/>
                <w:szCs w:val="24"/>
              </w:rPr>
            </w:pPr>
            <w:r>
              <w:rPr>
                <w:sz w:val="24"/>
                <w:szCs w:val="24"/>
              </w:rPr>
              <w:t>Case Reviews are undertaken regularly and where there is learning for the service this is shared in learning discussions with operational teams and the wider Partnership.</w:t>
            </w:r>
          </w:p>
          <w:p w14:paraId="341E8F97" w14:textId="3B658CFC" w:rsidR="00F35FBA" w:rsidRPr="00A82698" w:rsidRDefault="00F35FBA" w:rsidP="00A82698">
            <w:pPr>
              <w:pStyle w:val="ListParagraph"/>
              <w:numPr>
                <w:ilvl w:val="0"/>
                <w:numId w:val="5"/>
              </w:numPr>
              <w:spacing w:line="240" w:lineRule="auto"/>
              <w:rPr>
                <w:sz w:val="24"/>
                <w:szCs w:val="24"/>
              </w:rPr>
            </w:pPr>
            <w:r>
              <w:rPr>
                <w:sz w:val="24"/>
                <w:szCs w:val="24"/>
              </w:rPr>
              <w:t xml:space="preserve">The number of children remaining on CP plans for over 12 months has reduced and the reason for children remaining on a CP plans for over 12 </w:t>
            </w:r>
            <w:proofErr w:type="gramStart"/>
            <w:r>
              <w:rPr>
                <w:sz w:val="24"/>
                <w:szCs w:val="24"/>
              </w:rPr>
              <w:t>month</w:t>
            </w:r>
            <w:proofErr w:type="gramEnd"/>
            <w:r>
              <w:rPr>
                <w:sz w:val="24"/>
                <w:szCs w:val="24"/>
              </w:rPr>
              <w:t xml:space="preserve"> are better understood and there is increased oversight to reduce drift or delay and ensure that actions are implemented in a timely way to avoid children remaining on long plans due to drift or delay.</w:t>
            </w:r>
          </w:p>
          <w:p w14:paraId="137769CD" w14:textId="77777777" w:rsidR="00F35FBA" w:rsidRDefault="00F35FBA" w:rsidP="00F35FBA">
            <w:pPr>
              <w:pStyle w:val="ListParagraph"/>
              <w:numPr>
                <w:ilvl w:val="0"/>
                <w:numId w:val="5"/>
              </w:numPr>
              <w:spacing w:line="240" w:lineRule="auto"/>
              <w:rPr>
                <w:sz w:val="24"/>
                <w:szCs w:val="24"/>
              </w:rPr>
            </w:pPr>
            <w:r>
              <w:rPr>
                <w:sz w:val="24"/>
                <w:szCs w:val="24"/>
              </w:rPr>
              <w:t>Families have participated in feedback cycles to comment on their experiences of virtual conferences and have contributed to what is working well and things that can be improved.</w:t>
            </w:r>
          </w:p>
          <w:p w14:paraId="67229E0F" w14:textId="77777777" w:rsidR="00F35FBA" w:rsidRDefault="00F35FBA" w:rsidP="00F35FBA">
            <w:pPr>
              <w:pStyle w:val="ListParagraph"/>
              <w:numPr>
                <w:ilvl w:val="0"/>
                <w:numId w:val="5"/>
              </w:numPr>
              <w:spacing w:line="240" w:lineRule="auto"/>
              <w:rPr>
                <w:sz w:val="24"/>
                <w:szCs w:val="24"/>
              </w:rPr>
            </w:pPr>
            <w:r>
              <w:rPr>
                <w:sz w:val="24"/>
                <w:szCs w:val="24"/>
              </w:rPr>
              <w:t>User feedback is sought from children, families and stake holders and will be used on an ongoing basis to shape the service.</w:t>
            </w:r>
          </w:p>
          <w:p w14:paraId="36169551" w14:textId="77777777" w:rsidR="00F35FBA" w:rsidRDefault="00F35FBA" w:rsidP="00F35FBA">
            <w:pPr>
              <w:pStyle w:val="ListParagraph"/>
              <w:numPr>
                <w:ilvl w:val="0"/>
                <w:numId w:val="5"/>
              </w:numPr>
              <w:spacing w:line="240" w:lineRule="auto"/>
              <w:rPr>
                <w:sz w:val="24"/>
                <w:szCs w:val="24"/>
              </w:rPr>
            </w:pPr>
            <w:r>
              <w:rPr>
                <w:sz w:val="24"/>
                <w:szCs w:val="24"/>
              </w:rPr>
              <w:t>Approximately 95% of Looked After children are participation in their looked after reviews</w:t>
            </w:r>
          </w:p>
          <w:p w14:paraId="788BBBD4" w14:textId="77777777" w:rsidR="00F35FBA" w:rsidRDefault="00F35FBA">
            <w:pPr>
              <w:rPr>
                <w:sz w:val="24"/>
                <w:szCs w:val="24"/>
              </w:rPr>
            </w:pPr>
          </w:p>
        </w:tc>
      </w:tr>
    </w:tbl>
    <w:p w14:paraId="1CD6D57F" w14:textId="225EDA47" w:rsidR="00862A68" w:rsidRDefault="00862A68" w:rsidP="00862A68">
      <w:pPr>
        <w:rPr>
          <w:b/>
          <w:bCs/>
          <w:sz w:val="24"/>
          <w:szCs w:val="24"/>
        </w:rPr>
      </w:pPr>
    </w:p>
    <w:tbl>
      <w:tblPr>
        <w:tblStyle w:val="TableGrid"/>
        <w:tblW w:w="14029" w:type="dxa"/>
        <w:tblLook w:val="04A0" w:firstRow="1" w:lastRow="0" w:firstColumn="1" w:lastColumn="0" w:noHBand="0" w:noVBand="1"/>
      </w:tblPr>
      <w:tblGrid>
        <w:gridCol w:w="3964"/>
        <w:gridCol w:w="10065"/>
      </w:tblGrid>
      <w:tr w:rsidR="00D715CE" w:rsidRPr="00862A68" w14:paraId="7E825A8E" w14:textId="77777777" w:rsidTr="00D715CE">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A4FD957" w14:textId="77777777" w:rsidR="00D715CE" w:rsidRDefault="00D715CE" w:rsidP="006802A5">
            <w:pPr>
              <w:rPr>
                <w:b/>
                <w:bCs/>
                <w:sz w:val="24"/>
                <w:szCs w:val="24"/>
              </w:rPr>
            </w:pPr>
            <w:r>
              <w:rPr>
                <w:b/>
                <w:bCs/>
                <w:sz w:val="24"/>
                <w:szCs w:val="24"/>
              </w:rPr>
              <w:t>Local Authority</w:t>
            </w:r>
          </w:p>
        </w:tc>
        <w:tc>
          <w:tcPr>
            <w:tcW w:w="10065" w:type="dxa"/>
            <w:tcBorders>
              <w:top w:val="single" w:sz="4" w:space="0" w:color="auto"/>
              <w:left w:val="single" w:sz="4" w:space="0" w:color="auto"/>
              <w:bottom w:val="single" w:sz="4" w:space="0" w:color="auto"/>
              <w:right w:val="single" w:sz="4" w:space="0" w:color="auto"/>
            </w:tcBorders>
            <w:hideMark/>
          </w:tcPr>
          <w:p w14:paraId="7451BB10" w14:textId="77777777" w:rsidR="00D715CE" w:rsidRPr="00862A68" w:rsidRDefault="00D715CE" w:rsidP="006802A5">
            <w:pPr>
              <w:rPr>
                <w:b/>
                <w:bCs/>
                <w:sz w:val="28"/>
                <w:szCs w:val="28"/>
              </w:rPr>
            </w:pPr>
            <w:r w:rsidRPr="00862A68">
              <w:rPr>
                <w:b/>
                <w:bCs/>
                <w:sz w:val="28"/>
                <w:szCs w:val="28"/>
              </w:rPr>
              <w:t>Kent County Council</w:t>
            </w:r>
          </w:p>
        </w:tc>
      </w:tr>
      <w:tr w:rsidR="00D715CE" w14:paraId="45C87D72" w14:textId="77777777" w:rsidTr="00D715CE">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D902A1" w14:textId="77777777" w:rsidR="00D715CE" w:rsidRDefault="00D715CE" w:rsidP="006802A5">
            <w:pPr>
              <w:rPr>
                <w:b/>
                <w:bCs/>
                <w:sz w:val="24"/>
                <w:szCs w:val="24"/>
              </w:rPr>
            </w:pPr>
            <w:r>
              <w:rPr>
                <w:b/>
                <w:bCs/>
                <w:sz w:val="24"/>
                <w:szCs w:val="24"/>
              </w:rPr>
              <w:t xml:space="preserve">Combined role (IRO &amp; CP Chair) </w:t>
            </w:r>
          </w:p>
        </w:tc>
        <w:tc>
          <w:tcPr>
            <w:tcW w:w="10065" w:type="dxa"/>
            <w:tcBorders>
              <w:top w:val="single" w:sz="4" w:space="0" w:color="auto"/>
              <w:left w:val="single" w:sz="4" w:space="0" w:color="auto"/>
              <w:bottom w:val="single" w:sz="4" w:space="0" w:color="auto"/>
              <w:right w:val="single" w:sz="4" w:space="0" w:color="auto"/>
            </w:tcBorders>
            <w:hideMark/>
          </w:tcPr>
          <w:p w14:paraId="4546BCDE" w14:textId="77777777" w:rsidR="00D715CE" w:rsidRDefault="00D715CE" w:rsidP="006802A5">
            <w:pPr>
              <w:rPr>
                <w:sz w:val="24"/>
                <w:szCs w:val="24"/>
              </w:rPr>
            </w:pPr>
            <w:r>
              <w:rPr>
                <w:sz w:val="24"/>
                <w:szCs w:val="24"/>
              </w:rPr>
              <w:t>No</w:t>
            </w:r>
          </w:p>
        </w:tc>
      </w:tr>
    </w:tbl>
    <w:p w14:paraId="2BE8A990" w14:textId="77777777" w:rsidR="00D715CE" w:rsidRDefault="00D715CE" w:rsidP="00862A68">
      <w:pPr>
        <w:rPr>
          <w:b/>
          <w:bCs/>
          <w:sz w:val="24"/>
          <w:szCs w:val="24"/>
        </w:rPr>
      </w:pPr>
    </w:p>
    <w:p w14:paraId="78C919FD" w14:textId="77777777" w:rsidR="00862A68" w:rsidRDefault="00862A68" w:rsidP="00862A68">
      <w:pPr>
        <w:rPr>
          <w:b/>
          <w:bCs/>
          <w:sz w:val="24"/>
          <w:szCs w:val="24"/>
        </w:rPr>
      </w:pPr>
      <w:r>
        <w:rPr>
          <w:b/>
          <w:bCs/>
          <w:sz w:val="24"/>
          <w:szCs w:val="24"/>
        </w:rPr>
        <w:t>IRO Role</w:t>
      </w:r>
    </w:p>
    <w:tbl>
      <w:tblPr>
        <w:tblStyle w:val="TableGrid"/>
        <w:tblW w:w="0" w:type="auto"/>
        <w:tblLook w:val="04A0" w:firstRow="1" w:lastRow="0" w:firstColumn="1" w:lastColumn="0" w:noHBand="0" w:noVBand="1"/>
      </w:tblPr>
      <w:tblGrid>
        <w:gridCol w:w="3964"/>
        <w:gridCol w:w="9984"/>
      </w:tblGrid>
      <w:tr w:rsidR="00862A68" w14:paraId="679EC952"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F6E93B" w14:textId="77777777" w:rsidR="00862A68" w:rsidRDefault="00862A68">
            <w:pPr>
              <w:rPr>
                <w:b/>
                <w:bCs/>
                <w:sz w:val="24"/>
                <w:szCs w:val="24"/>
              </w:rPr>
            </w:pPr>
            <w:r>
              <w:rPr>
                <w:b/>
                <w:bCs/>
                <w:sz w:val="24"/>
                <w:szCs w:val="24"/>
              </w:rPr>
              <w:lastRenderedPageBreak/>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7C5E730B" w14:textId="77777777" w:rsidR="00862A68" w:rsidRDefault="00862A68">
            <w:pPr>
              <w:rPr>
                <w:sz w:val="24"/>
                <w:szCs w:val="24"/>
              </w:rPr>
            </w:pPr>
            <w:r>
              <w:rPr>
                <w:sz w:val="24"/>
                <w:szCs w:val="24"/>
              </w:rPr>
              <w:t>IRO average case load 65 (since 01/04/20)</w:t>
            </w:r>
          </w:p>
          <w:p w14:paraId="4E705B71" w14:textId="77777777" w:rsidR="00862A68" w:rsidRDefault="00862A68">
            <w:pPr>
              <w:rPr>
                <w:sz w:val="24"/>
                <w:szCs w:val="24"/>
              </w:rPr>
            </w:pPr>
          </w:p>
          <w:p w14:paraId="4770CE00" w14:textId="77777777" w:rsidR="00862A68" w:rsidRDefault="00862A68">
            <w:pPr>
              <w:rPr>
                <w:sz w:val="24"/>
                <w:szCs w:val="24"/>
              </w:rPr>
            </w:pPr>
          </w:p>
          <w:p w14:paraId="4D9BA892" w14:textId="77777777" w:rsidR="00862A68" w:rsidRDefault="00862A68">
            <w:pPr>
              <w:rPr>
                <w:sz w:val="24"/>
                <w:szCs w:val="24"/>
              </w:rPr>
            </w:pPr>
          </w:p>
        </w:tc>
      </w:tr>
      <w:tr w:rsidR="00862A68" w14:paraId="3BBF5E8B"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19E384A" w14:textId="77777777" w:rsidR="00862A68" w:rsidRDefault="00862A68">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hideMark/>
          </w:tcPr>
          <w:p w14:paraId="3DE23F22" w14:textId="77777777" w:rsidR="00862A68" w:rsidRDefault="00862A68">
            <w:pPr>
              <w:rPr>
                <w:sz w:val="24"/>
                <w:szCs w:val="24"/>
              </w:rPr>
            </w:pPr>
            <w:r>
              <w:rPr>
                <w:sz w:val="24"/>
                <w:szCs w:val="24"/>
              </w:rPr>
              <w:t>IROs chair the child in care review meeting within statutory timeframes and complete outcomes, minutes and IRO QA.</w:t>
            </w:r>
          </w:p>
          <w:p w14:paraId="2B9CC36F" w14:textId="77777777" w:rsidR="00862A68" w:rsidRDefault="00862A68">
            <w:pPr>
              <w:rPr>
                <w:sz w:val="24"/>
                <w:szCs w:val="24"/>
              </w:rPr>
            </w:pPr>
            <w:r>
              <w:rPr>
                <w:sz w:val="24"/>
                <w:szCs w:val="24"/>
              </w:rPr>
              <w:t>IROs monitor and review the progress of the LA’s Care Plan including undertaking Midway Reviews with the social worker where necessary to review progress.</w:t>
            </w:r>
          </w:p>
          <w:p w14:paraId="38024920" w14:textId="77777777" w:rsidR="00862A68" w:rsidRDefault="00862A68">
            <w:pPr>
              <w:rPr>
                <w:sz w:val="24"/>
                <w:szCs w:val="24"/>
              </w:rPr>
            </w:pPr>
            <w:r>
              <w:rPr>
                <w:sz w:val="24"/>
                <w:szCs w:val="24"/>
              </w:rPr>
              <w:t>IROs raise a Practice Escalation where drift/delay in care planning is noted or concerns about progress of the plan for the child/young person.</w:t>
            </w:r>
          </w:p>
          <w:p w14:paraId="4ABC1542" w14:textId="77777777" w:rsidR="00862A68" w:rsidRDefault="00862A68">
            <w:pPr>
              <w:rPr>
                <w:sz w:val="24"/>
                <w:szCs w:val="24"/>
              </w:rPr>
            </w:pPr>
            <w:r>
              <w:rPr>
                <w:sz w:val="24"/>
                <w:szCs w:val="24"/>
              </w:rPr>
              <w:t>Ensure that timely permanency is achieved.</w:t>
            </w:r>
          </w:p>
          <w:p w14:paraId="2C886D81" w14:textId="77777777" w:rsidR="00862A68" w:rsidRDefault="00862A68">
            <w:pPr>
              <w:rPr>
                <w:sz w:val="24"/>
                <w:szCs w:val="24"/>
              </w:rPr>
            </w:pPr>
            <w:r>
              <w:rPr>
                <w:sz w:val="24"/>
                <w:szCs w:val="24"/>
              </w:rPr>
              <w:t>IROs meet with the child/young person prior to their review meeting and may also contact the child/young person in between review meetings.</w:t>
            </w:r>
          </w:p>
          <w:p w14:paraId="25384BE6" w14:textId="77777777" w:rsidR="00862A68" w:rsidRDefault="00862A68">
            <w:pPr>
              <w:rPr>
                <w:sz w:val="24"/>
                <w:szCs w:val="24"/>
              </w:rPr>
            </w:pPr>
            <w:r>
              <w:rPr>
                <w:sz w:val="24"/>
                <w:szCs w:val="24"/>
              </w:rPr>
              <w:t>IROs advise children/young people of advocacy and their right to make a complaint.</w:t>
            </w:r>
          </w:p>
          <w:p w14:paraId="08DDB041" w14:textId="23FC6841" w:rsidR="00862A68" w:rsidRDefault="00862A68">
            <w:pPr>
              <w:rPr>
                <w:sz w:val="24"/>
                <w:szCs w:val="24"/>
              </w:rPr>
            </w:pPr>
          </w:p>
        </w:tc>
      </w:tr>
      <w:tr w:rsidR="00862A68" w14:paraId="6FE2D87A"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9AC56D" w14:textId="77777777" w:rsidR="00862A68" w:rsidRDefault="00862A68">
            <w:pPr>
              <w:rPr>
                <w:b/>
                <w:bCs/>
                <w:sz w:val="24"/>
                <w:szCs w:val="24"/>
              </w:rPr>
            </w:pPr>
            <w:r>
              <w:rPr>
                <w:b/>
                <w:bCs/>
                <w:sz w:val="24"/>
                <w:szCs w:val="24"/>
              </w:rPr>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hideMark/>
          </w:tcPr>
          <w:p w14:paraId="4794B2A6" w14:textId="77777777" w:rsidR="00862A68" w:rsidRDefault="00862A68">
            <w:pPr>
              <w:rPr>
                <w:sz w:val="24"/>
                <w:szCs w:val="24"/>
              </w:rPr>
            </w:pPr>
            <w:r>
              <w:rPr>
                <w:sz w:val="24"/>
                <w:szCs w:val="24"/>
              </w:rPr>
              <w:t>IRO’s complete a QA after each review meeting highlighting areas where there may be gaps in practice and issue direction for improvement.</w:t>
            </w:r>
          </w:p>
          <w:p w14:paraId="2E967228" w14:textId="77777777" w:rsidR="00862A68" w:rsidRDefault="00862A68">
            <w:pPr>
              <w:rPr>
                <w:sz w:val="24"/>
                <w:szCs w:val="24"/>
              </w:rPr>
            </w:pPr>
            <w:r>
              <w:rPr>
                <w:sz w:val="24"/>
                <w:szCs w:val="24"/>
              </w:rPr>
              <w:t>IROs have completed thematic audits when requested.</w:t>
            </w:r>
          </w:p>
          <w:p w14:paraId="3B522D7D" w14:textId="77777777" w:rsidR="00862A68" w:rsidRDefault="00862A68">
            <w:pPr>
              <w:rPr>
                <w:sz w:val="24"/>
                <w:szCs w:val="24"/>
              </w:rPr>
            </w:pPr>
            <w:r>
              <w:rPr>
                <w:sz w:val="24"/>
                <w:szCs w:val="24"/>
              </w:rPr>
              <w:t>IRO’s have also undertaken Learning Reviews and IMRs.</w:t>
            </w:r>
          </w:p>
          <w:p w14:paraId="5CA638EE" w14:textId="7BC47890" w:rsidR="00862A68" w:rsidRDefault="00862A68">
            <w:pPr>
              <w:rPr>
                <w:sz w:val="24"/>
                <w:szCs w:val="24"/>
              </w:rPr>
            </w:pPr>
          </w:p>
        </w:tc>
      </w:tr>
      <w:tr w:rsidR="00862A68" w14:paraId="04B694D5"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C97AE3D" w14:textId="77777777" w:rsidR="00862A68" w:rsidRDefault="00862A68">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hideMark/>
          </w:tcPr>
          <w:p w14:paraId="120445FC" w14:textId="77777777" w:rsidR="00862A68" w:rsidRDefault="00862A68">
            <w:pPr>
              <w:rPr>
                <w:sz w:val="24"/>
                <w:szCs w:val="24"/>
              </w:rPr>
            </w:pPr>
            <w:r>
              <w:rPr>
                <w:sz w:val="24"/>
                <w:szCs w:val="24"/>
              </w:rPr>
              <w:t>IROs monitor Placement stability and permanence for children and young people.</w:t>
            </w:r>
          </w:p>
          <w:p w14:paraId="48FD96B5" w14:textId="77777777" w:rsidR="00862A68" w:rsidRDefault="00862A68">
            <w:pPr>
              <w:rPr>
                <w:sz w:val="24"/>
                <w:szCs w:val="24"/>
              </w:rPr>
            </w:pPr>
            <w:r>
              <w:rPr>
                <w:sz w:val="24"/>
                <w:szCs w:val="24"/>
              </w:rPr>
              <w:t>IRO’s ensure that the child’s voice is heard by meeting with them prior to their review meeting.</w:t>
            </w:r>
          </w:p>
          <w:p w14:paraId="438B8681" w14:textId="77777777" w:rsidR="00862A68" w:rsidRDefault="00862A68">
            <w:pPr>
              <w:rPr>
                <w:sz w:val="24"/>
                <w:szCs w:val="24"/>
              </w:rPr>
            </w:pPr>
            <w:r>
              <w:rPr>
                <w:sz w:val="24"/>
                <w:szCs w:val="24"/>
              </w:rPr>
              <w:t>IRO’s ensure the child understand their Care Plan and the plan is progressed in a timely manner.</w:t>
            </w:r>
          </w:p>
          <w:p w14:paraId="5AB3DA27" w14:textId="77777777" w:rsidR="00862A68" w:rsidRDefault="00862A68">
            <w:pPr>
              <w:rPr>
                <w:sz w:val="24"/>
                <w:szCs w:val="24"/>
              </w:rPr>
            </w:pPr>
            <w:r>
              <w:rPr>
                <w:sz w:val="24"/>
                <w:szCs w:val="24"/>
              </w:rPr>
              <w:t>IRO’s write their review minutes to the child to support their understanding of their Care Plan.</w:t>
            </w:r>
          </w:p>
          <w:p w14:paraId="40C4FB76" w14:textId="77777777" w:rsidR="00862A68" w:rsidRDefault="00862A68">
            <w:pPr>
              <w:rPr>
                <w:sz w:val="24"/>
                <w:szCs w:val="24"/>
              </w:rPr>
            </w:pPr>
            <w:r>
              <w:rPr>
                <w:sz w:val="24"/>
                <w:szCs w:val="24"/>
              </w:rPr>
              <w:t>IRO’s raise Practice Escalations which informs service delivery and positive outcomes for children.</w:t>
            </w:r>
          </w:p>
          <w:p w14:paraId="5FEFA9EB" w14:textId="77777777" w:rsidR="00862A68" w:rsidRDefault="00862A68">
            <w:pPr>
              <w:rPr>
                <w:sz w:val="24"/>
                <w:szCs w:val="24"/>
              </w:rPr>
            </w:pPr>
            <w:r>
              <w:rPr>
                <w:sz w:val="24"/>
                <w:szCs w:val="24"/>
              </w:rPr>
              <w:t>IRO’s may also attend Permanency Planning Meetings; Strategy Discussions; Adolescent Risk Management Meetings.</w:t>
            </w:r>
          </w:p>
          <w:p w14:paraId="0856843A" w14:textId="77777777" w:rsidR="00862A68" w:rsidRDefault="00862A68">
            <w:pPr>
              <w:rPr>
                <w:sz w:val="24"/>
                <w:szCs w:val="24"/>
              </w:rPr>
            </w:pPr>
            <w:r>
              <w:rPr>
                <w:sz w:val="24"/>
                <w:szCs w:val="24"/>
              </w:rPr>
              <w:t xml:space="preserve">IROs share their written views at the CIC panel meetings. </w:t>
            </w:r>
          </w:p>
          <w:p w14:paraId="78465517" w14:textId="77777777" w:rsidR="00862A68" w:rsidRDefault="00862A68">
            <w:pPr>
              <w:rPr>
                <w:sz w:val="24"/>
                <w:szCs w:val="24"/>
              </w:rPr>
            </w:pPr>
            <w:r>
              <w:rPr>
                <w:sz w:val="24"/>
                <w:szCs w:val="24"/>
              </w:rPr>
              <w:t xml:space="preserve">IRO’s contribute to wider service/CYPE </w:t>
            </w:r>
            <w:proofErr w:type="gramStart"/>
            <w:r>
              <w:rPr>
                <w:sz w:val="24"/>
                <w:szCs w:val="24"/>
              </w:rPr>
              <w:t>training;</w:t>
            </w:r>
            <w:proofErr w:type="gramEnd"/>
            <w:r>
              <w:rPr>
                <w:sz w:val="24"/>
                <w:szCs w:val="24"/>
              </w:rPr>
              <w:t xml:space="preserve"> practice developments and procedures.</w:t>
            </w:r>
          </w:p>
          <w:p w14:paraId="7A1B4F1A" w14:textId="5AA7F3F1" w:rsidR="00862A68" w:rsidRDefault="00862A68">
            <w:pPr>
              <w:rPr>
                <w:sz w:val="24"/>
                <w:szCs w:val="24"/>
              </w:rPr>
            </w:pPr>
          </w:p>
        </w:tc>
      </w:tr>
    </w:tbl>
    <w:p w14:paraId="6B785092" w14:textId="77777777" w:rsidR="00862A68" w:rsidRDefault="00862A68" w:rsidP="00862A68">
      <w:pPr>
        <w:rPr>
          <w:sz w:val="24"/>
          <w:szCs w:val="24"/>
        </w:rPr>
      </w:pPr>
    </w:p>
    <w:p w14:paraId="01B7DCCA" w14:textId="77777777" w:rsidR="00862A68" w:rsidRDefault="00862A68" w:rsidP="00862A68">
      <w:pPr>
        <w:rPr>
          <w:b/>
          <w:bCs/>
          <w:sz w:val="24"/>
          <w:szCs w:val="24"/>
        </w:rPr>
      </w:pPr>
      <w:r>
        <w:rPr>
          <w:b/>
          <w:bCs/>
          <w:sz w:val="24"/>
          <w:szCs w:val="24"/>
        </w:rPr>
        <w:t>CP Chairs</w:t>
      </w:r>
    </w:p>
    <w:tbl>
      <w:tblPr>
        <w:tblStyle w:val="TableGrid"/>
        <w:tblW w:w="0" w:type="auto"/>
        <w:tblLook w:val="04A0" w:firstRow="1" w:lastRow="0" w:firstColumn="1" w:lastColumn="0" w:noHBand="0" w:noVBand="1"/>
      </w:tblPr>
      <w:tblGrid>
        <w:gridCol w:w="3964"/>
        <w:gridCol w:w="9984"/>
      </w:tblGrid>
      <w:tr w:rsidR="00862A68" w14:paraId="09910469"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9DECA8" w14:textId="77777777" w:rsidR="00862A68" w:rsidRDefault="00862A68">
            <w:pPr>
              <w:rPr>
                <w:b/>
                <w:bCs/>
                <w:sz w:val="24"/>
                <w:szCs w:val="24"/>
              </w:rPr>
            </w:pPr>
            <w:r>
              <w:rPr>
                <w:b/>
                <w:bCs/>
                <w:sz w:val="24"/>
                <w:szCs w:val="24"/>
              </w:rPr>
              <w:lastRenderedPageBreak/>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168C9026" w14:textId="77777777" w:rsidR="00862A68" w:rsidRDefault="00862A68">
            <w:pPr>
              <w:rPr>
                <w:sz w:val="24"/>
                <w:szCs w:val="24"/>
              </w:rPr>
            </w:pPr>
            <w:r>
              <w:rPr>
                <w:sz w:val="24"/>
                <w:szCs w:val="24"/>
              </w:rPr>
              <w:t>CP Chair average case load 64</w:t>
            </w:r>
          </w:p>
          <w:p w14:paraId="2982C53C" w14:textId="77777777" w:rsidR="00862A68" w:rsidRDefault="00862A68">
            <w:pPr>
              <w:rPr>
                <w:sz w:val="24"/>
                <w:szCs w:val="24"/>
              </w:rPr>
            </w:pPr>
          </w:p>
          <w:p w14:paraId="48D0B3DD" w14:textId="77777777" w:rsidR="00862A68" w:rsidRDefault="00862A68">
            <w:pPr>
              <w:rPr>
                <w:sz w:val="24"/>
                <w:szCs w:val="24"/>
              </w:rPr>
            </w:pPr>
          </w:p>
        </w:tc>
      </w:tr>
      <w:tr w:rsidR="00862A68" w14:paraId="3FFD6BA8"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62E725" w14:textId="77777777" w:rsidR="00862A68" w:rsidRDefault="00862A68">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3C4A365B" w14:textId="77777777" w:rsidR="00862A68" w:rsidRDefault="00862A68" w:rsidP="00862A68">
            <w:pPr>
              <w:pStyle w:val="ListParagraph"/>
              <w:numPr>
                <w:ilvl w:val="0"/>
                <w:numId w:val="6"/>
              </w:numPr>
              <w:spacing w:line="240" w:lineRule="auto"/>
              <w:rPr>
                <w:sz w:val="24"/>
                <w:szCs w:val="24"/>
              </w:rPr>
            </w:pPr>
            <w:r>
              <w:rPr>
                <w:sz w:val="24"/>
                <w:szCs w:val="24"/>
              </w:rPr>
              <w:t xml:space="preserve">CP Chairs are responsible for ensuring CP plans are robustly implemented, reviewed, and progressed, to ensure timely outcomes for children, young </w:t>
            </w:r>
            <w:proofErr w:type="gramStart"/>
            <w:r>
              <w:rPr>
                <w:sz w:val="24"/>
                <w:szCs w:val="24"/>
              </w:rPr>
              <w:t>people</w:t>
            </w:r>
            <w:proofErr w:type="gramEnd"/>
            <w:r>
              <w:rPr>
                <w:sz w:val="24"/>
                <w:szCs w:val="24"/>
              </w:rPr>
              <w:t xml:space="preserve"> and their families.</w:t>
            </w:r>
          </w:p>
          <w:p w14:paraId="06141894" w14:textId="77777777" w:rsidR="00862A68" w:rsidRDefault="00862A68" w:rsidP="00862A68">
            <w:pPr>
              <w:pStyle w:val="ListParagraph"/>
              <w:numPr>
                <w:ilvl w:val="0"/>
                <w:numId w:val="6"/>
              </w:numPr>
              <w:spacing w:line="240" w:lineRule="auto"/>
              <w:rPr>
                <w:sz w:val="24"/>
                <w:szCs w:val="24"/>
              </w:rPr>
            </w:pPr>
            <w:r>
              <w:rPr>
                <w:sz w:val="24"/>
                <w:szCs w:val="24"/>
              </w:rPr>
              <w:t>CP Chairs author CP plans and notes of the meeting prior to approving these documents for distribution.</w:t>
            </w:r>
          </w:p>
          <w:p w14:paraId="4BFF9F3C" w14:textId="77777777" w:rsidR="00862A68" w:rsidRDefault="00862A68" w:rsidP="00862A68">
            <w:pPr>
              <w:pStyle w:val="ListParagraph"/>
              <w:numPr>
                <w:ilvl w:val="0"/>
                <w:numId w:val="6"/>
              </w:numPr>
              <w:spacing w:line="240" w:lineRule="auto"/>
              <w:rPr>
                <w:sz w:val="24"/>
                <w:szCs w:val="24"/>
              </w:rPr>
            </w:pPr>
            <w:r>
              <w:rPr>
                <w:sz w:val="24"/>
                <w:szCs w:val="24"/>
              </w:rPr>
              <w:t xml:space="preserve">CP Chairs undertake important quality assurance work prior to, in between and following CP Conferences. This is to ensure good service delivery and to prevent drift and delay for children, young </w:t>
            </w:r>
            <w:proofErr w:type="gramStart"/>
            <w:r>
              <w:rPr>
                <w:sz w:val="24"/>
                <w:szCs w:val="24"/>
              </w:rPr>
              <w:t>people</w:t>
            </w:r>
            <w:proofErr w:type="gramEnd"/>
            <w:r>
              <w:rPr>
                <w:sz w:val="24"/>
                <w:szCs w:val="24"/>
              </w:rPr>
              <w:t xml:space="preserve"> and their families.</w:t>
            </w:r>
          </w:p>
          <w:p w14:paraId="288CA6DA" w14:textId="77777777" w:rsidR="00862A68" w:rsidRDefault="00862A68" w:rsidP="00862A68">
            <w:pPr>
              <w:pStyle w:val="ListParagraph"/>
              <w:numPr>
                <w:ilvl w:val="0"/>
                <w:numId w:val="6"/>
              </w:numPr>
              <w:spacing w:line="240" w:lineRule="auto"/>
              <w:rPr>
                <w:sz w:val="24"/>
                <w:szCs w:val="24"/>
              </w:rPr>
            </w:pPr>
            <w:r>
              <w:rPr>
                <w:sz w:val="24"/>
                <w:szCs w:val="24"/>
              </w:rPr>
              <w:t>Where necessary, CP Chairs raise and drive practice alerts to ensure that any deficits in practice are quickly identified and rectified.</w:t>
            </w:r>
          </w:p>
          <w:p w14:paraId="2BABA9D6" w14:textId="6A2E2820" w:rsidR="00862A68" w:rsidRPr="00862A68" w:rsidRDefault="00862A68" w:rsidP="00862A68">
            <w:pPr>
              <w:pStyle w:val="ListParagraph"/>
              <w:numPr>
                <w:ilvl w:val="0"/>
                <w:numId w:val="6"/>
              </w:numPr>
              <w:spacing w:line="240" w:lineRule="auto"/>
              <w:rPr>
                <w:sz w:val="24"/>
                <w:szCs w:val="24"/>
              </w:rPr>
            </w:pPr>
            <w:r>
              <w:rPr>
                <w:sz w:val="24"/>
                <w:szCs w:val="24"/>
              </w:rPr>
              <w:t xml:space="preserve">CP Chairs provide consultations to frontline teams to provide advice and guidance regarding the best way to achieve positive outcomes for children, young </w:t>
            </w:r>
            <w:proofErr w:type="gramStart"/>
            <w:r>
              <w:rPr>
                <w:sz w:val="24"/>
                <w:szCs w:val="24"/>
              </w:rPr>
              <w:t>people</w:t>
            </w:r>
            <w:proofErr w:type="gramEnd"/>
            <w:r>
              <w:rPr>
                <w:sz w:val="24"/>
                <w:szCs w:val="24"/>
              </w:rPr>
              <w:t xml:space="preserve"> and their families.</w:t>
            </w:r>
          </w:p>
          <w:p w14:paraId="739F43EA" w14:textId="77777777" w:rsidR="00862A68" w:rsidRDefault="00862A68">
            <w:pPr>
              <w:rPr>
                <w:sz w:val="24"/>
                <w:szCs w:val="24"/>
              </w:rPr>
            </w:pPr>
          </w:p>
        </w:tc>
      </w:tr>
      <w:tr w:rsidR="00862A68" w14:paraId="2B4ED272"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17EB69" w14:textId="77777777" w:rsidR="00862A68" w:rsidRDefault="00862A68">
            <w:pPr>
              <w:rPr>
                <w:b/>
                <w:bCs/>
                <w:sz w:val="24"/>
                <w:szCs w:val="24"/>
              </w:rPr>
            </w:pPr>
            <w:r>
              <w:rPr>
                <w:b/>
                <w:bCs/>
                <w:sz w:val="24"/>
                <w:szCs w:val="24"/>
              </w:rPr>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48AF241D" w14:textId="77777777" w:rsidR="00862A68" w:rsidRDefault="00862A68" w:rsidP="00862A68">
            <w:pPr>
              <w:pStyle w:val="ListParagraph"/>
              <w:numPr>
                <w:ilvl w:val="0"/>
                <w:numId w:val="7"/>
              </w:numPr>
              <w:spacing w:line="240" w:lineRule="auto"/>
              <w:rPr>
                <w:sz w:val="24"/>
                <w:szCs w:val="24"/>
              </w:rPr>
            </w:pPr>
            <w:r>
              <w:rPr>
                <w:sz w:val="24"/>
                <w:szCs w:val="24"/>
              </w:rPr>
              <w:t>CP Chairs complete a Quality Assurance form after each CP Conference to review safeguarding practice and to offer support and guidance as to how such practice can be improved.</w:t>
            </w:r>
          </w:p>
          <w:p w14:paraId="020947E0" w14:textId="77777777" w:rsidR="00862A68" w:rsidRDefault="00862A68" w:rsidP="00862A68">
            <w:pPr>
              <w:pStyle w:val="ListParagraph"/>
              <w:numPr>
                <w:ilvl w:val="0"/>
                <w:numId w:val="7"/>
              </w:numPr>
              <w:spacing w:line="240" w:lineRule="auto"/>
              <w:rPr>
                <w:sz w:val="24"/>
                <w:szCs w:val="24"/>
              </w:rPr>
            </w:pPr>
            <w:r>
              <w:rPr>
                <w:sz w:val="24"/>
                <w:szCs w:val="24"/>
              </w:rPr>
              <w:t xml:space="preserve">CP Chairs complete a face-to-face mid-way review meeting with Social Workers and Team Managers to review progress of the CP plan and to offer support and guidance to ensure that positive outcomes are achieved for children, young </w:t>
            </w:r>
            <w:proofErr w:type="gramStart"/>
            <w:r>
              <w:rPr>
                <w:sz w:val="24"/>
                <w:szCs w:val="24"/>
              </w:rPr>
              <w:t>people</w:t>
            </w:r>
            <w:proofErr w:type="gramEnd"/>
            <w:r>
              <w:rPr>
                <w:sz w:val="24"/>
                <w:szCs w:val="24"/>
              </w:rPr>
              <w:t xml:space="preserve"> and their families on a timely basis.</w:t>
            </w:r>
          </w:p>
          <w:p w14:paraId="626CF688" w14:textId="2CBD1CE8" w:rsidR="00862A68" w:rsidRPr="00862A68" w:rsidRDefault="00862A68" w:rsidP="00862A68">
            <w:pPr>
              <w:pStyle w:val="ListParagraph"/>
              <w:numPr>
                <w:ilvl w:val="0"/>
                <w:numId w:val="7"/>
              </w:numPr>
              <w:spacing w:line="240" w:lineRule="auto"/>
              <w:rPr>
                <w:sz w:val="24"/>
                <w:szCs w:val="24"/>
              </w:rPr>
            </w:pPr>
            <w:r>
              <w:rPr>
                <w:sz w:val="24"/>
                <w:szCs w:val="24"/>
              </w:rPr>
              <w:t>CP Chairs conduct a range of other quality assurance functions, such as the completion of thematic audits and from time to time will be asked to write IMR’s and Learning Reviews.</w:t>
            </w:r>
          </w:p>
          <w:p w14:paraId="093AAEC1" w14:textId="77777777" w:rsidR="00862A68" w:rsidRDefault="00862A68">
            <w:pPr>
              <w:rPr>
                <w:sz w:val="24"/>
                <w:szCs w:val="24"/>
              </w:rPr>
            </w:pPr>
          </w:p>
        </w:tc>
      </w:tr>
      <w:tr w:rsidR="00862A68" w14:paraId="653EED18" w14:textId="77777777" w:rsidTr="00862A68">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EC18F6" w14:textId="77777777" w:rsidR="00862A68" w:rsidRDefault="00862A68">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41865C06" w14:textId="77777777" w:rsidR="00862A68" w:rsidRDefault="00862A68" w:rsidP="00862A68">
            <w:pPr>
              <w:pStyle w:val="ListParagraph"/>
              <w:numPr>
                <w:ilvl w:val="0"/>
                <w:numId w:val="8"/>
              </w:numPr>
              <w:spacing w:line="240" w:lineRule="auto"/>
              <w:rPr>
                <w:sz w:val="24"/>
                <w:szCs w:val="24"/>
              </w:rPr>
            </w:pPr>
            <w:r>
              <w:rPr>
                <w:sz w:val="24"/>
                <w:szCs w:val="24"/>
              </w:rPr>
              <w:t xml:space="preserve">Two Quality Assurance Managers oversee the work of the CP Chairs. Each Quality Assurance Manager complete regular reviews of each aspect of the CP Chairs work to assure the practice and to review impact for children, young people and their </w:t>
            </w:r>
            <w:proofErr w:type="spellStart"/>
            <w:r>
              <w:rPr>
                <w:sz w:val="24"/>
                <w:szCs w:val="24"/>
              </w:rPr>
              <w:t>familes</w:t>
            </w:r>
            <w:proofErr w:type="spellEnd"/>
            <w:r>
              <w:rPr>
                <w:sz w:val="24"/>
                <w:szCs w:val="24"/>
              </w:rPr>
              <w:t>.</w:t>
            </w:r>
          </w:p>
          <w:p w14:paraId="5A853708" w14:textId="77777777" w:rsidR="00862A68" w:rsidRDefault="00862A68" w:rsidP="00862A68">
            <w:pPr>
              <w:pStyle w:val="ListParagraph"/>
              <w:numPr>
                <w:ilvl w:val="0"/>
                <w:numId w:val="8"/>
              </w:numPr>
              <w:spacing w:line="240" w:lineRule="auto"/>
              <w:rPr>
                <w:sz w:val="24"/>
                <w:szCs w:val="24"/>
              </w:rPr>
            </w:pPr>
            <w:r>
              <w:rPr>
                <w:sz w:val="24"/>
                <w:szCs w:val="24"/>
              </w:rPr>
              <w:t xml:space="preserve">In conjunction, the Quality Assurance Managers review performance data to identify and shortfalls in practice. These shortfalls are addressed through supervision with CP Chairs. </w:t>
            </w:r>
            <w:r>
              <w:rPr>
                <w:sz w:val="24"/>
                <w:szCs w:val="24"/>
              </w:rPr>
              <w:lastRenderedPageBreak/>
              <w:t>Where a shortfall is identified in district practice, these are addressed regular meetings with relevant Service Managers.</w:t>
            </w:r>
          </w:p>
          <w:p w14:paraId="0E1C0D82" w14:textId="77777777" w:rsidR="00862A68" w:rsidRDefault="00862A68">
            <w:pPr>
              <w:rPr>
                <w:sz w:val="24"/>
                <w:szCs w:val="24"/>
              </w:rPr>
            </w:pPr>
          </w:p>
        </w:tc>
      </w:tr>
    </w:tbl>
    <w:p w14:paraId="70E056BE" w14:textId="77777777" w:rsidR="00F35FBA" w:rsidRDefault="00F35FBA" w:rsidP="00F35FBA">
      <w:pPr>
        <w:rPr>
          <w:sz w:val="24"/>
          <w:szCs w:val="24"/>
        </w:rPr>
      </w:pPr>
    </w:p>
    <w:tbl>
      <w:tblPr>
        <w:tblStyle w:val="TableGrid"/>
        <w:tblW w:w="0" w:type="auto"/>
        <w:tblLook w:val="04A0" w:firstRow="1" w:lastRow="0" w:firstColumn="1" w:lastColumn="0" w:noHBand="0" w:noVBand="1"/>
      </w:tblPr>
      <w:tblGrid>
        <w:gridCol w:w="3964"/>
        <w:gridCol w:w="9984"/>
      </w:tblGrid>
      <w:tr w:rsidR="00AF2767" w:rsidRPr="00AF2767" w14:paraId="32F88936" w14:textId="77777777" w:rsidTr="00AF2767">
        <w:tc>
          <w:tcPr>
            <w:tcW w:w="3964" w:type="dxa"/>
            <w:shd w:val="clear" w:color="auto" w:fill="D9E2F3" w:themeFill="accent1" w:themeFillTint="33"/>
          </w:tcPr>
          <w:p w14:paraId="0788B037" w14:textId="77777777" w:rsidR="00AF2767" w:rsidRPr="00AF2767" w:rsidRDefault="00AF2767" w:rsidP="00AF2767">
            <w:pPr>
              <w:rPr>
                <w:b/>
                <w:bCs/>
                <w:sz w:val="24"/>
                <w:szCs w:val="24"/>
              </w:rPr>
            </w:pPr>
            <w:r w:rsidRPr="00AF2767">
              <w:rPr>
                <w:b/>
                <w:bCs/>
                <w:sz w:val="24"/>
                <w:szCs w:val="24"/>
              </w:rPr>
              <w:t>Local Authority</w:t>
            </w:r>
          </w:p>
        </w:tc>
        <w:tc>
          <w:tcPr>
            <w:tcW w:w="9984" w:type="dxa"/>
          </w:tcPr>
          <w:p w14:paraId="21DCE98D" w14:textId="77777777" w:rsidR="00AF2767" w:rsidRPr="00AF2767" w:rsidRDefault="00AF2767" w:rsidP="00AF2767">
            <w:pPr>
              <w:rPr>
                <w:b/>
                <w:bCs/>
                <w:sz w:val="28"/>
                <w:szCs w:val="28"/>
              </w:rPr>
            </w:pPr>
            <w:r w:rsidRPr="00AF2767">
              <w:rPr>
                <w:b/>
                <w:bCs/>
                <w:sz w:val="28"/>
                <w:szCs w:val="28"/>
              </w:rPr>
              <w:t>Southampton</w:t>
            </w:r>
          </w:p>
        </w:tc>
      </w:tr>
      <w:tr w:rsidR="00AF2767" w:rsidRPr="00AF2767" w14:paraId="51594E11" w14:textId="77777777" w:rsidTr="00AF2767">
        <w:tc>
          <w:tcPr>
            <w:tcW w:w="3964" w:type="dxa"/>
            <w:shd w:val="clear" w:color="auto" w:fill="D9E2F3" w:themeFill="accent1" w:themeFillTint="33"/>
          </w:tcPr>
          <w:p w14:paraId="03B49EEF" w14:textId="77777777" w:rsidR="00AF2767" w:rsidRPr="00AF2767" w:rsidRDefault="00AF2767" w:rsidP="00AF2767">
            <w:pPr>
              <w:rPr>
                <w:b/>
                <w:bCs/>
                <w:sz w:val="24"/>
                <w:szCs w:val="24"/>
              </w:rPr>
            </w:pPr>
            <w:r w:rsidRPr="00AF2767">
              <w:rPr>
                <w:b/>
                <w:bCs/>
                <w:sz w:val="24"/>
                <w:szCs w:val="24"/>
              </w:rPr>
              <w:t xml:space="preserve">Combined role (IRO &amp; CP Chair) </w:t>
            </w:r>
          </w:p>
        </w:tc>
        <w:tc>
          <w:tcPr>
            <w:tcW w:w="9984" w:type="dxa"/>
          </w:tcPr>
          <w:p w14:paraId="4341E0C9" w14:textId="77777777" w:rsidR="00AF2767" w:rsidRPr="00AF2767" w:rsidRDefault="00AF2767" w:rsidP="00AF2767">
            <w:r w:rsidRPr="00AF2767">
              <w:t>Yes</w:t>
            </w:r>
          </w:p>
        </w:tc>
      </w:tr>
    </w:tbl>
    <w:p w14:paraId="6A14D437" w14:textId="77777777" w:rsidR="00AF2767" w:rsidRPr="00AF2767" w:rsidRDefault="00AF2767" w:rsidP="00AF2767">
      <w:pPr>
        <w:rPr>
          <w:b/>
          <w:bCs/>
          <w:sz w:val="24"/>
          <w:szCs w:val="24"/>
        </w:rPr>
      </w:pPr>
    </w:p>
    <w:p w14:paraId="3C1E2D5A" w14:textId="77777777" w:rsidR="00AF2767" w:rsidRPr="00AF2767" w:rsidRDefault="00AF2767" w:rsidP="00AF2767">
      <w:pPr>
        <w:rPr>
          <w:b/>
          <w:bCs/>
          <w:sz w:val="24"/>
          <w:szCs w:val="24"/>
        </w:rPr>
      </w:pPr>
      <w:r w:rsidRPr="00AF2767">
        <w:rPr>
          <w:b/>
          <w:bCs/>
          <w:sz w:val="24"/>
          <w:szCs w:val="24"/>
        </w:rPr>
        <w:t>IRO Role</w:t>
      </w:r>
    </w:p>
    <w:tbl>
      <w:tblPr>
        <w:tblStyle w:val="TableGrid"/>
        <w:tblW w:w="0" w:type="auto"/>
        <w:tblLook w:val="04A0" w:firstRow="1" w:lastRow="0" w:firstColumn="1" w:lastColumn="0" w:noHBand="0" w:noVBand="1"/>
      </w:tblPr>
      <w:tblGrid>
        <w:gridCol w:w="3964"/>
        <w:gridCol w:w="9984"/>
      </w:tblGrid>
      <w:tr w:rsidR="00AF2767" w:rsidRPr="00AF2767" w14:paraId="4002BE24" w14:textId="77777777" w:rsidTr="00AF2767">
        <w:tc>
          <w:tcPr>
            <w:tcW w:w="3964" w:type="dxa"/>
            <w:shd w:val="clear" w:color="auto" w:fill="D9E2F3" w:themeFill="accent1" w:themeFillTint="33"/>
          </w:tcPr>
          <w:p w14:paraId="6CBEBAB2" w14:textId="77777777" w:rsidR="00AF2767" w:rsidRPr="00AF2767" w:rsidRDefault="00AF2767" w:rsidP="00AF2767">
            <w:pPr>
              <w:rPr>
                <w:b/>
                <w:bCs/>
                <w:sz w:val="24"/>
                <w:szCs w:val="24"/>
              </w:rPr>
            </w:pPr>
            <w:r w:rsidRPr="00AF2767">
              <w:rPr>
                <w:b/>
                <w:bCs/>
                <w:sz w:val="24"/>
                <w:szCs w:val="24"/>
              </w:rPr>
              <w:t>Case holding (please include average no. of cases)</w:t>
            </w:r>
          </w:p>
        </w:tc>
        <w:tc>
          <w:tcPr>
            <w:tcW w:w="9984" w:type="dxa"/>
          </w:tcPr>
          <w:p w14:paraId="6C0D392B" w14:textId="77777777" w:rsidR="00AF2767" w:rsidRPr="00AF2767" w:rsidRDefault="00AF2767" w:rsidP="00AF2767">
            <w:pPr>
              <w:rPr>
                <w:sz w:val="24"/>
                <w:szCs w:val="24"/>
              </w:rPr>
            </w:pPr>
            <w:r w:rsidRPr="00AF2767">
              <w:rPr>
                <w:sz w:val="24"/>
                <w:szCs w:val="24"/>
              </w:rPr>
              <w:t>Current average is 65 cases (IRO)</w:t>
            </w:r>
          </w:p>
          <w:p w14:paraId="52572639" w14:textId="77777777" w:rsidR="00AF2767" w:rsidRPr="00AF2767" w:rsidRDefault="00AF2767" w:rsidP="00AF2767">
            <w:pPr>
              <w:rPr>
                <w:sz w:val="24"/>
                <w:szCs w:val="24"/>
              </w:rPr>
            </w:pPr>
          </w:p>
          <w:p w14:paraId="78286049" w14:textId="77777777" w:rsidR="00AF2767" w:rsidRPr="00AF2767" w:rsidRDefault="00AF2767" w:rsidP="00AF2767">
            <w:pPr>
              <w:rPr>
                <w:sz w:val="24"/>
                <w:szCs w:val="24"/>
              </w:rPr>
            </w:pPr>
          </w:p>
        </w:tc>
      </w:tr>
      <w:tr w:rsidR="00AF2767" w:rsidRPr="00AF2767" w14:paraId="156D5C42" w14:textId="77777777" w:rsidTr="00AF2767">
        <w:tc>
          <w:tcPr>
            <w:tcW w:w="3964" w:type="dxa"/>
            <w:shd w:val="clear" w:color="auto" w:fill="D9E2F3" w:themeFill="accent1" w:themeFillTint="33"/>
          </w:tcPr>
          <w:p w14:paraId="44453B07" w14:textId="77777777" w:rsidR="00AF2767" w:rsidRPr="00AF2767" w:rsidRDefault="00AF2767" w:rsidP="00AF2767">
            <w:pPr>
              <w:rPr>
                <w:b/>
                <w:bCs/>
                <w:sz w:val="24"/>
                <w:szCs w:val="24"/>
              </w:rPr>
            </w:pPr>
            <w:r w:rsidRPr="00AF2767">
              <w:rPr>
                <w:b/>
                <w:bCs/>
                <w:sz w:val="24"/>
                <w:szCs w:val="24"/>
              </w:rPr>
              <w:t>Expectations of role</w:t>
            </w:r>
          </w:p>
        </w:tc>
        <w:tc>
          <w:tcPr>
            <w:tcW w:w="9984" w:type="dxa"/>
          </w:tcPr>
          <w:p w14:paraId="3A1F8ED2" w14:textId="6FD10FE1" w:rsidR="00AF2767" w:rsidRPr="00AF2767" w:rsidRDefault="00AF2767" w:rsidP="00AF2767">
            <w:pPr>
              <w:rPr>
                <w:rFonts w:ascii="Calibri" w:eastAsia="Calibri" w:hAnsi="Calibri" w:cs="Times New Roman"/>
                <w:b/>
                <w:sz w:val="24"/>
                <w:szCs w:val="24"/>
              </w:rPr>
            </w:pPr>
            <w:r w:rsidRPr="00AF2767">
              <w:rPr>
                <w:rFonts w:ascii="Calibri" w:eastAsia="Calibri" w:hAnsi="Calibri" w:cs="Times New Roman"/>
                <w:b/>
                <w:sz w:val="24"/>
                <w:szCs w:val="24"/>
              </w:rPr>
              <w:t>Independent Reviewing Officer</w:t>
            </w:r>
          </w:p>
          <w:p w14:paraId="6B8D12D8" w14:textId="1F140ACA" w:rsidR="00AF2767" w:rsidRPr="00AF2767" w:rsidRDefault="00AF2767" w:rsidP="00323E99">
            <w:pPr>
              <w:autoSpaceDE w:val="0"/>
              <w:autoSpaceDN w:val="0"/>
              <w:adjustRightInd w:val="0"/>
              <w:rPr>
                <w:rFonts w:eastAsia="Calibri" w:cstheme="minorHAnsi"/>
                <w:b/>
                <w:i/>
                <w:sz w:val="24"/>
                <w:szCs w:val="24"/>
              </w:rPr>
            </w:pPr>
            <w:r w:rsidRPr="00AF2767">
              <w:rPr>
                <w:rFonts w:cstheme="minorHAnsi"/>
                <w:sz w:val="24"/>
                <w:szCs w:val="24"/>
              </w:rPr>
              <w:t>The primary task of the IRO is to ensure that the care plan for the child fully reflects the child’s current needs and that the actions set out in the plan are consistent with the local authority’s legal responsibilities towards the child.   The IRO should ensure that, as corporate parents, each local authority should act for the children they look after as a responsible and conscientious parent would act.</w:t>
            </w:r>
          </w:p>
          <w:p w14:paraId="1E18D6EA"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t>To monitor the performance by the local authority of their functions in relation to looked after children</w:t>
            </w:r>
          </w:p>
          <w:p w14:paraId="39F99EF5"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t>To chair the Care Plan Review</w:t>
            </w:r>
          </w:p>
          <w:p w14:paraId="3853EF93"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t>To promote the voice of the child and ensure that care plans have given proper consideration and weight to the child’s wishes and feelings</w:t>
            </w:r>
          </w:p>
          <w:p w14:paraId="071ABAB0"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t>To ensure that care plans for children looked after fully reflect their needs, that the actions set out in the plans are consistent with the local authority’s legal responsibilities and support the achievement of best outcomes</w:t>
            </w:r>
          </w:p>
          <w:p w14:paraId="2778B513"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 xml:space="preserve">To maintain independent oversight of each child’s case, scrutinising assessments, care planning and decision making to ensure that plans for children looked after are based on detailed and informed assessments, are up to date, effective and provide a genuine response to their needs. </w:t>
            </w:r>
          </w:p>
          <w:p w14:paraId="5CC76A26"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lastRenderedPageBreak/>
              <w:t>To offer a safeguard to prevent any drift in care planning for looked after children and the delivery of services to them</w:t>
            </w:r>
          </w:p>
          <w:p w14:paraId="6940223F"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t xml:space="preserve">To ensure that accurate recording and dissemination of Care Plan Review decisions and reports are completed within timescales and are recorded on the child’s electronic case record </w:t>
            </w:r>
          </w:p>
          <w:p w14:paraId="5C6EC10C" w14:textId="77777777" w:rsidR="00AF2767" w:rsidRPr="00AF2767" w:rsidRDefault="00AF2767" w:rsidP="00AF2767">
            <w:pPr>
              <w:numPr>
                <w:ilvl w:val="0"/>
                <w:numId w:val="9"/>
              </w:numPr>
              <w:tabs>
                <w:tab w:val="left" w:pos="284"/>
                <w:tab w:val="left" w:pos="426"/>
              </w:tabs>
              <w:contextualSpacing/>
              <w:jc w:val="both"/>
              <w:rPr>
                <w:rFonts w:ascii="Calibri" w:eastAsia="Times New Roman" w:hAnsi="Calibri" w:cs="Times New Roman"/>
                <w:b/>
                <w:sz w:val="24"/>
                <w:szCs w:val="24"/>
                <w:lang w:eastAsia="en-GB"/>
              </w:rPr>
            </w:pPr>
            <w:r w:rsidRPr="00AF2767">
              <w:rPr>
                <w:rFonts w:ascii="Calibri" w:eastAsia="Calibri" w:hAnsi="Calibri" w:cs="Arial"/>
                <w:sz w:val="24"/>
                <w:szCs w:val="24"/>
              </w:rPr>
              <w:t xml:space="preserve">To address concerns about practice and resolve problems arising out of the care planning process using a range of informal strategies and when appropriate, the formal dispute resolution process. Where the matter </w:t>
            </w:r>
            <w:proofErr w:type="gramStart"/>
            <w:r w:rsidRPr="00AF2767">
              <w:rPr>
                <w:rFonts w:ascii="Calibri" w:eastAsia="Calibri" w:hAnsi="Calibri" w:cs="Arial"/>
                <w:sz w:val="24"/>
                <w:szCs w:val="24"/>
              </w:rPr>
              <w:t>is considered to be</w:t>
            </w:r>
            <w:proofErr w:type="gramEnd"/>
            <w:r w:rsidRPr="00AF2767">
              <w:rPr>
                <w:rFonts w:ascii="Calibri" w:eastAsia="Calibri" w:hAnsi="Calibri" w:cs="Arial"/>
                <w:sz w:val="24"/>
                <w:szCs w:val="24"/>
              </w:rPr>
              <w:t xml:space="preserve"> sufficiently serious, and with the support of the line manager refer to Cafcass. All actions taken must be recorded on the child’s case file</w:t>
            </w:r>
          </w:p>
          <w:p w14:paraId="1FF0D45C" w14:textId="77777777" w:rsidR="00AF2767" w:rsidRPr="00AF2767" w:rsidRDefault="00AF2767" w:rsidP="00AF2767">
            <w:pPr>
              <w:numPr>
                <w:ilvl w:val="0"/>
                <w:numId w:val="9"/>
              </w:numPr>
              <w:autoSpaceDE w:val="0"/>
              <w:autoSpaceDN w:val="0"/>
              <w:adjustRightInd w:val="0"/>
              <w:contextualSpacing/>
              <w:rPr>
                <w:rFonts w:eastAsia="Times New Roman" w:cstheme="minorHAnsi"/>
                <w:b/>
                <w:sz w:val="24"/>
                <w:szCs w:val="24"/>
                <w:lang w:eastAsia="en-GB"/>
              </w:rPr>
            </w:pPr>
            <w:r w:rsidRPr="00AF2767">
              <w:rPr>
                <w:rFonts w:cstheme="minorHAnsi"/>
                <w:sz w:val="24"/>
                <w:szCs w:val="24"/>
              </w:rPr>
              <w:t>To ensure that the child understands his/her right to make a complaint to the local authority and to have an advocate to provide support with the complaint, should the child so wish</w:t>
            </w:r>
          </w:p>
          <w:p w14:paraId="750F8F95" w14:textId="77777777" w:rsidR="00AF2767" w:rsidRPr="00AF2767" w:rsidRDefault="00AF2767" w:rsidP="00AF2767">
            <w:pPr>
              <w:contextualSpacing/>
              <w:jc w:val="both"/>
              <w:rPr>
                <w:rFonts w:eastAsia="Calibri" w:cstheme="minorHAnsi"/>
                <w:b/>
                <w:sz w:val="24"/>
                <w:szCs w:val="24"/>
              </w:rPr>
            </w:pPr>
          </w:p>
          <w:p w14:paraId="48ADA22E" w14:textId="7718D314" w:rsidR="00AF2767" w:rsidRPr="00AF2767" w:rsidRDefault="00AF2767" w:rsidP="00AF2767">
            <w:pPr>
              <w:contextualSpacing/>
              <w:jc w:val="both"/>
              <w:rPr>
                <w:rFonts w:ascii="Calibri" w:eastAsia="Calibri" w:hAnsi="Calibri" w:cs="Times New Roman"/>
                <w:b/>
                <w:sz w:val="24"/>
                <w:szCs w:val="24"/>
              </w:rPr>
            </w:pPr>
            <w:r w:rsidRPr="00AF2767">
              <w:rPr>
                <w:rFonts w:ascii="Calibri" w:eastAsia="Calibri" w:hAnsi="Calibri" w:cs="Times New Roman"/>
                <w:b/>
                <w:sz w:val="24"/>
                <w:szCs w:val="24"/>
              </w:rPr>
              <w:t>Independent Fostering Reviewing Officer</w:t>
            </w:r>
          </w:p>
          <w:p w14:paraId="483397A7" w14:textId="77777777" w:rsidR="00AF2767" w:rsidRPr="00AF2767" w:rsidRDefault="00AF2767" w:rsidP="00AF2767">
            <w:pPr>
              <w:numPr>
                <w:ilvl w:val="0"/>
                <w:numId w:val="9"/>
              </w:numPr>
              <w:tabs>
                <w:tab w:val="left" w:pos="284"/>
                <w:tab w:val="left" w:pos="426"/>
              </w:tabs>
              <w:jc w:val="both"/>
              <w:rPr>
                <w:rFonts w:ascii="Calibri" w:eastAsia="Times New Roman" w:hAnsi="Calibri" w:cs="Arial"/>
                <w:sz w:val="24"/>
                <w:szCs w:val="24"/>
                <w:lang w:eastAsia="en-GB"/>
              </w:rPr>
            </w:pPr>
            <w:r w:rsidRPr="00AF2767">
              <w:rPr>
                <w:rFonts w:ascii="Calibri" w:eastAsia="Times New Roman" w:hAnsi="Calibri" w:cs="Arial"/>
                <w:sz w:val="24"/>
                <w:szCs w:val="24"/>
                <w:lang w:eastAsia="en-GB"/>
              </w:rPr>
              <w:t>To assess whether foster carers and their household are suitable to continue to foster and develop recommendations for action to address any issues identified</w:t>
            </w:r>
          </w:p>
          <w:p w14:paraId="7E4DAC71" w14:textId="77777777" w:rsidR="00AF2767" w:rsidRPr="00AF2767" w:rsidRDefault="00AF2767" w:rsidP="00AF2767">
            <w:pPr>
              <w:numPr>
                <w:ilvl w:val="0"/>
                <w:numId w:val="9"/>
              </w:numPr>
              <w:tabs>
                <w:tab w:val="left" w:pos="284"/>
                <w:tab w:val="left" w:pos="426"/>
              </w:tabs>
              <w:jc w:val="both"/>
              <w:rPr>
                <w:rFonts w:ascii="Calibri" w:eastAsia="Times New Roman" w:hAnsi="Calibri" w:cs="Arial"/>
                <w:sz w:val="24"/>
                <w:szCs w:val="24"/>
                <w:lang w:eastAsia="en-GB"/>
              </w:rPr>
            </w:pPr>
            <w:r w:rsidRPr="00AF2767">
              <w:rPr>
                <w:rFonts w:ascii="Calibri" w:eastAsia="Times New Roman" w:hAnsi="Calibri" w:cs="Arial"/>
                <w:sz w:val="24"/>
                <w:szCs w:val="24"/>
                <w:lang w:eastAsia="en-GB"/>
              </w:rPr>
              <w:t>Following an allegation, or at any other appropriate stage, to assess the situation, make recommendations and provide professional advice to the Fostering Panel concerning the continuing registration or de-registration of foster carers</w:t>
            </w:r>
          </w:p>
          <w:p w14:paraId="04DD75E6" w14:textId="77777777" w:rsidR="00AF2767" w:rsidRPr="00AF2767" w:rsidRDefault="00AF2767" w:rsidP="00AF2767">
            <w:pPr>
              <w:numPr>
                <w:ilvl w:val="0"/>
                <w:numId w:val="9"/>
              </w:numPr>
              <w:tabs>
                <w:tab w:val="left" w:pos="284"/>
                <w:tab w:val="left" w:pos="426"/>
              </w:tabs>
              <w:contextualSpacing/>
              <w:jc w:val="both"/>
              <w:rPr>
                <w:sz w:val="24"/>
                <w:szCs w:val="24"/>
              </w:rPr>
            </w:pPr>
            <w:r w:rsidRPr="00AF2767">
              <w:rPr>
                <w:rFonts w:ascii="Calibri" w:eastAsia="Times New Roman" w:hAnsi="Calibri" w:cs="Times New Roman"/>
                <w:sz w:val="24"/>
                <w:szCs w:val="24"/>
                <w:lang w:eastAsia="en-GB"/>
              </w:rPr>
              <w:t xml:space="preserve">To ensure that accurate, good quality and comprehensive reports of Foster Carer Reviews are completed and disseminated within agreed timescales  </w:t>
            </w:r>
          </w:p>
          <w:p w14:paraId="3F009BFF" w14:textId="77777777" w:rsidR="00AF2767" w:rsidRPr="00AF2767" w:rsidRDefault="00AF2767" w:rsidP="00AF2767">
            <w:pPr>
              <w:rPr>
                <w:sz w:val="24"/>
                <w:szCs w:val="24"/>
              </w:rPr>
            </w:pPr>
          </w:p>
        </w:tc>
      </w:tr>
      <w:tr w:rsidR="00AF2767" w:rsidRPr="00AF2767" w14:paraId="3FBEDFC6" w14:textId="77777777" w:rsidTr="00AF2767">
        <w:tc>
          <w:tcPr>
            <w:tcW w:w="3964" w:type="dxa"/>
            <w:shd w:val="clear" w:color="auto" w:fill="D9E2F3" w:themeFill="accent1" w:themeFillTint="33"/>
          </w:tcPr>
          <w:p w14:paraId="1F79028E" w14:textId="77777777" w:rsidR="00AF2767" w:rsidRPr="00AF2767" w:rsidRDefault="00AF2767" w:rsidP="00AF2767">
            <w:pPr>
              <w:rPr>
                <w:b/>
                <w:bCs/>
                <w:sz w:val="24"/>
                <w:szCs w:val="24"/>
              </w:rPr>
            </w:pPr>
            <w:r w:rsidRPr="00AF2767">
              <w:rPr>
                <w:b/>
                <w:bCs/>
                <w:sz w:val="24"/>
                <w:szCs w:val="24"/>
              </w:rPr>
              <w:lastRenderedPageBreak/>
              <w:t xml:space="preserve">Input into quality  </w:t>
            </w:r>
            <w:proofErr w:type="gramStart"/>
            <w:r w:rsidRPr="00AF2767">
              <w:rPr>
                <w:b/>
                <w:bCs/>
                <w:sz w:val="24"/>
                <w:szCs w:val="24"/>
              </w:rPr>
              <w:t>i.e.</w:t>
            </w:r>
            <w:proofErr w:type="gramEnd"/>
            <w:r w:rsidRPr="00AF2767">
              <w:rPr>
                <w:b/>
                <w:bCs/>
                <w:sz w:val="24"/>
                <w:szCs w:val="24"/>
              </w:rPr>
              <w:t xml:space="preserve"> formal roles within your quality assurance framework</w:t>
            </w:r>
          </w:p>
        </w:tc>
        <w:tc>
          <w:tcPr>
            <w:tcW w:w="9984" w:type="dxa"/>
          </w:tcPr>
          <w:p w14:paraId="1F452A70" w14:textId="54AC15DC" w:rsidR="00AF2767" w:rsidRPr="00AF2767" w:rsidRDefault="00AF2767" w:rsidP="00AF2767">
            <w:pPr>
              <w:rPr>
                <w:b/>
                <w:bCs/>
                <w:sz w:val="24"/>
                <w:szCs w:val="24"/>
              </w:rPr>
            </w:pPr>
            <w:r w:rsidRPr="00AF2767">
              <w:rPr>
                <w:b/>
                <w:bCs/>
                <w:sz w:val="24"/>
                <w:szCs w:val="24"/>
              </w:rPr>
              <w:t>IRO</w:t>
            </w:r>
          </w:p>
          <w:p w14:paraId="3B79C257" w14:textId="77777777" w:rsidR="00AF2767" w:rsidRPr="00AF2767" w:rsidRDefault="00AF2767" w:rsidP="00AF2767">
            <w:pPr>
              <w:numPr>
                <w:ilvl w:val="0"/>
                <w:numId w:val="11"/>
              </w:numPr>
              <w:autoSpaceDE w:val="0"/>
              <w:autoSpaceDN w:val="0"/>
              <w:adjustRightInd w:val="0"/>
              <w:contextualSpacing/>
              <w:rPr>
                <w:rFonts w:cstheme="minorHAnsi"/>
                <w:sz w:val="24"/>
                <w:szCs w:val="24"/>
              </w:rPr>
            </w:pPr>
            <w:r w:rsidRPr="00AF2767">
              <w:rPr>
                <w:rFonts w:cstheme="minorHAnsi"/>
                <w:sz w:val="24"/>
                <w:szCs w:val="24"/>
              </w:rPr>
              <w:t>IROs continually monitoring the performance of the local authority’s function as a corporate parent</w:t>
            </w:r>
          </w:p>
          <w:p w14:paraId="492163BD" w14:textId="77777777" w:rsidR="00AF2767" w:rsidRPr="00AF2767" w:rsidRDefault="00AF2767" w:rsidP="00AF2767">
            <w:pPr>
              <w:numPr>
                <w:ilvl w:val="0"/>
                <w:numId w:val="11"/>
              </w:numPr>
              <w:autoSpaceDE w:val="0"/>
              <w:autoSpaceDN w:val="0"/>
              <w:adjustRightInd w:val="0"/>
              <w:contextualSpacing/>
              <w:rPr>
                <w:rFonts w:cstheme="minorHAnsi"/>
                <w:sz w:val="24"/>
                <w:szCs w:val="24"/>
              </w:rPr>
            </w:pPr>
            <w:r w:rsidRPr="00AF2767">
              <w:rPr>
                <w:rFonts w:cstheme="minorHAnsi"/>
                <w:sz w:val="24"/>
                <w:szCs w:val="24"/>
              </w:rPr>
              <w:t>Any areas of poor practice are identified through audits, IRO Case Discussions (IRO case monitoring) and reviews.  This includes identifying patterns of concern emerging not just around individual children but also more generally in relation to the collective experience of its looked after children of the services they receive.</w:t>
            </w:r>
          </w:p>
          <w:p w14:paraId="20FC253A" w14:textId="77777777" w:rsidR="00AF2767" w:rsidRPr="00AF2767" w:rsidRDefault="00AF2767" w:rsidP="00AF2767">
            <w:pPr>
              <w:numPr>
                <w:ilvl w:val="0"/>
                <w:numId w:val="11"/>
              </w:numPr>
              <w:autoSpaceDE w:val="0"/>
              <w:autoSpaceDN w:val="0"/>
              <w:adjustRightInd w:val="0"/>
              <w:contextualSpacing/>
              <w:rPr>
                <w:rFonts w:cstheme="minorHAnsi"/>
                <w:sz w:val="24"/>
                <w:szCs w:val="24"/>
              </w:rPr>
            </w:pPr>
            <w:r w:rsidRPr="00AF2767">
              <w:rPr>
                <w:rFonts w:cstheme="minorHAnsi"/>
                <w:sz w:val="24"/>
                <w:szCs w:val="24"/>
              </w:rPr>
              <w:t xml:space="preserve">The dispute resolution process is used to highlight any areas of concern regarding individual children whilst thematic issues are raised via various processes such as the Directorate Management Team. </w:t>
            </w:r>
          </w:p>
          <w:p w14:paraId="042CD434" w14:textId="77777777" w:rsidR="00AF2767" w:rsidRPr="00AF2767" w:rsidRDefault="00AF2767" w:rsidP="00AF2767">
            <w:pPr>
              <w:numPr>
                <w:ilvl w:val="0"/>
                <w:numId w:val="11"/>
              </w:numPr>
              <w:autoSpaceDE w:val="0"/>
              <w:autoSpaceDN w:val="0"/>
              <w:adjustRightInd w:val="0"/>
              <w:contextualSpacing/>
              <w:rPr>
                <w:sz w:val="24"/>
                <w:szCs w:val="24"/>
              </w:rPr>
            </w:pPr>
            <w:r w:rsidRPr="00AF2767">
              <w:rPr>
                <w:rFonts w:cstheme="minorHAnsi"/>
                <w:sz w:val="24"/>
                <w:szCs w:val="24"/>
              </w:rPr>
              <w:lastRenderedPageBreak/>
              <w:t>IROs also recognise and report on good practice.</w:t>
            </w:r>
          </w:p>
          <w:p w14:paraId="46D56FDC"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 xml:space="preserve"> Through Care Plan Reviews, IRO Case Discussions (IRO case monitoring), contribution to LA Panels such as Permanence Panel, the IRO service offers an independent oversight of care planning and decision making as well as a safeguard to prevent any drift and delay. </w:t>
            </w:r>
          </w:p>
          <w:p w14:paraId="053121C5" w14:textId="77777777" w:rsidR="00AF2767" w:rsidRPr="00AF2767" w:rsidRDefault="00AF2767" w:rsidP="00AF2767">
            <w:pPr>
              <w:numPr>
                <w:ilvl w:val="0"/>
                <w:numId w:val="9"/>
              </w:numPr>
              <w:autoSpaceDE w:val="0"/>
              <w:autoSpaceDN w:val="0"/>
              <w:adjustRightInd w:val="0"/>
              <w:contextualSpacing/>
              <w:rPr>
                <w:rFonts w:eastAsia="Times New Roman" w:cstheme="minorHAnsi"/>
                <w:b/>
                <w:sz w:val="24"/>
                <w:szCs w:val="24"/>
                <w:lang w:eastAsia="en-GB"/>
              </w:rPr>
            </w:pPr>
            <w:r w:rsidRPr="00AF2767">
              <w:rPr>
                <w:rFonts w:cstheme="minorHAnsi"/>
                <w:sz w:val="24"/>
                <w:szCs w:val="24"/>
              </w:rPr>
              <w:t>Promoting the voice of the child, participation of the child in the Care Plan Review process and writing to the child following the review seeks to ensure that the care plan for each individual child has considered his/her wishes and feelings</w:t>
            </w:r>
          </w:p>
          <w:p w14:paraId="330AD55B" w14:textId="77777777" w:rsidR="00AF2767" w:rsidRPr="00AF2767" w:rsidRDefault="00AF2767" w:rsidP="00AF2767">
            <w:pPr>
              <w:tabs>
                <w:tab w:val="left" w:pos="284"/>
                <w:tab w:val="left" w:pos="426"/>
              </w:tabs>
              <w:autoSpaceDE w:val="0"/>
              <w:autoSpaceDN w:val="0"/>
              <w:adjustRightInd w:val="0"/>
              <w:jc w:val="both"/>
              <w:rPr>
                <w:rFonts w:ascii="Calibri" w:eastAsia="Times New Roman" w:hAnsi="Calibri" w:cs="Times New Roman"/>
                <w:sz w:val="24"/>
                <w:szCs w:val="24"/>
                <w:lang w:eastAsia="en-GB"/>
              </w:rPr>
            </w:pPr>
          </w:p>
          <w:p w14:paraId="5BFC2023" w14:textId="67EE41DB" w:rsidR="00AF2767" w:rsidRPr="00AF2767" w:rsidRDefault="00AF2767" w:rsidP="00AF2767">
            <w:pPr>
              <w:tabs>
                <w:tab w:val="left" w:pos="284"/>
                <w:tab w:val="left" w:pos="426"/>
              </w:tabs>
              <w:autoSpaceDE w:val="0"/>
              <w:autoSpaceDN w:val="0"/>
              <w:adjustRightInd w:val="0"/>
              <w:jc w:val="both"/>
              <w:rPr>
                <w:rFonts w:ascii="Calibri" w:eastAsia="Times New Roman" w:hAnsi="Calibri" w:cs="Times New Roman"/>
                <w:b/>
                <w:bCs/>
                <w:sz w:val="24"/>
                <w:szCs w:val="24"/>
                <w:lang w:eastAsia="en-GB"/>
              </w:rPr>
            </w:pPr>
            <w:r w:rsidRPr="00AF2767">
              <w:rPr>
                <w:rFonts w:ascii="Calibri" w:eastAsia="Times New Roman" w:hAnsi="Calibri" w:cs="Times New Roman"/>
                <w:b/>
                <w:bCs/>
                <w:sz w:val="24"/>
                <w:szCs w:val="24"/>
                <w:lang w:eastAsia="en-GB"/>
              </w:rPr>
              <w:t>IFRO</w:t>
            </w:r>
          </w:p>
          <w:p w14:paraId="7269BD46" w14:textId="77777777" w:rsidR="00AF2767" w:rsidRPr="00AF2767" w:rsidRDefault="00AF2767" w:rsidP="00AF2767">
            <w:pPr>
              <w:numPr>
                <w:ilvl w:val="0"/>
                <w:numId w:val="12"/>
              </w:numPr>
              <w:tabs>
                <w:tab w:val="left" w:pos="284"/>
                <w:tab w:val="left" w:pos="426"/>
              </w:tabs>
              <w:autoSpaceDE w:val="0"/>
              <w:autoSpaceDN w:val="0"/>
              <w:adjustRightInd w:val="0"/>
              <w:contextualSpacing/>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The IFRO provides independent scrutiny of the Foster Carer approval process to ensure that foster placements continue to be suitable and appropriate</w:t>
            </w:r>
          </w:p>
          <w:p w14:paraId="5D8F091C" w14:textId="77777777" w:rsidR="00AF2767" w:rsidRPr="00AF2767" w:rsidRDefault="00AF2767" w:rsidP="00AF2767">
            <w:pPr>
              <w:numPr>
                <w:ilvl w:val="0"/>
                <w:numId w:val="12"/>
              </w:numPr>
              <w:tabs>
                <w:tab w:val="left" w:pos="284"/>
                <w:tab w:val="left" w:pos="426"/>
              </w:tabs>
              <w:autoSpaceDE w:val="0"/>
              <w:autoSpaceDN w:val="0"/>
              <w:adjustRightInd w:val="0"/>
              <w:contextualSpacing/>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The IFRO maintains independent oversight of any assessments undertaken to inform the Foster Carer Review process ensuring that they are detailed, informed and timely</w:t>
            </w:r>
          </w:p>
          <w:p w14:paraId="535D598D" w14:textId="77777777" w:rsidR="00AF2767" w:rsidRPr="00AF2767" w:rsidRDefault="00AF2767" w:rsidP="00AF2767">
            <w:pPr>
              <w:numPr>
                <w:ilvl w:val="0"/>
                <w:numId w:val="12"/>
              </w:numPr>
              <w:tabs>
                <w:tab w:val="left" w:pos="284"/>
                <w:tab w:val="left" w:pos="426"/>
              </w:tabs>
              <w:autoSpaceDE w:val="0"/>
              <w:autoSpaceDN w:val="0"/>
              <w:adjustRightInd w:val="0"/>
              <w:contextualSpacing/>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 xml:space="preserve">A dispute resolution process is in place to address any concerns regarding the process – analysis of this is used to inform the authority of any practice issues emerging </w:t>
            </w:r>
          </w:p>
          <w:p w14:paraId="3F416305" w14:textId="77777777" w:rsidR="00AF2767" w:rsidRPr="00AF2767" w:rsidRDefault="00AF2767" w:rsidP="00AF2767">
            <w:pPr>
              <w:numPr>
                <w:ilvl w:val="0"/>
                <w:numId w:val="12"/>
              </w:numPr>
              <w:tabs>
                <w:tab w:val="left" w:pos="284"/>
                <w:tab w:val="left" w:pos="426"/>
              </w:tabs>
              <w:autoSpaceDE w:val="0"/>
              <w:autoSpaceDN w:val="0"/>
              <w:adjustRightInd w:val="0"/>
              <w:contextualSpacing/>
              <w:jc w:val="both"/>
              <w:rPr>
                <w:sz w:val="24"/>
                <w:szCs w:val="24"/>
              </w:rPr>
            </w:pPr>
            <w:r w:rsidRPr="00AF2767">
              <w:rPr>
                <w:rFonts w:ascii="Calibri" w:eastAsia="Times New Roman" w:hAnsi="Calibri" w:cs="Times New Roman"/>
                <w:sz w:val="24"/>
                <w:szCs w:val="24"/>
                <w:lang w:eastAsia="en-GB"/>
              </w:rPr>
              <w:t xml:space="preserve">The voice of the child is promoted within the process and analysis used to identify and themes emerging regarding placement stability and/or consistency </w:t>
            </w:r>
          </w:p>
          <w:p w14:paraId="4A8086C4" w14:textId="77777777" w:rsidR="00AF2767" w:rsidRPr="00AF2767" w:rsidRDefault="00AF2767" w:rsidP="00AF2767">
            <w:pPr>
              <w:tabs>
                <w:tab w:val="left" w:pos="284"/>
                <w:tab w:val="left" w:pos="426"/>
              </w:tabs>
              <w:autoSpaceDE w:val="0"/>
              <w:autoSpaceDN w:val="0"/>
              <w:adjustRightInd w:val="0"/>
              <w:jc w:val="both"/>
            </w:pPr>
          </w:p>
        </w:tc>
      </w:tr>
      <w:tr w:rsidR="00AF2767" w:rsidRPr="00AF2767" w14:paraId="3D9AC055" w14:textId="77777777" w:rsidTr="00AF2767">
        <w:tc>
          <w:tcPr>
            <w:tcW w:w="3964" w:type="dxa"/>
            <w:shd w:val="clear" w:color="auto" w:fill="D9E2F3" w:themeFill="accent1" w:themeFillTint="33"/>
          </w:tcPr>
          <w:p w14:paraId="189B8F37" w14:textId="77777777" w:rsidR="00AF2767" w:rsidRPr="00AF2767" w:rsidRDefault="00AF2767" w:rsidP="00AF2767">
            <w:pPr>
              <w:rPr>
                <w:b/>
                <w:bCs/>
                <w:sz w:val="24"/>
                <w:szCs w:val="24"/>
              </w:rPr>
            </w:pPr>
            <w:r w:rsidRPr="00AF2767">
              <w:rPr>
                <w:b/>
                <w:bCs/>
                <w:sz w:val="24"/>
                <w:szCs w:val="24"/>
              </w:rPr>
              <w:lastRenderedPageBreak/>
              <w:t>Impact – how can you evidence impact</w:t>
            </w:r>
          </w:p>
        </w:tc>
        <w:tc>
          <w:tcPr>
            <w:tcW w:w="9984" w:type="dxa"/>
          </w:tcPr>
          <w:p w14:paraId="22D1F41E" w14:textId="77777777" w:rsidR="00AF2767" w:rsidRPr="00AF2767" w:rsidRDefault="00AF2767" w:rsidP="00AF2767">
            <w:pPr>
              <w:rPr>
                <w:rFonts w:cstheme="minorHAnsi"/>
                <w:sz w:val="24"/>
                <w:szCs w:val="24"/>
              </w:rPr>
            </w:pPr>
            <w:r w:rsidRPr="00AF2767">
              <w:rPr>
                <w:rFonts w:cstheme="minorHAnsi"/>
                <w:sz w:val="24"/>
                <w:szCs w:val="24"/>
              </w:rPr>
              <w:t xml:space="preserve">Impact is regularly reviewed against our Service Delivery and Improvement Plan </w:t>
            </w:r>
          </w:p>
          <w:p w14:paraId="6B8EF325" w14:textId="77777777" w:rsidR="00AF2767" w:rsidRPr="00AF2767" w:rsidRDefault="00AF2767" w:rsidP="00AF2767">
            <w:pPr>
              <w:rPr>
                <w:sz w:val="24"/>
                <w:szCs w:val="24"/>
              </w:rPr>
            </w:pPr>
            <w:r w:rsidRPr="00AF2767">
              <w:rPr>
                <w:sz w:val="24"/>
                <w:szCs w:val="24"/>
              </w:rPr>
              <w:t xml:space="preserve">IROs should play a key role in improving services for looked after children, both in individual cases and an authority’s overall performance as a corporate parent.  Performance improvement should then lead to improved outcomes for all looked after children. </w:t>
            </w:r>
          </w:p>
          <w:p w14:paraId="6612C0E2" w14:textId="77777777" w:rsidR="00AF2767" w:rsidRPr="00AF2767" w:rsidRDefault="00AF2767" w:rsidP="00AF2767">
            <w:pPr>
              <w:rPr>
                <w:sz w:val="24"/>
                <w:szCs w:val="24"/>
              </w:rPr>
            </w:pPr>
          </w:p>
          <w:p w14:paraId="2B107915" w14:textId="4D8D78E3" w:rsidR="00AF2767" w:rsidRPr="00AF2767" w:rsidRDefault="00AF2767" w:rsidP="00AF2767">
            <w:pPr>
              <w:rPr>
                <w:sz w:val="24"/>
                <w:szCs w:val="24"/>
              </w:rPr>
            </w:pPr>
            <w:r w:rsidRPr="00AF2767">
              <w:rPr>
                <w:sz w:val="24"/>
                <w:szCs w:val="24"/>
              </w:rPr>
              <w:t>We specifically address the following areas to measure the difference we are making:</w:t>
            </w:r>
          </w:p>
          <w:p w14:paraId="3201D4B3" w14:textId="77777777" w:rsidR="00AF2767" w:rsidRPr="00AF2767" w:rsidRDefault="00AF2767" w:rsidP="00AF2767">
            <w:pPr>
              <w:numPr>
                <w:ilvl w:val="0"/>
                <w:numId w:val="10"/>
              </w:numPr>
              <w:contextualSpacing/>
              <w:rPr>
                <w:sz w:val="24"/>
                <w:szCs w:val="24"/>
              </w:rPr>
            </w:pPr>
            <w:r w:rsidRPr="00AF2767">
              <w:rPr>
                <w:sz w:val="24"/>
                <w:szCs w:val="24"/>
              </w:rPr>
              <w:t>Care Plans are regularly reviewed, and quality assured in a timely fashion</w:t>
            </w:r>
          </w:p>
          <w:p w14:paraId="0B49A81A" w14:textId="77777777" w:rsidR="00AF2767" w:rsidRPr="00AF2767" w:rsidRDefault="00AF2767" w:rsidP="00AF2767">
            <w:pPr>
              <w:numPr>
                <w:ilvl w:val="0"/>
                <w:numId w:val="10"/>
              </w:numPr>
              <w:contextualSpacing/>
              <w:rPr>
                <w:sz w:val="24"/>
                <w:szCs w:val="24"/>
              </w:rPr>
            </w:pPr>
            <w:r w:rsidRPr="00AF2767">
              <w:rPr>
                <w:sz w:val="24"/>
                <w:szCs w:val="24"/>
              </w:rPr>
              <w:t>Plans are child-centred and reflects the child’s wishes and views</w:t>
            </w:r>
          </w:p>
          <w:p w14:paraId="23C2B574" w14:textId="77777777" w:rsidR="00AF2767" w:rsidRPr="00AF2767" w:rsidRDefault="00AF2767" w:rsidP="00AF2767">
            <w:pPr>
              <w:numPr>
                <w:ilvl w:val="0"/>
                <w:numId w:val="10"/>
              </w:numPr>
              <w:contextualSpacing/>
              <w:rPr>
                <w:sz w:val="24"/>
                <w:szCs w:val="24"/>
              </w:rPr>
            </w:pPr>
            <w:r w:rsidRPr="00AF2767">
              <w:rPr>
                <w:sz w:val="24"/>
                <w:szCs w:val="24"/>
              </w:rPr>
              <w:t>Plans are evidence-based and with clear lines of accountability</w:t>
            </w:r>
          </w:p>
          <w:p w14:paraId="7FB7EBF8" w14:textId="77777777" w:rsidR="00AF2767" w:rsidRPr="00AF2767" w:rsidRDefault="00AF2767" w:rsidP="00AF2767">
            <w:pPr>
              <w:numPr>
                <w:ilvl w:val="0"/>
                <w:numId w:val="10"/>
              </w:numPr>
              <w:contextualSpacing/>
              <w:rPr>
                <w:sz w:val="24"/>
                <w:szCs w:val="24"/>
              </w:rPr>
            </w:pPr>
            <w:r w:rsidRPr="00AF2767">
              <w:rPr>
                <w:sz w:val="24"/>
                <w:szCs w:val="24"/>
              </w:rPr>
              <w:t>Subsequent review decisions are shared appropriately and within statutory timescales</w:t>
            </w:r>
          </w:p>
          <w:p w14:paraId="4DE47836" w14:textId="77777777" w:rsidR="00AF2767" w:rsidRPr="00AF2767" w:rsidRDefault="00AF2767" w:rsidP="00AF2767">
            <w:pPr>
              <w:numPr>
                <w:ilvl w:val="0"/>
                <w:numId w:val="10"/>
              </w:numPr>
              <w:autoSpaceDE w:val="0"/>
              <w:autoSpaceDN w:val="0"/>
              <w:adjustRightInd w:val="0"/>
              <w:contextualSpacing/>
              <w:rPr>
                <w:rFonts w:cstheme="minorHAnsi"/>
                <w:sz w:val="24"/>
                <w:szCs w:val="24"/>
              </w:rPr>
            </w:pPr>
            <w:r w:rsidRPr="00AF2767">
              <w:rPr>
                <w:rFonts w:cstheme="minorHAnsi"/>
                <w:sz w:val="24"/>
                <w:szCs w:val="24"/>
              </w:rPr>
              <w:t>Each looked after child has a Care Plan that safeguards and promotes the child’s welfare</w:t>
            </w:r>
          </w:p>
          <w:p w14:paraId="50E497D7" w14:textId="77777777" w:rsidR="00AF2767" w:rsidRPr="00AF2767" w:rsidRDefault="00AF2767" w:rsidP="00AF2767">
            <w:pPr>
              <w:numPr>
                <w:ilvl w:val="0"/>
                <w:numId w:val="10"/>
              </w:numPr>
              <w:contextualSpacing/>
              <w:rPr>
                <w:sz w:val="24"/>
                <w:szCs w:val="24"/>
              </w:rPr>
            </w:pPr>
            <w:r w:rsidRPr="00AF2767">
              <w:rPr>
                <w:sz w:val="24"/>
                <w:szCs w:val="24"/>
              </w:rPr>
              <w:t xml:space="preserve">Care plans are evidenced based, relevant, viable and achievable   </w:t>
            </w:r>
          </w:p>
          <w:p w14:paraId="6CA20658" w14:textId="77777777" w:rsidR="00AF2767" w:rsidRPr="00AF2767" w:rsidRDefault="00AF2767" w:rsidP="00AF2767">
            <w:pPr>
              <w:numPr>
                <w:ilvl w:val="0"/>
                <w:numId w:val="10"/>
              </w:numPr>
              <w:contextualSpacing/>
              <w:rPr>
                <w:sz w:val="24"/>
                <w:szCs w:val="24"/>
              </w:rPr>
            </w:pPr>
            <w:r w:rsidRPr="00AF2767">
              <w:rPr>
                <w:sz w:val="24"/>
                <w:szCs w:val="24"/>
              </w:rPr>
              <w:lastRenderedPageBreak/>
              <w:t xml:space="preserve">Contribution to addressing drift and delay between Care Plan Reviews </w:t>
            </w:r>
          </w:p>
          <w:p w14:paraId="1EDA45BF" w14:textId="77777777" w:rsidR="00AF2767" w:rsidRPr="00AF2767" w:rsidRDefault="00AF2767" w:rsidP="00AF2767">
            <w:pPr>
              <w:numPr>
                <w:ilvl w:val="0"/>
                <w:numId w:val="10"/>
              </w:numPr>
              <w:contextualSpacing/>
              <w:rPr>
                <w:sz w:val="24"/>
                <w:szCs w:val="24"/>
              </w:rPr>
            </w:pPr>
            <w:r w:rsidRPr="00AF2767">
              <w:rPr>
                <w:sz w:val="24"/>
                <w:szCs w:val="24"/>
              </w:rPr>
              <w:t xml:space="preserve">Reviews focus on permanency </w:t>
            </w:r>
          </w:p>
          <w:p w14:paraId="36B279E4" w14:textId="77777777" w:rsidR="00AF2767" w:rsidRPr="00AF2767" w:rsidRDefault="00AF2767" w:rsidP="00AF2767">
            <w:pPr>
              <w:numPr>
                <w:ilvl w:val="0"/>
                <w:numId w:val="10"/>
              </w:numPr>
              <w:contextualSpacing/>
              <w:rPr>
                <w:sz w:val="24"/>
                <w:szCs w:val="24"/>
              </w:rPr>
            </w:pPr>
            <w:r w:rsidRPr="00AF2767">
              <w:rPr>
                <w:sz w:val="24"/>
                <w:szCs w:val="24"/>
              </w:rPr>
              <w:t>Contribution to the LA Permanence Panel to ensure permanence is achieved for looked after children in a timely way – evidenced by improved data around permanency achieved for looked after children</w:t>
            </w:r>
          </w:p>
          <w:p w14:paraId="77FB00EF" w14:textId="77777777" w:rsidR="00AF2767" w:rsidRPr="00AF2767" w:rsidRDefault="00AF2767" w:rsidP="00AF2767">
            <w:pPr>
              <w:numPr>
                <w:ilvl w:val="0"/>
                <w:numId w:val="10"/>
              </w:numPr>
              <w:contextualSpacing/>
              <w:rPr>
                <w:sz w:val="24"/>
                <w:szCs w:val="24"/>
              </w:rPr>
            </w:pPr>
            <w:r w:rsidRPr="00AF2767">
              <w:rPr>
                <w:sz w:val="24"/>
                <w:szCs w:val="24"/>
              </w:rPr>
              <w:t xml:space="preserve">Looked after children receive a timely service </w:t>
            </w:r>
          </w:p>
          <w:p w14:paraId="735FBA3F" w14:textId="77777777" w:rsidR="00AF2767" w:rsidRPr="00AF2767" w:rsidRDefault="00AF2767" w:rsidP="00AF2767">
            <w:pPr>
              <w:numPr>
                <w:ilvl w:val="0"/>
                <w:numId w:val="10"/>
              </w:numPr>
              <w:autoSpaceDE w:val="0"/>
              <w:autoSpaceDN w:val="0"/>
              <w:adjustRightInd w:val="0"/>
              <w:contextualSpacing/>
              <w:rPr>
                <w:rFonts w:cstheme="minorHAnsi"/>
                <w:sz w:val="24"/>
                <w:szCs w:val="24"/>
              </w:rPr>
            </w:pPr>
            <w:r w:rsidRPr="00AF2767">
              <w:rPr>
                <w:rFonts w:cstheme="minorHAnsi"/>
                <w:sz w:val="24"/>
                <w:szCs w:val="24"/>
              </w:rPr>
              <w:t>Transition from care to independence is in the young person’s best interests</w:t>
            </w:r>
          </w:p>
          <w:p w14:paraId="3A78F29B" w14:textId="77777777" w:rsidR="00AF2767" w:rsidRPr="00AF2767" w:rsidRDefault="00AF2767" w:rsidP="00AF2767">
            <w:pPr>
              <w:numPr>
                <w:ilvl w:val="0"/>
                <w:numId w:val="10"/>
              </w:numPr>
              <w:autoSpaceDE w:val="0"/>
              <w:autoSpaceDN w:val="0"/>
              <w:adjustRightInd w:val="0"/>
              <w:contextualSpacing/>
              <w:rPr>
                <w:rFonts w:cstheme="minorHAnsi"/>
                <w:sz w:val="24"/>
                <w:szCs w:val="24"/>
              </w:rPr>
            </w:pPr>
            <w:r w:rsidRPr="00AF2767">
              <w:rPr>
                <w:rFonts w:cstheme="minorHAnsi"/>
                <w:sz w:val="24"/>
                <w:szCs w:val="24"/>
              </w:rPr>
              <w:t>Analysis of the use and outcomes of the dispute resolution process</w:t>
            </w:r>
          </w:p>
          <w:p w14:paraId="4CFFF78E" w14:textId="77777777" w:rsidR="00AF2767" w:rsidRPr="00AF2767" w:rsidRDefault="00AF2767" w:rsidP="00AF2767">
            <w:pPr>
              <w:numPr>
                <w:ilvl w:val="0"/>
                <w:numId w:val="10"/>
              </w:numPr>
              <w:autoSpaceDE w:val="0"/>
              <w:autoSpaceDN w:val="0"/>
              <w:adjustRightInd w:val="0"/>
              <w:contextualSpacing/>
              <w:rPr>
                <w:rFonts w:cstheme="minorHAnsi"/>
                <w:sz w:val="24"/>
                <w:szCs w:val="24"/>
              </w:rPr>
            </w:pPr>
            <w:r w:rsidRPr="00AF2767">
              <w:rPr>
                <w:rFonts w:cstheme="minorHAnsi"/>
                <w:sz w:val="24"/>
                <w:szCs w:val="24"/>
              </w:rPr>
              <w:t xml:space="preserve">Analysis of the voice of the child obtained via our Care Plan Review consultation papers, Foster Carer Reviews, IRO survey and liaison with our Children </w:t>
            </w:r>
            <w:proofErr w:type="gramStart"/>
            <w:r w:rsidRPr="00AF2767">
              <w:rPr>
                <w:rFonts w:cstheme="minorHAnsi"/>
                <w:sz w:val="24"/>
                <w:szCs w:val="24"/>
              </w:rPr>
              <w:t>In</w:t>
            </w:r>
            <w:proofErr w:type="gramEnd"/>
            <w:r w:rsidRPr="00AF2767">
              <w:rPr>
                <w:rFonts w:cstheme="minorHAnsi"/>
                <w:sz w:val="24"/>
                <w:szCs w:val="24"/>
              </w:rPr>
              <w:t xml:space="preserve"> Care council</w:t>
            </w:r>
          </w:p>
          <w:p w14:paraId="12C8D4DC" w14:textId="77777777" w:rsidR="00AF2767" w:rsidRPr="00AF2767" w:rsidRDefault="00AF2767" w:rsidP="00AF2767">
            <w:pPr>
              <w:numPr>
                <w:ilvl w:val="0"/>
                <w:numId w:val="10"/>
              </w:numPr>
              <w:autoSpaceDE w:val="0"/>
              <w:autoSpaceDN w:val="0"/>
              <w:adjustRightInd w:val="0"/>
              <w:contextualSpacing/>
              <w:rPr>
                <w:sz w:val="24"/>
                <w:szCs w:val="24"/>
              </w:rPr>
            </w:pPr>
            <w:r w:rsidRPr="00AF2767">
              <w:rPr>
                <w:sz w:val="24"/>
                <w:szCs w:val="24"/>
              </w:rPr>
              <w:t xml:space="preserve">Placement stability and consistency </w:t>
            </w:r>
          </w:p>
        </w:tc>
      </w:tr>
    </w:tbl>
    <w:p w14:paraId="74D1507F" w14:textId="77777777" w:rsidR="00AF2767" w:rsidRPr="00AF2767" w:rsidRDefault="00AF2767" w:rsidP="00AF2767">
      <w:pPr>
        <w:rPr>
          <w:sz w:val="24"/>
          <w:szCs w:val="24"/>
        </w:rPr>
      </w:pPr>
    </w:p>
    <w:p w14:paraId="1D0A0D41" w14:textId="77777777" w:rsidR="00AF2767" w:rsidRPr="00AF2767" w:rsidRDefault="00AF2767" w:rsidP="00AF2767">
      <w:pPr>
        <w:rPr>
          <w:b/>
          <w:bCs/>
          <w:sz w:val="24"/>
          <w:szCs w:val="24"/>
        </w:rPr>
      </w:pPr>
      <w:r w:rsidRPr="00AF2767">
        <w:rPr>
          <w:b/>
          <w:bCs/>
          <w:sz w:val="24"/>
          <w:szCs w:val="24"/>
        </w:rPr>
        <w:t>CP Chairs</w:t>
      </w:r>
    </w:p>
    <w:tbl>
      <w:tblPr>
        <w:tblStyle w:val="TableGrid"/>
        <w:tblW w:w="0" w:type="auto"/>
        <w:tblLook w:val="04A0" w:firstRow="1" w:lastRow="0" w:firstColumn="1" w:lastColumn="0" w:noHBand="0" w:noVBand="1"/>
      </w:tblPr>
      <w:tblGrid>
        <w:gridCol w:w="3964"/>
        <w:gridCol w:w="9984"/>
      </w:tblGrid>
      <w:tr w:rsidR="00AF2767" w:rsidRPr="00AF2767" w14:paraId="4F3044DD" w14:textId="77777777" w:rsidTr="00323E99">
        <w:tc>
          <w:tcPr>
            <w:tcW w:w="3964" w:type="dxa"/>
            <w:shd w:val="clear" w:color="auto" w:fill="D9E2F3" w:themeFill="accent1" w:themeFillTint="33"/>
          </w:tcPr>
          <w:p w14:paraId="25AB267F" w14:textId="77777777" w:rsidR="00AF2767" w:rsidRPr="00AF2767" w:rsidRDefault="00AF2767" w:rsidP="00AF2767">
            <w:pPr>
              <w:rPr>
                <w:b/>
                <w:bCs/>
                <w:sz w:val="24"/>
                <w:szCs w:val="24"/>
              </w:rPr>
            </w:pPr>
            <w:r w:rsidRPr="00AF2767">
              <w:rPr>
                <w:b/>
                <w:bCs/>
                <w:sz w:val="24"/>
                <w:szCs w:val="24"/>
              </w:rPr>
              <w:t>Case holding (please include average no. of cases)</w:t>
            </w:r>
          </w:p>
        </w:tc>
        <w:tc>
          <w:tcPr>
            <w:tcW w:w="9984" w:type="dxa"/>
          </w:tcPr>
          <w:p w14:paraId="720CFC50" w14:textId="3D4ABF18" w:rsidR="00AF2767" w:rsidRPr="00AF2767" w:rsidRDefault="00AF2767" w:rsidP="00AF2767">
            <w:pPr>
              <w:rPr>
                <w:sz w:val="24"/>
                <w:szCs w:val="24"/>
              </w:rPr>
            </w:pPr>
            <w:r w:rsidRPr="00AF2767">
              <w:rPr>
                <w:sz w:val="24"/>
                <w:szCs w:val="24"/>
              </w:rPr>
              <w:t xml:space="preserve">94 </w:t>
            </w:r>
          </w:p>
          <w:p w14:paraId="77388AC3" w14:textId="77777777" w:rsidR="00AF2767" w:rsidRPr="00AF2767" w:rsidRDefault="00AF2767" w:rsidP="00AF2767">
            <w:pPr>
              <w:rPr>
                <w:sz w:val="24"/>
                <w:szCs w:val="24"/>
              </w:rPr>
            </w:pPr>
          </w:p>
        </w:tc>
      </w:tr>
      <w:tr w:rsidR="00AF2767" w:rsidRPr="00AF2767" w14:paraId="79E8F601" w14:textId="77777777" w:rsidTr="00323E99">
        <w:tc>
          <w:tcPr>
            <w:tcW w:w="3964" w:type="dxa"/>
            <w:shd w:val="clear" w:color="auto" w:fill="D9E2F3" w:themeFill="accent1" w:themeFillTint="33"/>
          </w:tcPr>
          <w:p w14:paraId="09CEAD07" w14:textId="77777777" w:rsidR="00AF2767" w:rsidRPr="00AF2767" w:rsidRDefault="00AF2767" w:rsidP="00AF2767">
            <w:pPr>
              <w:rPr>
                <w:b/>
                <w:bCs/>
                <w:sz w:val="24"/>
                <w:szCs w:val="24"/>
              </w:rPr>
            </w:pPr>
            <w:r w:rsidRPr="00AF2767">
              <w:rPr>
                <w:b/>
                <w:bCs/>
                <w:sz w:val="24"/>
                <w:szCs w:val="24"/>
              </w:rPr>
              <w:t>Expectations of role</w:t>
            </w:r>
          </w:p>
        </w:tc>
        <w:tc>
          <w:tcPr>
            <w:tcW w:w="9984" w:type="dxa"/>
          </w:tcPr>
          <w:p w14:paraId="58D097BE"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 xml:space="preserve">To convene, facilitate and manage child protection conferences </w:t>
            </w:r>
          </w:p>
          <w:p w14:paraId="555A48B0"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 xml:space="preserve"> To develop and monitor multi-agency child protection plans that safeguard and promote the welfare of children and achieve safe outcomes</w:t>
            </w:r>
          </w:p>
          <w:p w14:paraId="03A35AAA"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b/>
                <w:sz w:val="24"/>
                <w:szCs w:val="24"/>
                <w:lang w:eastAsia="en-GB"/>
              </w:rPr>
            </w:pPr>
            <w:r w:rsidRPr="00AF2767">
              <w:rPr>
                <w:rFonts w:ascii="Calibri" w:eastAsia="Times New Roman" w:hAnsi="Calibri" w:cs="Times New Roman"/>
                <w:sz w:val="24"/>
                <w:szCs w:val="24"/>
                <w:lang w:eastAsia="en-GB"/>
              </w:rPr>
              <w:t>To monitor the function and performance of the local authority to ensure that care plans for children looked after fully reflect their needs, that the actions set out in the plans are consistent with the local authority’s legal responsibilities and support the achievement of best outcomes</w:t>
            </w:r>
          </w:p>
          <w:p w14:paraId="2CD9CD41" w14:textId="77777777" w:rsidR="00AF2767" w:rsidRPr="00AF2767" w:rsidRDefault="00AF2767" w:rsidP="00AF2767">
            <w:pPr>
              <w:numPr>
                <w:ilvl w:val="0"/>
                <w:numId w:val="9"/>
              </w:numPr>
              <w:tabs>
                <w:tab w:val="left" w:pos="284"/>
                <w:tab w:val="left" w:pos="426"/>
              </w:tabs>
              <w:jc w:val="both"/>
              <w:rPr>
                <w:rFonts w:ascii="Calibri" w:eastAsia="Times New Roman" w:hAnsi="Calibri" w:cs="Times New Roman"/>
                <w:sz w:val="24"/>
                <w:szCs w:val="24"/>
                <w:lang w:eastAsia="en-GB"/>
              </w:rPr>
            </w:pPr>
            <w:r w:rsidRPr="00AF2767">
              <w:rPr>
                <w:rFonts w:ascii="Calibri" w:eastAsia="Times New Roman" w:hAnsi="Calibri" w:cs="Times New Roman"/>
                <w:sz w:val="24"/>
                <w:szCs w:val="24"/>
                <w:lang w:eastAsia="en-GB"/>
              </w:rPr>
              <w:t>To act as a consultant and advisor for staff involved in the operational practice for children in need of protection</w:t>
            </w:r>
          </w:p>
          <w:p w14:paraId="3AA3F182" w14:textId="77777777" w:rsidR="00AF2767" w:rsidRPr="00AF2767" w:rsidRDefault="00AF2767" w:rsidP="00AF2767">
            <w:pPr>
              <w:numPr>
                <w:ilvl w:val="0"/>
                <w:numId w:val="9"/>
              </w:numPr>
              <w:tabs>
                <w:tab w:val="left" w:pos="284"/>
                <w:tab w:val="left" w:pos="426"/>
              </w:tabs>
              <w:contextualSpacing/>
              <w:rPr>
                <w:rFonts w:ascii="Calibri" w:eastAsia="Calibri" w:hAnsi="Calibri" w:cs="Times New Roman"/>
                <w:sz w:val="24"/>
                <w:szCs w:val="24"/>
              </w:rPr>
            </w:pPr>
            <w:r w:rsidRPr="00AF2767">
              <w:rPr>
                <w:rFonts w:ascii="Calibri" w:eastAsia="Calibri" w:hAnsi="Calibri" w:cs="Times New Roman"/>
                <w:sz w:val="24"/>
                <w:szCs w:val="24"/>
              </w:rPr>
              <w:t>To support the development of robust safeguarding plans in line with strengthening families model including ensuring these plans are timely and SMART</w:t>
            </w:r>
          </w:p>
          <w:p w14:paraId="3E74D939" w14:textId="77777777" w:rsidR="00AF2767" w:rsidRPr="00AF2767" w:rsidRDefault="00AF2767" w:rsidP="00AF2767">
            <w:pPr>
              <w:numPr>
                <w:ilvl w:val="0"/>
                <w:numId w:val="9"/>
              </w:numPr>
              <w:tabs>
                <w:tab w:val="left" w:pos="284"/>
                <w:tab w:val="left" w:pos="426"/>
              </w:tabs>
              <w:contextualSpacing/>
              <w:jc w:val="both"/>
              <w:rPr>
                <w:rFonts w:ascii="Calibri" w:eastAsia="Times New Roman" w:hAnsi="Calibri" w:cs="Times New Roman"/>
                <w:sz w:val="24"/>
                <w:szCs w:val="24"/>
                <w:lang w:eastAsia="en-GB"/>
              </w:rPr>
            </w:pPr>
            <w:r w:rsidRPr="00AF2767">
              <w:rPr>
                <w:rFonts w:ascii="Calibri" w:eastAsia="Calibri" w:hAnsi="Calibri" w:cs="Times New Roman"/>
                <w:sz w:val="24"/>
                <w:szCs w:val="24"/>
              </w:rPr>
              <w:t>To ensure that child protection conference decisions and minutes and the outline child protection plan are completed within timescales, are accurate and of a good standard</w:t>
            </w:r>
          </w:p>
          <w:p w14:paraId="23BE471C" w14:textId="77777777" w:rsidR="00AF2767" w:rsidRPr="00AF2767" w:rsidRDefault="00AF2767" w:rsidP="00AF2767">
            <w:pPr>
              <w:rPr>
                <w:sz w:val="24"/>
                <w:szCs w:val="24"/>
              </w:rPr>
            </w:pPr>
          </w:p>
          <w:p w14:paraId="55BACA1F" w14:textId="77777777" w:rsidR="00AF2767" w:rsidRPr="00AF2767" w:rsidRDefault="00AF2767" w:rsidP="00AF2767">
            <w:pPr>
              <w:rPr>
                <w:sz w:val="24"/>
                <w:szCs w:val="24"/>
              </w:rPr>
            </w:pPr>
          </w:p>
        </w:tc>
      </w:tr>
      <w:tr w:rsidR="00AF2767" w:rsidRPr="00AF2767" w14:paraId="773EE9EF" w14:textId="77777777" w:rsidTr="00323E99">
        <w:tc>
          <w:tcPr>
            <w:tcW w:w="3964" w:type="dxa"/>
            <w:shd w:val="clear" w:color="auto" w:fill="D9E2F3" w:themeFill="accent1" w:themeFillTint="33"/>
          </w:tcPr>
          <w:p w14:paraId="79327008" w14:textId="77777777" w:rsidR="00AF2767" w:rsidRPr="00AF2767" w:rsidRDefault="00AF2767" w:rsidP="00AF2767">
            <w:pPr>
              <w:rPr>
                <w:b/>
                <w:bCs/>
                <w:sz w:val="24"/>
                <w:szCs w:val="24"/>
              </w:rPr>
            </w:pPr>
            <w:r w:rsidRPr="00AF2767">
              <w:rPr>
                <w:b/>
                <w:bCs/>
                <w:sz w:val="24"/>
                <w:szCs w:val="24"/>
              </w:rPr>
              <w:lastRenderedPageBreak/>
              <w:t xml:space="preserve">Input into quality  </w:t>
            </w:r>
            <w:proofErr w:type="gramStart"/>
            <w:r w:rsidRPr="00AF2767">
              <w:rPr>
                <w:b/>
                <w:bCs/>
                <w:sz w:val="24"/>
                <w:szCs w:val="24"/>
              </w:rPr>
              <w:t>i.e.</w:t>
            </w:r>
            <w:proofErr w:type="gramEnd"/>
            <w:r w:rsidRPr="00AF2767">
              <w:rPr>
                <w:b/>
                <w:bCs/>
                <w:sz w:val="24"/>
                <w:szCs w:val="24"/>
              </w:rPr>
              <w:t xml:space="preserve"> formal roles within your quality assurance framework</w:t>
            </w:r>
          </w:p>
        </w:tc>
        <w:tc>
          <w:tcPr>
            <w:tcW w:w="9984" w:type="dxa"/>
          </w:tcPr>
          <w:p w14:paraId="1F00E3DC" w14:textId="77777777" w:rsidR="00AF2767" w:rsidRPr="00AF2767" w:rsidRDefault="00AF2767" w:rsidP="00AF2767">
            <w:pPr>
              <w:rPr>
                <w:sz w:val="24"/>
                <w:szCs w:val="24"/>
              </w:rPr>
            </w:pPr>
            <w:r w:rsidRPr="00AF2767">
              <w:rPr>
                <w:sz w:val="24"/>
                <w:szCs w:val="24"/>
              </w:rPr>
              <w:t xml:space="preserve">Family coming to conference is case tracked 2 days prior to conference to ensure it is “conference ready” this means that the Single Assessment for ICPC or RCPC report have been completed, </w:t>
            </w:r>
            <w:proofErr w:type="gramStart"/>
            <w:r w:rsidRPr="00AF2767">
              <w:rPr>
                <w:sz w:val="24"/>
                <w:szCs w:val="24"/>
              </w:rPr>
              <w:t>authorised</w:t>
            </w:r>
            <w:proofErr w:type="gramEnd"/>
            <w:r w:rsidRPr="00AF2767">
              <w:rPr>
                <w:sz w:val="24"/>
                <w:szCs w:val="24"/>
              </w:rPr>
              <w:t xml:space="preserve"> and shared with families in their own language.  If this has not happened, the conference is postponed </w:t>
            </w:r>
            <w:proofErr w:type="gramStart"/>
            <w:r w:rsidRPr="00AF2767">
              <w:rPr>
                <w:sz w:val="24"/>
                <w:szCs w:val="24"/>
              </w:rPr>
              <w:t>to ensure</w:t>
            </w:r>
            <w:proofErr w:type="gramEnd"/>
            <w:r w:rsidRPr="00AF2767">
              <w:rPr>
                <w:sz w:val="24"/>
                <w:szCs w:val="24"/>
              </w:rPr>
              <w:t xml:space="preserve"> families have the opportunity to read and seek advice on the report. </w:t>
            </w:r>
          </w:p>
          <w:p w14:paraId="003239A1" w14:textId="77777777" w:rsidR="00AF2767" w:rsidRPr="00AF2767" w:rsidRDefault="00AF2767" w:rsidP="00AF2767">
            <w:pPr>
              <w:rPr>
                <w:sz w:val="24"/>
                <w:szCs w:val="24"/>
              </w:rPr>
            </w:pPr>
          </w:p>
          <w:p w14:paraId="21D98CA3" w14:textId="77777777" w:rsidR="00AF2767" w:rsidRPr="00AF2767" w:rsidRDefault="00AF2767" w:rsidP="00AF2767">
            <w:pPr>
              <w:rPr>
                <w:sz w:val="24"/>
                <w:szCs w:val="24"/>
              </w:rPr>
            </w:pPr>
            <w:r w:rsidRPr="00AF2767">
              <w:rPr>
                <w:sz w:val="24"/>
                <w:szCs w:val="24"/>
              </w:rPr>
              <w:t xml:space="preserve">Following a conference, the case is audited by the chair.  They record whether the parent or child was spoken to before the meeting by the chair, and if they joined the conference, which agencies provided reports before the conference, which agencies joined the conference, which other agencies were involved that did not.  The chair then looks at the CP visits, management oversight and core groups to check if these have been completed within timescales. </w:t>
            </w:r>
          </w:p>
          <w:p w14:paraId="31F51711" w14:textId="77777777" w:rsidR="00AF2767" w:rsidRPr="00AF2767" w:rsidRDefault="00AF2767" w:rsidP="00AF2767">
            <w:pPr>
              <w:rPr>
                <w:sz w:val="24"/>
                <w:szCs w:val="24"/>
              </w:rPr>
            </w:pPr>
          </w:p>
          <w:p w14:paraId="2282C4D7" w14:textId="77777777" w:rsidR="00AF2767" w:rsidRPr="00AF2767" w:rsidRDefault="00AF2767" w:rsidP="00AF2767">
            <w:pPr>
              <w:rPr>
                <w:sz w:val="24"/>
                <w:szCs w:val="24"/>
              </w:rPr>
            </w:pPr>
            <w:r w:rsidRPr="00AF2767">
              <w:rPr>
                <w:sz w:val="24"/>
                <w:szCs w:val="24"/>
              </w:rPr>
              <w:t xml:space="preserve">The Chair undertakes mid-way tracking in between conferences to look at the progress made on the plan including visits, management oversight and core groups, and whether key pieces of work have been identified and started. </w:t>
            </w:r>
          </w:p>
          <w:p w14:paraId="0DC62188" w14:textId="77777777" w:rsidR="00AF2767" w:rsidRPr="00AF2767" w:rsidRDefault="00AF2767" w:rsidP="00AF2767">
            <w:pPr>
              <w:rPr>
                <w:sz w:val="24"/>
                <w:szCs w:val="24"/>
              </w:rPr>
            </w:pPr>
          </w:p>
          <w:p w14:paraId="05012571" w14:textId="77777777" w:rsidR="00AF2767" w:rsidRPr="00AF2767" w:rsidRDefault="00AF2767" w:rsidP="00AF2767">
            <w:pPr>
              <w:rPr>
                <w:sz w:val="24"/>
                <w:szCs w:val="24"/>
              </w:rPr>
            </w:pPr>
            <w:r w:rsidRPr="00AF2767">
              <w:rPr>
                <w:sz w:val="24"/>
                <w:szCs w:val="24"/>
              </w:rPr>
              <w:t xml:space="preserve">The chairs also participate within the monthly managers audit process. </w:t>
            </w:r>
          </w:p>
          <w:p w14:paraId="3D4766C8" w14:textId="77777777" w:rsidR="00AF2767" w:rsidRPr="00AF2767" w:rsidRDefault="00AF2767" w:rsidP="00AF2767">
            <w:pPr>
              <w:rPr>
                <w:sz w:val="24"/>
                <w:szCs w:val="24"/>
              </w:rPr>
            </w:pPr>
          </w:p>
        </w:tc>
      </w:tr>
      <w:tr w:rsidR="00AF2767" w:rsidRPr="00AF2767" w14:paraId="64E136D2" w14:textId="77777777" w:rsidTr="00323E99">
        <w:tc>
          <w:tcPr>
            <w:tcW w:w="3964" w:type="dxa"/>
            <w:shd w:val="clear" w:color="auto" w:fill="D9E2F3" w:themeFill="accent1" w:themeFillTint="33"/>
          </w:tcPr>
          <w:p w14:paraId="43A16983" w14:textId="77777777" w:rsidR="00AF2767" w:rsidRPr="00AF2767" w:rsidRDefault="00AF2767" w:rsidP="00AF2767">
            <w:pPr>
              <w:rPr>
                <w:b/>
                <w:bCs/>
                <w:sz w:val="24"/>
                <w:szCs w:val="24"/>
              </w:rPr>
            </w:pPr>
            <w:r w:rsidRPr="00AF2767">
              <w:rPr>
                <w:b/>
                <w:bCs/>
                <w:sz w:val="24"/>
                <w:szCs w:val="24"/>
              </w:rPr>
              <w:t>Impact – how can you evidence impact</w:t>
            </w:r>
          </w:p>
        </w:tc>
        <w:tc>
          <w:tcPr>
            <w:tcW w:w="9984" w:type="dxa"/>
          </w:tcPr>
          <w:p w14:paraId="2259B1D0" w14:textId="77777777" w:rsidR="00AF2767" w:rsidRPr="00AF2767" w:rsidRDefault="00AF2767" w:rsidP="00AF2767">
            <w:pPr>
              <w:rPr>
                <w:sz w:val="24"/>
                <w:szCs w:val="24"/>
              </w:rPr>
            </w:pPr>
            <w:r w:rsidRPr="00AF2767">
              <w:rPr>
                <w:sz w:val="24"/>
                <w:szCs w:val="24"/>
              </w:rPr>
              <w:t>There are bi-monthly senior management audits of plans and child protection planning is also a factor in the service audit schedule.</w:t>
            </w:r>
          </w:p>
          <w:p w14:paraId="66074FA1" w14:textId="77777777" w:rsidR="00AF2767" w:rsidRPr="00AF2767" w:rsidRDefault="00AF2767" w:rsidP="00AF2767">
            <w:pPr>
              <w:rPr>
                <w:sz w:val="24"/>
                <w:szCs w:val="24"/>
              </w:rPr>
            </w:pPr>
          </w:p>
          <w:p w14:paraId="4186AFE0" w14:textId="77777777" w:rsidR="00AF2767" w:rsidRPr="00AF2767" w:rsidRDefault="00AF2767" w:rsidP="00AF2767">
            <w:pPr>
              <w:rPr>
                <w:sz w:val="24"/>
                <w:szCs w:val="24"/>
              </w:rPr>
            </w:pPr>
            <w:r w:rsidRPr="00AF2767">
              <w:rPr>
                <w:sz w:val="24"/>
                <w:szCs w:val="24"/>
              </w:rPr>
              <w:t>The Child Protection Team Manager is responsible for the team plan, which is reviewed to show impact. Impact is also measured via the service Improvement Plan.</w:t>
            </w:r>
          </w:p>
          <w:p w14:paraId="6715FCCA" w14:textId="77777777" w:rsidR="00AF2767" w:rsidRPr="00AF2767" w:rsidRDefault="00AF2767" w:rsidP="00AF2767">
            <w:pPr>
              <w:rPr>
                <w:sz w:val="24"/>
                <w:szCs w:val="24"/>
              </w:rPr>
            </w:pPr>
          </w:p>
          <w:p w14:paraId="518FB81C" w14:textId="77777777" w:rsidR="00AF2767" w:rsidRPr="00AF2767" w:rsidRDefault="00AF2767" w:rsidP="00AF2767">
            <w:pPr>
              <w:rPr>
                <w:sz w:val="24"/>
                <w:szCs w:val="24"/>
              </w:rPr>
            </w:pPr>
            <w:r w:rsidRPr="00AF2767">
              <w:rPr>
                <w:sz w:val="24"/>
                <w:szCs w:val="24"/>
              </w:rPr>
              <w:t xml:space="preserve">In recent years we have undertaken 2x parental surveys as part of a wider study of practice undertaken by Plymouth University. </w:t>
            </w:r>
          </w:p>
          <w:p w14:paraId="1196E523" w14:textId="77777777" w:rsidR="00AF2767" w:rsidRPr="00AF2767" w:rsidRDefault="00AF2767" w:rsidP="00AF2767">
            <w:pPr>
              <w:rPr>
                <w:sz w:val="24"/>
                <w:szCs w:val="24"/>
              </w:rPr>
            </w:pPr>
          </w:p>
        </w:tc>
      </w:tr>
    </w:tbl>
    <w:p w14:paraId="5BE154CE" w14:textId="77777777" w:rsidR="00E15579" w:rsidRDefault="00E15579">
      <w:pPr>
        <w:rPr>
          <w:b/>
          <w:bCs/>
          <w:sz w:val="24"/>
          <w:szCs w:val="24"/>
        </w:rPr>
      </w:pPr>
    </w:p>
    <w:p w14:paraId="488F44E8" w14:textId="5A372982" w:rsidR="007B4972" w:rsidRDefault="007B4972">
      <w:pPr>
        <w:rPr>
          <w:b/>
          <w:bCs/>
          <w:sz w:val="24"/>
          <w:szCs w:val="24"/>
        </w:rPr>
      </w:pPr>
    </w:p>
    <w:tbl>
      <w:tblPr>
        <w:tblStyle w:val="TableGrid"/>
        <w:tblW w:w="0" w:type="auto"/>
        <w:tblLook w:val="04A0" w:firstRow="1" w:lastRow="0" w:firstColumn="1" w:lastColumn="0" w:noHBand="0" w:noVBand="1"/>
      </w:tblPr>
      <w:tblGrid>
        <w:gridCol w:w="3964"/>
        <w:gridCol w:w="9984"/>
      </w:tblGrid>
      <w:tr w:rsidR="00954CEC" w14:paraId="7C6F98BC"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2AB5F1" w14:textId="77777777" w:rsidR="00954CEC" w:rsidRDefault="00954CEC">
            <w:pPr>
              <w:rPr>
                <w:b/>
                <w:bCs/>
                <w:sz w:val="24"/>
                <w:szCs w:val="24"/>
              </w:rPr>
            </w:pPr>
            <w:r>
              <w:rPr>
                <w:b/>
                <w:bCs/>
                <w:sz w:val="24"/>
                <w:szCs w:val="24"/>
              </w:rPr>
              <w:lastRenderedPageBreak/>
              <w:t>Local Authority</w:t>
            </w:r>
          </w:p>
        </w:tc>
        <w:tc>
          <w:tcPr>
            <w:tcW w:w="9984" w:type="dxa"/>
            <w:tcBorders>
              <w:top w:val="single" w:sz="4" w:space="0" w:color="auto"/>
              <w:left w:val="single" w:sz="4" w:space="0" w:color="auto"/>
              <w:bottom w:val="single" w:sz="4" w:space="0" w:color="auto"/>
              <w:right w:val="single" w:sz="4" w:space="0" w:color="auto"/>
            </w:tcBorders>
            <w:hideMark/>
          </w:tcPr>
          <w:p w14:paraId="7692E532" w14:textId="77777777" w:rsidR="00954CEC" w:rsidRPr="00060A86" w:rsidRDefault="00954CEC">
            <w:pPr>
              <w:rPr>
                <w:b/>
                <w:bCs/>
                <w:sz w:val="28"/>
                <w:szCs w:val="28"/>
              </w:rPr>
            </w:pPr>
            <w:r w:rsidRPr="00060A86">
              <w:rPr>
                <w:b/>
                <w:bCs/>
                <w:sz w:val="28"/>
                <w:szCs w:val="28"/>
              </w:rPr>
              <w:t>Medway</w:t>
            </w:r>
          </w:p>
        </w:tc>
      </w:tr>
      <w:tr w:rsidR="00954CEC" w14:paraId="0219C4F7"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4361F3" w14:textId="77777777" w:rsidR="00954CEC" w:rsidRDefault="00954CEC">
            <w:pPr>
              <w:rPr>
                <w:b/>
                <w:bCs/>
                <w:sz w:val="24"/>
                <w:szCs w:val="24"/>
              </w:rPr>
            </w:pPr>
            <w:r>
              <w:rPr>
                <w:b/>
                <w:bCs/>
                <w:sz w:val="24"/>
                <w:szCs w:val="24"/>
              </w:rPr>
              <w:t xml:space="preserve">Combined role (IRO &amp; CP Chair) </w:t>
            </w:r>
          </w:p>
        </w:tc>
        <w:tc>
          <w:tcPr>
            <w:tcW w:w="9984" w:type="dxa"/>
            <w:tcBorders>
              <w:top w:val="single" w:sz="4" w:space="0" w:color="auto"/>
              <w:left w:val="single" w:sz="4" w:space="0" w:color="auto"/>
              <w:bottom w:val="single" w:sz="4" w:space="0" w:color="auto"/>
              <w:right w:val="single" w:sz="4" w:space="0" w:color="auto"/>
            </w:tcBorders>
            <w:hideMark/>
          </w:tcPr>
          <w:p w14:paraId="141198A6" w14:textId="77777777" w:rsidR="00954CEC" w:rsidRDefault="00954CEC">
            <w:r>
              <w:t>No</w:t>
            </w:r>
          </w:p>
        </w:tc>
      </w:tr>
    </w:tbl>
    <w:p w14:paraId="31A5F519" w14:textId="77777777" w:rsidR="00954CEC" w:rsidRDefault="00954CEC" w:rsidP="00954CEC">
      <w:pPr>
        <w:rPr>
          <w:b/>
          <w:bCs/>
          <w:sz w:val="24"/>
          <w:szCs w:val="24"/>
        </w:rPr>
      </w:pPr>
    </w:p>
    <w:p w14:paraId="46B890DB" w14:textId="77777777" w:rsidR="00954CEC" w:rsidRDefault="00954CEC" w:rsidP="00954CEC">
      <w:pPr>
        <w:rPr>
          <w:b/>
          <w:bCs/>
          <w:sz w:val="24"/>
          <w:szCs w:val="24"/>
        </w:rPr>
      </w:pPr>
      <w:r>
        <w:rPr>
          <w:b/>
          <w:bCs/>
          <w:sz w:val="24"/>
          <w:szCs w:val="24"/>
        </w:rPr>
        <w:t>IRO Role</w:t>
      </w:r>
    </w:p>
    <w:tbl>
      <w:tblPr>
        <w:tblStyle w:val="TableGrid"/>
        <w:tblW w:w="0" w:type="auto"/>
        <w:tblLook w:val="04A0" w:firstRow="1" w:lastRow="0" w:firstColumn="1" w:lastColumn="0" w:noHBand="0" w:noVBand="1"/>
      </w:tblPr>
      <w:tblGrid>
        <w:gridCol w:w="3964"/>
        <w:gridCol w:w="9984"/>
      </w:tblGrid>
      <w:tr w:rsidR="00954CEC" w14:paraId="1AE60DAA"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9A0B0F" w14:textId="77777777" w:rsidR="00954CEC" w:rsidRDefault="00954CEC">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7DA70EB2" w14:textId="77777777" w:rsidR="00954CEC" w:rsidRDefault="00954CEC">
            <w:pPr>
              <w:rPr>
                <w:sz w:val="24"/>
                <w:szCs w:val="24"/>
              </w:rPr>
            </w:pPr>
            <w:r>
              <w:rPr>
                <w:sz w:val="24"/>
                <w:szCs w:val="24"/>
              </w:rPr>
              <w:t>68</w:t>
            </w:r>
          </w:p>
          <w:p w14:paraId="48F64F1F" w14:textId="77777777" w:rsidR="00954CEC" w:rsidRDefault="00954CEC">
            <w:pPr>
              <w:rPr>
                <w:sz w:val="24"/>
                <w:szCs w:val="24"/>
              </w:rPr>
            </w:pPr>
          </w:p>
          <w:p w14:paraId="2C462AD6" w14:textId="77777777" w:rsidR="00954CEC" w:rsidRDefault="00954CEC">
            <w:pPr>
              <w:rPr>
                <w:sz w:val="24"/>
                <w:szCs w:val="24"/>
              </w:rPr>
            </w:pPr>
          </w:p>
        </w:tc>
      </w:tr>
      <w:tr w:rsidR="00954CEC" w14:paraId="026431C5"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A6F5E6" w14:textId="77777777" w:rsidR="00954CEC" w:rsidRDefault="00954CEC">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411A1122" w14:textId="2C854A17" w:rsidR="00954CEC" w:rsidRDefault="00954CEC">
            <w:pPr>
              <w:rPr>
                <w:sz w:val="24"/>
                <w:szCs w:val="24"/>
              </w:rPr>
            </w:pPr>
            <w:r>
              <w:rPr>
                <w:sz w:val="24"/>
                <w:szCs w:val="24"/>
              </w:rPr>
              <w:t>To ensure the provision of an efficient service to children and young people in need of protection and children and young people looked after by Medway Council.</w:t>
            </w:r>
          </w:p>
          <w:p w14:paraId="24083DCE" w14:textId="67DF0EC4" w:rsidR="00954CEC" w:rsidRDefault="00954CEC">
            <w:pPr>
              <w:rPr>
                <w:sz w:val="24"/>
                <w:szCs w:val="24"/>
              </w:rPr>
            </w:pPr>
            <w:r>
              <w:rPr>
                <w:sz w:val="24"/>
                <w:szCs w:val="24"/>
              </w:rPr>
              <w:t>To ensure efficient and effective inter-agency working in respect of the child protection system and of services to children looked after.</w:t>
            </w:r>
          </w:p>
          <w:p w14:paraId="564D2463" w14:textId="7B859F9D" w:rsidR="00954CEC" w:rsidRDefault="00954CEC">
            <w:pPr>
              <w:rPr>
                <w:sz w:val="24"/>
                <w:szCs w:val="24"/>
              </w:rPr>
            </w:pPr>
            <w:r>
              <w:rPr>
                <w:sz w:val="24"/>
                <w:szCs w:val="24"/>
              </w:rPr>
              <w:t>To constructively challenge actions and interventions that are not delivering the required outcomes for children and young people.</w:t>
            </w:r>
            <w:r>
              <w:rPr>
                <w:b/>
                <w:sz w:val="24"/>
                <w:szCs w:val="24"/>
              </w:rPr>
              <w:t xml:space="preserve"> </w:t>
            </w:r>
          </w:p>
          <w:p w14:paraId="21FD8BA6" w14:textId="4EFF87D2" w:rsidR="00954CEC" w:rsidRDefault="00954CEC">
            <w:pPr>
              <w:rPr>
                <w:sz w:val="24"/>
                <w:szCs w:val="24"/>
              </w:rPr>
            </w:pPr>
            <w:r>
              <w:rPr>
                <w:sz w:val="24"/>
                <w:szCs w:val="24"/>
              </w:rPr>
              <w:t>To comply with statutory guidance by providing independent reviews of looked after children.</w:t>
            </w:r>
          </w:p>
          <w:p w14:paraId="22C6F823" w14:textId="21B2A4B2" w:rsidR="00954CEC" w:rsidRDefault="00954CEC">
            <w:pPr>
              <w:rPr>
                <w:sz w:val="24"/>
                <w:szCs w:val="24"/>
              </w:rPr>
            </w:pPr>
            <w:r>
              <w:rPr>
                <w:sz w:val="24"/>
                <w:szCs w:val="24"/>
              </w:rPr>
              <w:t>To contribute to quality assurance measures and performance management systems to maintain and promote high practice standards.</w:t>
            </w:r>
          </w:p>
          <w:p w14:paraId="462A2012" w14:textId="189C2987" w:rsidR="00954CEC" w:rsidRDefault="00954CEC">
            <w:pPr>
              <w:rPr>
                <w:sz w:val="24"/>
                <w:szCs w:val="24"/>
              </w:rPr>
            </w:pPr>
            <w:r>
              <w:rPr>
                <w:sz w:val="24"/>
                <w:szCs w:val="24"/>
              </w:rPr>
              <w:t>To re</w:t>
            </w:r>
            <w:r w:rsidR="00060A86">
              <w:rPr>
                <w:sz w:val="24"/>
                <w:szCs w:val="24"/>
              </w:rPr>
              <w:t>v</w:t>
            </w:r>
            <w:r>
              <w:rPr>
                <w:sz w:val="24"/>
                <w:szCs w:val="24"/>
              </w:rPr>
              <w:t xml:space="preserve">iews within statutory timescales, facilitating the full participation of professionals, parents and children and young people, and ensuring the views of children and young people are heard and given due attention.  </w:t>
            </w:r>
          </w:p>
          <w:p w14:paraId="591D25B5" w14:textId="77777777" w:rsidR="00954CEC" w:rsidRDefault="00954CEC">
            <w:pPr>
              <w:rPr>
                <w:sz w:val="24"/>
                <w:szCs w:val="24"/>
              </w:rPr>
            </w:pPr>
            <w:r>
              <w:rPr>
                <w:sz w:val="24"/>
                <w:szCs w:val="24"/>
              </w:rPr>
              <w:t xml:space="preserve">IROs complete a mid-way review meeting with Social Workers, as well as liaising with other key professionals involved with the child, to review the progress of the Care Plan, and to offer support and guidance in working towards positive outcomes for children, young </w:t>
            </w:r>
            <w:proofErr w:type="gramStart"/>
            <w:r>
              <w:rPr>
                <w:sz w:val="24"/>
                <w:szCs w:val="24"/>
              </w:rPr>
              <w:t>people</w:t>
            </w:r>
            <w:proofErr w:type="gramEnd"/>
            <w:r>
              <w:rPr>
                <w:sz w:val="24"/>
                <w:szCs w:val="24"/>
              </w:rPr>
              <w:t xml:space="preserve"> and their families within children’s timescales.</w:t>
            </w:r>
          </w:p>
          <w:p w14:paraId="4E3C826B" w14:textId="77777777" w:rsidR="00954CEC" w:rsidRDefault="00954CEC">
            <w:pPr>
              <w:rPr>
                <w:sz w:val="24"/>
                <w:szCs w:val="24"/>
              </w:rPr>
            </w:pPr>
          </w:p>
        </w:tc>
      </w:tr>
      <w:tr w:rsidR="00954CEC" w14:paraId="09849EA5"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D5FF73" w14:textId="77777777" w:rsidR="00954CEC" w:rsidRDefault="00954CEC">
            <w:pPr>
              <w:rPr>
                <w:b/>
                <w:bCs/>
                <w:sz w:val="24"/>
                <w:szCs w:val="24"/>
              </w:rPr>
            </w:pPr>
            <w:r>
              <w:rPr>
                <w:b/>
                <w:bCs/>
                <w:sz w:val="24"/>
                <w:szCs w:val="24"/>
              </w:rPr>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hideMark/>
          </w:tcPr>
          <w:p w14:paraId="24B5B10E" w14:textId="77777777" w:rsidR="00954CEC" w:rsidRDefault="00954CEC">
            <w:pPr>
              <w:rPr>
                <w:sz w:val="24"/>
                <w:szCs w:val="24"/>
              </w:rPr>
            </w:pPr>
            <w:r>
              <w:rPr>
                <w:sz w:val="24"/>
                <w:szCs w:val="24"/>
              </w:rPr>
              <w:t>One of their key functions is to highlight and resolve issues of practice arising from the planning and review process. The independent chairs will raise a dispute resolution in line with the Dispute Resolution Notice (DRN) Policy, if actions for the child have not been completed in a timely fashion or there are wider practice issues leading to drift and delay for the child.</w:t>
            </w:r>
          </w:p>
          <w:p w14:paraId="69561B22" w14:textId="77777777" w:rsidR="00954CEC" w:rsidRDefault="00954CEC">
            <w:pPr>
              <w:rPr>
                <w:bCs/>
                <w:sz w:val="24"/>
                <w:szCs w:val="24"/>
              </w:rPr>
            </w:pPr>
            <w:r>
              <w:rPr>
                <w:sz w:val="24"/>
                <w:szCs w:val="24"/>
              </w:rPr>
              <w:lastRenderedPageBreak/>
              <w:t xml:space="preserve">The service plays an active part in the </w:t>
            </w:r>
            <w:r>
              <w:rPr>
                <w:bCs/>
                <w:sz w:val="24"/>
                <w:szCs w:val="24"/>
              </w:rPr>
              <w:t xml:space="preserve">Medway Safeguarding Children Partnership multi-agency audit programme (CFAG). </w:t>
            </w:r>
          </w:p>
          <w:p w14:paraId="275BD845" w14:textId="77777777" w:rsidR="00954CEC" w:rsidRDefault="00954CEC">
            <w:pPr>
              <w:rPr>
                <w:bCs/>
                <w:sz w:val="24"/>
                <w:szCs w:val="24"/>
              </w:rPr>
            </w:pPr>
            <w:r>
              <w:rPr>
                <w:bCs/>
                <w:sz w:val="24"/>
                <w:szCs w:val="24"/>
              </w:rPr>
              <w:t>The service carries out bespoke audit requirements as well as IMR authors for DHRs, case reviews/audits including SCRs.</w:t>
            </w:r>
          </w:p>
        </w:tc>
      </w:tr>
      <w:tr w:rsidR="00954CEC" w14:paraId="2686646F"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C6CFAC" w14:textId="77777777" w:rsidR="00954CEC" w:rsidRDefault="00954CEC">
            <w:pPr>
              <w:rPr>
                <w:b/>
                <w:bCs/>
                <w:sz w:val="24"/>
                <w:szCs w:val="24"/>
              </w:rPr>
            </w:pPr>
            <w:r>
              <w:rPr>
                <w:b/>
                <w:bCs/>
                <w:sz w:val="24"/>
                <w:szCs w:val="24"/>
              </w:rPr>
              <w:lastRenderedPageBreak/>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4919C802" w14:textId="77777777" w:rsidR="00954CEC" w:rsidRDefault="00954CEC">
            <w:pPr>
              <w:rPr>
                <w:sz w:val="24"/>
                <w:szCs w:val="24"/>
              </w:rPr>
            </w:pPr>
            <w:r>
              <w:rPr>
                <w:sz w:val="24"/>
                <w:szCs w:val="24"/>
              </w:rPr>
              <w:t xml:space="preserve">The IRO Manager oversees the work of the IROs. The Manager carries out regular dip-sampling of IRO work to assure ourselves about the quality of our practice and the impact this is having. </w:t>
            </w:r>
          </w:p>
          <w:p w14:paraId="7D1ADC59" w14:textId="77777777" w:rsidR="00954CEC" w:rsidRDefault="00954CEC">
            <w:pPr>
              <w:rPr>
                <w:sz w:val="24"/>
                <w:szCs w:val="24"/>
              </w:rPr>
            </w:pPr>
            <w:r>
              <w:rPr>
                <w:sz w:val="24"/>
                <w:szCs w:val="24"/>
              </w:rPr>
              <w:t xml:space="preserve">Our monthly audit activity includes feedback from children, young </w:t>
            </w:r>
            <w:proofErr w:type="gramStart"/>
            <w:r>
              <w:rPr>
                <w:sz w:val="24"/>
                <w:szCs w:val="24"/>
              </w:rPr>
              <w:t>people</w:t>
            </w:r>
            <w:proofErr w:type="gramEnd"/>
            <w:r>
              <w:rPr>
                <w:sz w:val="24"/>
                <w:szCs w:val="24"/>
              </w:rPr>
              <w:t xml:space="preserve"> and families as well as regular feedback sought by the IROs, throughout the year, that is used to develop services and think about how we can do things differently and more effectively for children.</w:t>
            </w:r>
          </w:p>
          <w:p w14:paraId="0A844A8E" w14:textId="77777777" w:rsidR="00954CEC" w:rsidRDefault="00954CEC">
            <w:pPr>
              <w:rPr>
                <w:sz w:val="24"/>
                <w:szCs w:val="24"/>
              </w:rPr>
            </w:pPr>
            <w:r>
              <w:rPr>
                <w:sz w:val="24"/>
                <w:szCs w:val="24"/>
              </w:rPr>
              <w:t>All feedback is additionally used within the quarterly QA and audit report that is scrutinised at the Quality Assurance Performance and Intelligence Board.  The IRO Manager also provides a quarterly report on the use of DRNs alongside the CP Chairs Manager to the same Board.</w:t>
            </w:r>
          </w:p>
          <w:p w14:paraId="102CE5C2" w14:textId="77777777" w:rsidR="00954CEC" w:rsidRDefault="00954CEC">
            <w:pPr>
              <w:rPr>
                <w:sz w:val="24"/>
                <w:szCs w:val="24"/>
              </w:rPr>
            </w:pPr>
            <w:r>
              <w:rPr>
                <w:sz w:val="24"/>
                <w:szCs w:val="24"/>
              </w:rPr>
              <w:t>The Head Safeguarding and QA also reviews monthly performance data, providing a short narrative for the Director that sits alongside our monthly dashboard.  This might identify any shortfalls in practice, themes, and exceptions as well as good practice.</w:t>
            </w:r>
          </w:p>
          <w:p w14:paraId="2576F17C" w14:textId="77777777" w:rsidR="00954CEC" w:rsidRDefault="00954CEC">
            <w:pPr>
              <w:rPr>
                <w:sz w:val="24"/>
                <w:szCs w:val="24"/>
              </w:rPr>
            </w:pPr>
            <w:r>
              <w:rPr>
                <w:sz w:val="24"/>
                <w:szCs w:val="24"/>
              </w:rPr>
              <w:t>All this work is pulled together in an annual report that focuses on the impact of the CP Chairs work.</w:t>
            </w:r>
          </w:p>
          <w:p w14:paraId="5F1AE9C0" w14:textId="77777777" w:rsidR="00954CEC" w:rsidRDefault="00954CEC">
            <w:pPr>
              <w:rPr>
                <w:sz w:val="24"/>
                <w:szCs w:val="24"/>
              </w:rPr>
            </w:pPr>
          </w:p>
        </w:tc>
      </w:tr>
    </w:tbl>
    <w:p w14:paraId="0CC7CF91" w14:textId="77777777" w:rsidR="00954CEC" w:rsidRDefault="00954CEC" w:rsidP="00954CEC">
      <w:pPr>
        <w:rPr>
          <w:sz w:val="24"/>
          <w:szCs w:val="24"/>
        </w:rPr>
      </w:pPr>
    </w:p>
    <w:p w14:paraId="6872ADF6" w14:textId="77777777" w:rsidR="00954CEC" w:rsidRDefault="00954CEC" w:rsidP="00954CEC">
      <w:pPr>
        <w:rPr>
          <w:b/>
          <w:bCs/>
          <w:sz w:val="24"/>
          <w:szCs w:val="24"/>
        </w:rPr>
      </w:pPr>
      <w:r>
        <w:rPr>
          <w:b/>
          <w:bCs/>
          <w:sz w:val="24"/>
          <w:szCs w:val="24"/>
        </w:rPr>
        <w:t>CP Chairs</w:t>
      </w:r>
    </w:p>
    <w:tbl>
      <w:tblPr>
        <w:tblStyle w:val="TableGrid"/>
        <w:tblW w:w="0" w:type="auto"/>
        <w:tblLook w:val="04A0" w:firstRow="1" w:lastRow="0" w:firstColumn="1" w:lastColumn="0" w:noHBand="0" w:noVBand="1"/>
      </w:tblPr>
      <w:tblGrid>
        <w:gridCol w:w="3964"/>
        <w:gridCol w:w="9984"/>
      </w:tblGrid>
      <w:tr w:rsidR="00954CEC" w14:paraId="0613CF78" w14:textId="77777777" w:rsidTr="00954CEC">
        <w:trPr>
          <w:trHeight w:val="1309"/>
        </w:trPr>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288B0BA" w14:textId="77777777" w:rsidR="00954CEC" w:rsidRDefault="00954CEC">
            <w:pPr>
              <w:rPr>
                <w:b/>
                <w:bCs/>
                <w:sz w:val="24"/>
                <w:szCs w:val="24"/>
              </w:rPr>
            </w:pPr>
            <w:r>
              <w:rPr>
                <w:b/>
                <w:bCs/>
                <w:sz w:val="24"/>
                <w:szCs w:val="24"/>
              </w:rPr>
              <w:t>Case holding (please include average no. of cases)</w:t>
            </w:r>
          </w:p>
        </w:tc>
        <w:tc>
          <w:tcPr>
            <w:tcW w:w="9984" w:type="dxa"/>
            <w:tcBorders>
              <w:top w:val="single" w:sz="4" w:space="0" w:color="auto"/>
              <w:left w:val="single" w:sz="4" w:space="0" w:color="auto"/>
              <w:bottom w:val="single" w:sz="4" w:space="0" w:color="auto"/>
              <w:right w:val="single" w:sz="4" w:space="0" w:color="auto"/>
            </w:tcBorders>
          </w:tcPr>
          <w:p w14:paraId="09A47B1D" w14:textId="175F70F2" w:rsidR="00954CEC" w:rsidRDefault="00954CEC">
            <w:pPr>
              <w:rPr>
                <w:sz w:val="24"/>
                <w:szCs w:val="24"/>
              </w:rPr>
            </w:pPr>
            <w:r>
              <w:rPr>
                <w:sz w:val="24"/>
                <w:szCs w:val="24"/>
              </w:rPr>
              <w:t>45</w:t>
            </w:r>
          </w:p>
        </w:tc>
      </w:tr>
      <w:tr w:rsidR="00954CEC" w14:paraId="59A8AB41"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0AF075" w14:textId="77777777" w:rsidR="00954CEC" w:rsidRDefault="00954CEC">
            <w:pPr>
              <w:rPr>
                <w:b/>
                <w:bCs/>
                <w:sz w:val="24"/>
                <w:szCs w:val="24"/>
              </w:rPr>
            </w:pPr>
            <w:r>
              <w:rPr>
                <w:b/>
                <w:bCs/>
                <w:sz w:val="24"/>
                <w:szCs w:val="24"/>
              </w:rPr>
              <w:t>Expectations of role</w:t>
            </w:r>
          </w:p>
        </w:tc>
        <w:tc>
          <w:tcPr>
            <w:tcW w:w="9984" w:type="dxa"/>
            <w:tcBorders>
              <w:top w:val="single" w:sz="4" w:space="0" w:color="auto"/>
              <w:left w:val="single" w:sz="4" w:space="0" w:color="auto"/>
              <w:bottom w:val="single" w:sz="4" w:space="0" w:color="auto"/>
              <w:right w:val="single" w:sz="4" w:space="0" w:color="auto"/>
            </w:tcBorders>
          </w:tcPr>
          <w:p w14:paraId="2A84C204" w14:textId="0840818E" w:rsidR="00954CEC" w:rsidRDefault="00954CEC">
            <w:pPr>
              <w:rPr>
                <w:sz w:val="24"/>
                <w:szCs w:val="24"/>
              </w:rPr>
            </w:pPr>
            <w:r>
              <w:rPr>
                <w:sz w:val="24"/>
                <w:szCs w:val="24"/>
              </w:rPr>
              <w:t>To ensure the provision of an efficient service to children and young people in need of help and protection.</w:t>
            </w:r>
          </w:p>
          <w:p w14:paraId="0F0DA43E" w14:textId="1A2C9C2D" w:rsidR="00954CEC" w:rsidRDefault="00954CEC">
            <w:pPr>
              <w:rPr>
                <w:sz w:val="24"/>
                <w:szCs w:val="24"/>
              </w:rPr>
            </w:pPr>
            <w:r>
              <w:rPr>
                <w:sz w:val="24"/>
                <w:szCs w:val="24"/>
              </w:rPr>
              <w:t>To ensure efficient and effective inter-agency working in respect of the child protection system.</w:t>
            </w:r>
          </w:p>
          <w:p w14:paraId="787BD9A8" w14:textId="0252A72F" w:rsidR="00954CEC" w:rsidRDefault="00954CEC">
            <w:pPr>
              <w:rPr>
                <w:sz w:val="24"/>
                <w:szCs w:val="24"/>
              </w:rPr>
            </w:pPr>
            <w:r>
              <w:rPr>
                <w:sz w:val="24"/>
                <w:szCs w:val="24"/>
              </w:rPr>
              <w:t xml:space="preserve">To constructively challenge actions and interventions that are not delivering the required outcomes for children, young people, and their families. </w:t>
            </w:r>
          </w:p>
          <w:p w14:paraId="4259F81E" w14:textId="77777777" w:rsidR="00954CEC" w:rsidRDefault="00954CEC">
            <w:pPr>
              <w:rPr>
                <w:sz w:val="24"/>
                <w:szCs w:val="24"/>
              </w:rPr>
            </w:pPr>
            <w:r>
              <w:rPr>
                <w:sz w:val="24"/>
                <w:szCs w:val="24"/>
              </w:rPr>
              <w:lastRenderedPageBreak/>
              <w:t>To contribute to quality assurance measures and performance management systems to maintain and promote high practice standards.</w:t>
            </w:r>
          </w:p>
          <w:p w14:paraId="5DE3DB66" w14:textId="6952E577" w:rsidR="00954CEC" w:rsidRPr="00060A86" w:rsidRDefault="00954CEC">
            <w:pPr>
              <w:rPr>
                <w:b/>
                <w:sz w:val="24"/>
                <w:szCs w:val="24"/>
              </w:rPr>
            </w:pPr>
            <w:r>
              <w:rPr>
                <w:sz w:val="24"/>
                <w:szCs w:val="24"/>
              </w:rPr>
              <w:t xml:space="preserve">To chair child protection conferences within statutory timescales, facilitating the full participation of professionals, parents and children and young people, and ensuring the views of children and young people are heard and given due attention.  </w:t>
            </w:r>
          </w:p>
          <w:p w14:paraId="0964B2DF" w14:textId="77777777" w:rsidR="00954CEC" w:rsidRDefault="00954CEC">
            <w:pPr>
              <w:rPr>
                <w:sz w:val="24"/>
                <w:szCs w:val="24"/>
              </w:rPr>
            </w:pPr>
            <w:r>
              <w:rPr>
                <w:sz w:val="24"/>
                <w:szCs w:val="24"/>
              </w:rPr>
              <w:t xml:space="preserve">CP Chairs complete a mid-way review meeting with Social Workers, as well as liaising with other key professionals involved with the child, to review the progress of the CP Plan, and to offer support and guidance in working towards positive outcomes for children, young </w:t>
            </w:r>
            <w:proofErr w:type="gramStart"/>
            <w:r>
              <w:rPr>
                <w:sz w:val="24"/>
                <w:szCs w:val="24"/>
              </w:rPr>
              <w:t>people</w:t>
            </w:r>
            <w:proofErr w:type="gramEnd"/>
            <w:r>
              <w:rPr>
                <w:sz w:val="24"/>
                <w:szCs w:val="24"/>
              </w:rPr>
              <w:t xml:space="preserve"> and their families within children’s timescales.</w:t>
            </w:r>
          </w:p>
          <w:p w14:paraId="772ECE2E" w14:textId="77777777" w:rsidR="00954CEC" w:rsidRDefault="00954CEC">
            <w:pPr>
              <w:rPr>
                <w:sz w:val="24"/>
                <w:szCs w:val="24"/>
              </w:rPr>
            </w:pPr>
          </w:p>
        </w:tc>
      </w:tr>
      <w:tr w:rsidR="00954CEC" w14:paraId="2D990EA1"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6BEAFDC" w14:textId="77777777" w:rsidR="00954CEC" w:rsidRDefault="00954CEC">
            <w:pPr>
              <w:rPr>
                <w:b/>
                <w:bCs/>
                <w:sz w:val="24"/>
                <w:szCs w:val="24"/>
              </w:rPr>
            </w:pPr>
            <w:r>
              <w:rPr>
                <w:b/>
                <w:bCs/>
                <w:sz w:val="24"/>
                <w:szCs w:val="24"/>
              </w:rPr>
              <w:lastRenderedPageBreak/>
              <w:t xml:space="preserve">Input into quality  </w:t>
            </w:r>
            <w:proofErr w:type="gramStart"/>
            <w:r>
              <w:rPr>
                <w:b/>
                <w:bCs/>
                <w:sz w:val="24"/>
                <w:szCs w:val="24"/>
              </w:rPr>
              <w:t>i.e.</w:t>
            </w:r>
            <w:proofErr w:type="gramEnd"/>
            <w:r>
              <w:rPr>
                <w:b/>
                <w:bCs/>
                <w:sz w:val="24"/>
                <w:szCs w:val="24"/>
              </w:rPr>
              <w:t xml:space="preserve"> formal roles within your quality assurance framework</w:t>
            </w:r>
          </w:p>
        </w:tc>
        <w:tc>
          <w:tcPr>
            <w:tcW w:w="9984" w:type="dxa"/>
            <w:tcBorders>
              <w:top w:val="single" w:sz="4" w:space="0" w:color="auto"/>
              <w:left w:val="single" w:sz="4" w:space="0" w:color="auto"/>
              <w:bottom w:val="single" w:sz="4" w:space="0" w:color="auto"/>
              <w:right w:val="single" w:sz="4" w:space="0" w:color="auto"/>
            </w:tcBorders>
          </w:tcPr>
          <w:p w14:paraId="4C6D5D31" w14:textId="77777777" w:rsidR="00954CEC" w:rsidRDefault="00954CEC">
            <w:pPr>
              <w:rPr>
                <w:sz w:val="24"/>
                <w:szCs w:val="24"/>
              </w:rPr>
            </w:pPr>
            <w:r>
              <w:rPr>
                <w:sz w:val="24"/>
                <w:szCs w:val="24"/>
              </w:rPr>
              <w:t>One of their key functions is to highlight and resolve issues of practice arising from the planning and review process. The independent chairs will raise a dispute resolution in line with the Dispute Resolution Notice (DRN) Policy, if actions for the child have not been completed in a timely fashion or there are wider practice issues leading to drift and delay for the child.</w:t>
            </w:r>
          </w:p>
          <w:p w14:paraId="1A9D0B94" w14:textId="77777777" w:rsidR="00954CEC" w:rsidRDefault="00954CEC">
            <w:pPr>
              <w:rPr>
                <w:bCs/>
                <w:sz w:val="24"/>
                <w:szCs w:val="24"/>
              </w:rPr>
            </w:pPr>
            <w:r>
              <w:rPr>
                <w:sz w:val="24"/>
                <w:szCs w:val="24"/>
              </w:rPr>
              <w:t xml:space="preserve">The service plays an active part in the </w:t>
            </w:r>
            <w:r>
              <w:rPr>
                <w:bCs/>
                <w:sz w:val="24"/>
                <w:szCs w:val="24"/>
              </w:rPr>
              <w:t xml:space="preserve">Medway Safeguarding Children Partnership multi-agency audit programme (CFAG). </w:t>
            </w:r>
          </w:p>
          <w:p w14:paraId="15D1DA06" w14:textId="77777777" w:rsidR="00954CEC" w:rsidRDefault="00954CEC">
            <w:pPr>
              <w:rPr>
                <w:bCs/>
                <w:sz w:val="24"/>
                <w:szCs w:val="24"/>
              </w:rPr>
            </w:pPr>
            <w:r>
              <w:rPr>
                <w:bCs/>
                <w:sz w:val="24"/>
                <w:szCs w:val="24"/>
              </w:rPr>
              <w:t>The service carries out bespoke audit requirements as well as IMR authors for DHRs, case reviews/audits including SCRs.</w:t>
            </w:r>
          </w:p>
          <w:p w14:paraId="2EA5E6EE" w14:textId="77777777" w:rsidR="00954CEC" w:rsidRDefault="00954CEC">
            <w:pPr>
              <w:rPr>
                <w:bCs/>
                <w:sz w:val="24"/>
                <w:szCs w:val="24"/>
              </w:rPr>
            </w:pPr>
          </w:p>
        </w:tc>
      </w:tr>
      <w:tr w:rsidR="00954CEC" w14:paraId="48BD42C2" w14:textId="77777777" w:rsidTr="00954CEC">
        <w:tc>
          <w:tcPr>
            <w:tcW w:w="39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D30BFB" w14:textId="77777777" w:rsidR="00954CEC" w:rsidRDefault="00954CEC">
            <w:pPr>
              <w:rPr>
                <w:b/>
                <w:bCs/>
                <w:sz w:val="24"/>
                <w:szCs w:val="24"/>
              </w:rPr>
            </w:pPr>
            <w:r>
              <w:rPr>
                <w:b/>
                <w:bCs/>
                <w:sz w:val="24"/>
                <w:szCs w:val="24"/>
              </w:rPr>
              <w:t>Impact – how can you evidence impact</w:t>
            </w:r>
          </w:p>
        </w:tc>
        <w:tc>
          <w:tcPr>
            <w:tcW w:w="9984" w:type="dxa"/>
            <w:tcBorders>
              <w:top w:val="single" w:sz="4" w:space="0" w:color="auto"/>
              <w:left w:val="single" w:sz="4" w:space="0" w:color="auto"/>
              <w:bottom w:val="single" w:sz="4" w:space="0" w:color="auto"/>
              <w:right w:val="single" w:sz="4" w:space="0" w:color="auto"/>
            </w:tcBorders>
          </w:tcPr>
          <w:p w14:paraId="327F7FB1" w14:textId="77777777" w:rsidR="00954CEC" w:rsidRDefault="00954CEC">
            <w:pPr>
              <w:rPr>
                <w:sz w:val="24"/>
                <w:szCs w:val="24"/>
              </w:rPr>
            </w:pPr>
            <w:r>
              <w:rPr>
                <w:sz w:val="24"/>
                <w:szCs w:val="24"/>
              </w:rPr>
              <w:t xml:space="preserve">The CP Chairs Manager oversees the work of the CP Chairs. The Manager carries out regular dip-sampling of CP Chairs work (this includes the CINRO and contextual conferences) to assure ourselves about the quality of our practice and the impact this is having. </w:t>
            </w:r>
          </w:p>
          <w:p w14:paraId="6052652B" w14:textId="77777777" w:rsidR="00954CEC" w:rsidRDefault="00954CEC">
            <w:pPr>
              <w:rPr>
                <w:sz w:val="24"/>
                <w:szCs w:val="24"/>
              </w:rPr>
            </w:pPr>
            <w:r>
              <w:rPr>
                <w:sz w:val="24"/>
                <w:szCs w:val="24"/>
              </w:rPr>
              <w:t>Our monthly audit activity includes feedback from children, young people, and families as well as regular feedback sought by the CP Chairs, throughout the year, that is used to develop services and think about how we can do things differently and more effectively for children.</w:t>
            </w:r>
          </w:p>
          <w:p w14:paraId="5400017B" w14:textId="77777777" w:rsidR="00954CEC" w:rsidRDefault="00954CEC">
            <w:pPr>
              <w:rPr>
                <w:sz w:val="24"/>
                <w:szCs w:val="24"/>
              </w:rPr>
            </w:pPr>
            <w:r>
              <w:rPr>
                <w:sz w:val="24"/>
                <w:szCs w:val="24"/>
              </w:rPr>
              <w:t>All feedback is additionally used within the quarterly QA and audit report that is scrutinised at the Quality Assurance Performance and Intelligence Board.  The CP Chairs Manager also provides a quarterly report on the use of DRNs alongside the IRO Manager to the same Board.</w:t>
            </w:r>
          </w:p>
          <w:p w14:paraId="1F45A3E0" w14:textId="77777777" w:rsidR="00954CEC" w:rsidRDefault="00954CEC">
            <w:pPr>
              <w:rPr>
                <w:sz w:val="24"/>
                <w:szCs w:val="24"/>
              </w:rPr>
            </w:pPr>
            <w:r>
              <w:rPr>
                <w:sz w:val="24"/>
                <w:szCs w:val="24"/>
              </w:rPr>
              <w:lastRenderedPageBreak/>
              <w:t>The Head Safeguarding and QA also reviews monthly performance data, providing a short narrative for the Director that sits alongside our monthly dashboard.  This might identify any shortfalls in practice, themes, and exceptions as well as good practice.</w:t>
            </w:r>
          </w:p>
          <w:p w14:paraId="4DAC9A32" w14:textId="77777777" w:rsidR="00954CEC" w:rsidRDefault="00954CEC">
            <w:pPr>
              <w:rPr>
                <w:sz w:val="24"/>
                <w:szCs w:val="24"/>
              </w:rPr>
            </w:pPr>
            <w:r>
              <w:rPr>
                <w:sz w:val="24"/>
                <w:szCs w:val="24"/>
              </w:rPr>
              <w:t>All this work is pulled together in an annual report that focuses on the impact of the CP Chairs work.</w:t>
            </w:r>
          </w:p>
          <w:p w14:paraId="71A4577D" w14:textId="77777777" w:rsidR="00954CEC" w:rsidRDefault="00954CEC">
            <w:pPr>
              <w:rPr>
                <w:sz w:val="24"/>
                <w:szCs w:val="24"/>
              </w:rPr>
            </w:pPr>
          </w:p>
        </w:tc>
      </w:tr>
    </w:tbl>
    <w:p w14:paraId="11405618" w14:textId="77777777" w:rsidR="00D715CE" w:rsidRDefault="00D715CE">
      <w:pPr>
        <w:rPr>
          <w:b/>
          <w:bCs/>
          <w:sz w:val="24"/>
          <w:szCs w:val="24"/>
        </w:rPr>
      </w:pPr>
    </w:p>
    <w:p w14:paraId="04DBB3F3" w14:textId="77777777" w:rsidR="007B4972" w:rsidRPr="009303FC" w:rsidRDefault="007B4972">
      <w:pPr>
        <w:rPr>
          <w:b/>
          <w:bCs/>
          <w:sz w:val="24"/>
          <w:szCs w:val="24"/>
        </w:rPr>
      </w:pPr>
    </w:p>
    <w:sectPr w:rsidR="007B4972" w:rsidRPr="009303FC" w:rsidSect="009303FC">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4127" w14:textId="77777777" w:rsidR="00043A1F" w:rsidRDefault="00043A1F" w:rsidP="00065A30">
      <w:pPr>
        <w:spacing w:after="0" w:line="240" w:lineRule="auto"/>
      </w:pPr>
      <w:r>
        <w:separator/>
      </w:r>
    </w:p>
  </w:endnote>
  <w:endnote w:type="continuationSeparator" w:id="0">
    <w:p w14:paraId="5BBBB26F" w14:textId="77777777" w:rsidR="00043A1F" w:rsidRDefault="00043A1F" w:rsidP="0006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23574"/>
      <w:docPartObj>
        <w:docPartGallery w:val="Page Numbers (Bottom of Page)"/>
        <w:docPartUnique/>
      </w:docPartObj>
    </w:sdtPr>
    <w:sdtEndPr>
      <w:rPr>
        <w:noProof/>
      </w:rPr>
    </w:sdtEndPr>
    <w:sdtContent>
      <w:p w14:paraId="44A27F8C" w14:textId="1687B39E" w:rsidR="00065A30" w:rsidRDefault="00065A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D15BE" w14:textId="77777777" w:rsidR="00065A30" w:rsidRDefault="0006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5D1A" w14:textId="77777777" w:rsidR="00043A1F" w:rsidRDefault="00043A1F" w:rsidP="00065A30">
      <w:pPr>
        <w:spacing w:after="0" w:line="240" w:lineRule="auto"/>
      </w:pPr>
      <w:r>
        <w:separator/>
      </w:r>
    </w:p>
  </w:footnote>
  <w:footnote w:type="continuationSeparator" w:id="0">
    <w:p w14:paraId="3F60EEFE" w14:textId="77777777" w:rsidR="00043A1F" w:rsidRDefault="00043A1F" w:rsidP="00065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C83"/>
    <w:multiLevelType w:val="hybridMultilevel"/>
    <w:tmpl w:val="4C90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D4122"/>
    <w:multiLevelType w:val="hybridMultilevel"/>
    <w:tmpl w:val="4800B5EA"/>
    <w:lvl w:ilvl="0" w:tplc="AA0043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E3476"/>
    <w:multiLevelType w:val="hybridMultilevel"/>
    <w:tmpl w:val="8AC07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2660DC"/>
    <w:multiLevelType w:val="hybridMultilevel"/>
    <w:tmpl w:val="A8068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B905F1F"/>
    <w:multiLevelType w:val="hybridMultilevel"/>
    <w:tmpl w:val="05CCD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A47802"/>
    <w:multiLevelType w:val="hybridMultilevel"/>
    <w:tmpl w:val="9B9C54D6"/>
    <w:lvl w:ilvl="0" w:tplc="2F5686C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CED1263"/>
    <w:multiLevelType w:val="hybridMultilevel"/>
    <w:tmpl w:val="0C1CCD56"/>
    <w:lvl w:ilvl="0" w:tplc="AA0043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563A8"/>
    <w:multiLevelType w:val="hybridMultilevel"/>
    <w:tmpl w:val="D248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B641C"/>
    <w:multiLevelType w:val="hybridMultilevel"/>
    <w:tmpl w:val="8FE60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516431"/>
    <w:multiLevelType w:val="hybridMultilevel"/>
    <w:tmpl w:val="A0F8D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E633BF"/>
    <w:multiLevelType w:val="hybridMultilevel"/>
    <w:tmpl w:val="500EBECA"/>
    <w:lvl w:ilvl="0" w:tplc="AA0043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F5009"/>
    <w:multiLevelType w:val="hybridMultilevel"/>
    <w:tmpl w:val="55F4C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BF1C1C"/>
    <w:multiLevelType w:val="hybridMultilevel"/>
    <w:tmpl w:val="1C8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316E3"/>
    <w:multiLevelType w:val="hybridMultilevel"/>
    <w:tmpl w:val="67A8F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2C52B7"/>
    <w:multiLevelType w:val="hybridMultilevel"/>
    <w:tmpl w:val="1E76204E"/>
    <w:lvl w:ilvl="0" w:tplc="AA0043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8"/>
  </w:num>
  <w:num w:numId="5">
    <w:abstractNumId w:val="13"/>
  </w:num>
  <w:num w:numId="6">
    <w:abstractNumId w:val="4"/>
  </w:num>
  <w:num w:numId="7">
    <w:abstractNumId w:val="11"/>
  </w:num>
  <w:num w:numId="8">
    <w:abstractNumId w:val="2"/>
  </w:num>
  <w:num w:numId="9">
    <w:abstractNumId w:val="1"/>
  </w:num>
  <w:num w:numId="10">
    <w:abstractNumId w:val="10"/>
  </w:num>
  <w:num w:numId="11">
    <w:abstractNumId w:val="14"/>
  </w:num>
  <w:num w:numId="12">
    <w:abstractNumId w:val="6"/>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FC"/>
    <w:rsid w:val="00043A1F"/>
    <w:rsid w:val="00060A86"/>
    <w:rsid w:val="00065A30"/>
    <w:rsid w:val="001556CB"/>
    <w:rsid w:val="00194586"/>
    <w:rsid w:val="001E7195"/>
    <w:rsid w:val="00247FD2"/>
    <w:rsid w:val="002C0A07"/>
    <w:rsid w:val="00323E99"/>
    <w:rsid w:val="003330D0"/>
    <w:rsid w:val="00476AC0"/>
    <w:rsid w:val="00500EC7"/>
    <w:rsid w:val="005F2D4E"/>
    <w:rsid w:val="006C0272"/>
    <w:rsid w:val="007008E6"/>
    <w:rsid w:val="007B4972"/>
    <w:rsid w:val="00862A68"/>
    <w:rsid w:val="009303FC"/>
    <w:rsid w:val="00954CEC"/>
    <w:rsid w:val="00A20669"/>
    <w:rsid w:val="00A82698"/>
    <w:rsid w:val="00AF2767"/>
    <w:rsid w:val="00B06B50"/>
    <w:rsid w:val="00D715CE"/>
    <w:rsid w:val="00E13028"/>
    <w:rsid w:val="00E15579"/>
    <w:rsid w:val="00E915D5"/>
    <w:rsid w:val="00F05910"/>
    <w:rsid w:val="00F16D68"/>
    <w:rsid w:val="00F35FBA"/>
    <w:rsid w:val="00F8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2DE4"/>
  <w15:chartTrackingRefBased/>
  <w15:docId w15:val="{8AB93F3A-3979-44C7-A901-1EA05B96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A30"/>
  </w:style>
  <w:style w:type="paragraph" w:styleId="Footer">
    <w:name w:val="footer"/>
    <w:basedOn w:val="Normal"/>
    <w:link w:val="FooterChar"/>
    <w:uiPriority w:val="99"/>
    <w:unhideWhenUsed/>
    <w:rsid w:val="00065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30"/>
  </w:style>
  <w:style w:type="paragraph" w:styleId="ListParagraph">
    <w:name w:val="List Paragraph"/>
    <w:basedOn w:val="Normal"/>
    <w:uiPriority w:val="34"/>
    <w:qFormat/>
    <w:rsid w:val="001556CB"/>
    <w:pPr>
      <w:spacing w:line="256" w:lineRule="auto"/>
      <w:ind w:left="720"/>
      <w:contextualSpacing/>
    </w:pPr>
  </w:style>
  <w:style w:type="paragraph" w:styleId="NoSpacing">
    <w:name w:val="No Spacing"/>
    <w:uiPriority w:val="1"/>
    <w:qFormat/>
    <w:rsid w:val="00F85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536">
      <w:bodyDiv w:val="1"/>
      <w:marLeft w:val="0"/>
      <w:marRight w:val="0"/>
      <w:marTop w:val="0"/>
      <w:marBottom w:val="0"/>
      <w:divBdr>
        <w:top w:val="none" w:sz="0" w:space="0" w:color="auto"/>
        <w:left w:val="none" w:sz="0" w:space="0" w:color="auto"/>
        <w:bottom w:val="none" w:sz="0" w:space="0" w:color="auto"/>
        <w:right w:val="none" w:sz="0" w:space="0" w:color="auto"/>
      </w:divBdr>
    </w:div>
    <w:div w:id="854466788">
      <w:bodyDiv w:val="1"/>
      <w:marLeft w:val="0"/>
      <w:marRight w:val="0"/>
      <w:marTop w:val="0"/>
      <w:marBottom w:val="0"/>
      <w:divBdr>
        <w:top w:val="none" w:sz="0" w:space="0" w:color="auto"/>
        <w:left w:val="none" w:sz="0" w:space="0" w:color="auto"/>
        <w:bottom w:val="none" w:sz="0" w:space="0" w:color="auto"/>
        <w:right w:val="none" w:sz="0" w:space="0" w:color="auto"/>
      </w:divBdr>
    </w:div>
    <w:div w:id="901646807">
      <w:bodyDiv w:val="1"/>
      <w:marLeft w:val="0"/>
      <w:marRight w:val="0"/>
      <w:marTop w:val="0"/>
      <w:marBottom w:val="0"/>
      <w:divBdr>
        <w:top w:val="none" w:sz="0" w:space="0" w:color="auto"/>
        <w:left w:val="none" w:sz="0" w:space="0" w:color="auto"/>
        <w:bottom w:val="none" w:sz="0" w:space="0" w:color="auto"/>
        <w:right w:val="none" w:sz="0" w:space="0" w:color="auto"/>
      </w:divBdr>
    </w:div>
    <w:div w:id="968391610">
      <w:bodyDiv w:val="1"/>
      <w:marLeft w:val="0"/>
      <w:marRight w:val="0"/>
      <w:marTop w:val="0"/>
      <w:marBottom w:val="0"/>
      <w:divBdr>
        <w:top w:val="none" w:sz="0" w:space="0" w:color="auto"/>
        <w:left w:val="none" w:sz="0" w:space="0" w:color="auto"/>
        <w:bottom w:val="none" w:sz="0" w:space="0" w:color="auto"/>
        <w:right w:val="none" w:sz="0" w:space="0" w:color="auto"/>
      </w:divBdr>
    </w:div>
    <w:div w:id="1811901495">
      <w:bodyDiv w:val="1"/>
      <w:marLeft w:val="0"/>
      <w:marRight w:val="0"/>
      <w:marTop w:val="0"/>
      <w:marBottom w:val="0"/>
      <w:divBdr>
        <w:top w:val="none" w:sz="0" w:space="0" w:color="auto"/>
        <w:left w:val="none" w:sz="0" w:space="0" w:color="auto"/>
        <w:bottom w:val="none" w:sz="0" w:space="0" w:color="auto"/>
        <w:right w:val="none" w:sz="0" w:space="0" w:color="auto"/>
      </w:divBdr>
    </w:div>
    <w:div w:id="1999571414">
      <w:bodyDiv w:val="1"/>
      <w:marLeft w:val="0"/>
      <w:marRight w:val="0"/>
      <w:marTop w:val="0"/>
      <w:marBottom w:val="0"/>
      <w:divBdr>
        <w:top w:val="none" w:sz="0" w:space="0" w:color="auto"/>
        <w:left w:val="none" w:sz="0" w:space="0" w:color="auto"/>
        <w:bottom w:val="none" w:sz="0" w:space="0" w:color="auto"/>
        <w:right w:val="none" w:sz="0" w:space="0" w:color="auto"/>
      </w:divBdr>
    </w:div>
    <w:div w:id="2067870306">
      <w:bodyDiv w:val="1"/>
      <w:marLeft w:val="0"/>
      <w:marRight w:val="0"/>
      <w:marTop w:val="0"/>
      <w:marBottom w:val="0"/>
      <w:divBdr>
        <w:top w:val="none" w:sz="0" w:space="0" w:color="auto"/>
        <w:left w:val="none" w:sz="0" w:space="0" w:color="auto"/>
        <w:bottom w:val="none" w:sz="0" w:space="0" w:color="auto"/>
        <w:right w:val="none" w:sz="0" w:space="0" w:color="auto"/>
      </w:divBdr>
    </w:div>
    <w:div w:id="20767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5900</Words>
  <Characters>33630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Amanda</dc:creator>
  <cp:keywords/>
  <dc:description/>
  <cp:lastModifiedBy>Hickman, Sally (Childrens Services)</cp:lastModifiedBy>
  <cp:revision>3</cp:revision>
  <dcterms:created xsi:type="dcterms:W3CDTF">2021-09-07T09:37:00Z</dcterms:created>
  <dcterms:modified xsi:type="dcterms:W3CDTF">2021-09-07T17:02:00Z</dcterms:modified>
</cp:coreProperties>
</file>