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C1966" w14:textId="77777777" w:rsidR="00E12892" w:rsidRDefault="00B11918" w:rsidP="00E12892">
      <w:pPr>
        <w:spacing w:after="60"/>
        <w:rPr>
          <w:rFonts w:ascii="Arial" w:hAnsi="Arial" w:cs="Arial"/>
          <w:b/>
          <w:sz w:val="24"/>
          <w:szCs w:val="24"/>
        </w:rPr>
      </w:pPr>
      <w:r w:rsidRPr="00ED6ED5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39DB0AA9" wp14:editId="2334C844">
            <wp:simplePos x="0" y="0"/>
            <wp:positionH relativeFrom="margin">
              <wp:posOffset>-292735</wp:posOffset>
            </wp:positionH>
            <wp:positionV relativeFrom="page">
              <wp:posOffset>101600</wp:posOffset>
            </wp:positionV>
            <wp:extent cx="1238250" cy="901700"/>
            <wp:effectExtent l="0" t="0" r="0" b="0"/>
            <wp:wrapTight wrapText="bothSides">
              <wp:wrapPolygon edited="0">
                <wp:start x="6978" y="0"/>
                <wp:lineTo x="4320" y="913"/>
                <wp:lineTo x="0" y="5476"/>
                <wp:lineTo x="0" y="15972"/>
                <wp:lineTo x="5649" y="20992"/>
                <wp:lineTo x="6978" y="20992"/>
                <wp:lineTo x="14289" y="20992"/>
                <wp:lineTo x="15618" y="20992"/>
                <wp:lineTo x="21268" y="15972"/>
                <wp:lineTo x="21268" y="5476"/>
                <wp:lineTo x="16948" y="913"/>
                <wp:lineTo x="14289" y="0"/>
                <wp:lineTo x="6978" y="0"/>
              </wp:wrapPolygon>
            </wp:wrapTight>
            <wp:docPr id="3" name="Picture 3" descr="C:\Users\cfl0282\AppData\Local\Microsoft\Windows\Temporary Internet Files\Content.Outlook\QCYRKKG1\1.91 SE19 SEND Netwo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fl0282\AppData\Local\Microsoft\Windows\Temporary Internet Files\Content.Outlook\QCYRKKG1\1.91 SE19 SEND Network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10F98A" w14:textId="77777777" w:rsidR="00E12892" w:rsidRDefault="00E12892" w:rsidP="00E12892">
      <w:pPr>
        <w:spacing w:after="60"/>
        <w:rPr>
          <w:rFonts w:ascii="Arial" w:hAnsi="Arial" w:cs="Arial"/>
          <w:b/>
          <w:sz w:val="24"/>
          <w:szCs w:val="24"/>
        </w:rPr>
      </w:pPr>
    </w:p>
    <w:p w14:paraId="15E05502" w14:textId="298727DC" w:rsidR="00E12892" w:rsidRPr="00E12892" w:rsidRDefault="00E12892" w:rsidP="00E12892">
      <w:pPr>
        <w:spacing w:after="60"/>
        <w:jc w:val="center"/>
        <w:rPr>
          <w:rFonts w:ascii="Arial" w:hAnsi="Arial" w:cs="Arial"/>
          <w:b/>
          <w:bCs/>
          <w:sz w:val="24"/>
          <w:szCs w:val="28"/>
        </w:rPr>
      </w:pPr>
      <w:r w:rsidRPr="00E12892">
        <w:rPr>
          <w:rFonts w:ascii="Arial" w:hAnsi="Arial" w:cs="Arial"/>
          <w:b/>
          <w:bCs/>
          <w:sz w:val="24"/>
          <w:szCs w:val="28"/>
        </w:rPr>
        <w:t>S.E.19 SEND Regional Network</w:t>
      </w:r>
    </w:p>
    <w:p w14:paraId="5A29DE94" w14:textId="77777777" w:rsidR="00E12892" w:rsidRPr="00E12892" w:rsidRDefault="00E12892" w:rsidP="00E12892">
      <w:pPr>
        <w:spacing w:after="60"/>
        <w:jc w:val="center"/>
        <w:rPr>
          <w:rFonts w:ascii="Arial" w:hAnsi="Arial" w:cs="Arial"/>
          <w:b/>
          <w:bCs/>
          <w:sz w:val="24"/>
          <w:szCs w:val="28"/>
        </w:rPr>
      </w:pPr>
      <w:r w:rsidRPr="00E12892">
        <w:rPr>
          <w:rFonts w:ascii="Arial" w:hAnsi="Arial" w:cs="Arial"/>
          <w:b/>
          <w:bCs/>
          <w:sz w:val="24"/>
          <w:szCs w:val="28"/>
        </w:rPr>
        <w:t>Preparing for Adulthood Group: LA and Provider Forum</w:t>
      </w:r>
    </w:p>
    <w:p w14:paraId="134CBE18" w14:textId="3193B94B" w:rsidR="00E12892" w:rsidRPr="00E12892" w:rsidRDefault="00E12892" w:rsidP="00E12892">
      <w:pPr>
        <w:spacing w:after="60"/>
        <w:jc w:val="center"/>
        <w:rPr>
          <w:rFonts w:ascii="Arial" w:hAnsi="Arial" w:cs="Arial"/>
          <w:b/>
          <w:bCs/>
          <w:sz w:val="24"/>
          <w:szCs w:val="28"/>
        </w:rPr>
      </w:pPr>
      <w:r w:rsidRPr="00E12892">
        <w:rPr>
          <w:rFonts w:ascii="Arial" w:hAnsi="Arial" w:cs="Arial"/>
          <w:b/>
          <w:bCs/>
          <w:sz w:val="24"/>
          <w:szCs w:val="28"/>
        </w:rPr>
        <w:t xml:space="preserve">Wednesday </w:t>
      </w:r>
      <w:r w:rsidR="00DD2794">
        <w:rPr>
          <w:rFonts w:ascii="Arial" w:hAnsi="Arial" w:cs="Arial"/>
          <w:b/>
          <w:bCs/>
          <w:sz w:val="24"/>
          <w:szCs w:val="28"/>
        </w:rPr>
        <w:t>9</w:t>
      </w:r>
      <w:r w:rsidR="00DD2794" w:rsidRPr="00DD2794">
        <w:rPr>
          <w:rFonts w:ascii="Arial" w:hAnsi="Arial" w:cs="Arial"/>
          <w:b/>
          <w:bCs/>
          <w:sz w:val="24"/>
          <w:szCs w:val="28"/>
          <w:vertAlign w:val="superscript"/>
        </w:rPr>
        <w:t>th</w:t>
      </w:r>
      <w:r w:rsidR="00DD2794">
        <w:rPr>
          <w:rFonts w:ascii="Arial" w:hAnsi="Arial" w:cs="Arial"/>
          <w:b/>
          <w:bCs/>
          <w:sz w:val="24"/>
          <w:szCs w:val="28"/>
        </w:rPr>
        <w:t xml:space="preserve"> February 2022</w:t>
      </w:r>
    </w:p>
    <w:p w14:paraId="0B2F28B6" w14:textId="2D46DBDE" w:rsidR="00B11918" w:rsidRPr="0043502C" w:rsidRDefault="00E12892" w:rsidP="00FA3011">
      <w:pPr>
        <w:spacing w:after="60"/>
        <w:jc w:val="center"/>
        <w:rPr>
          <w:sz w:val="24"/>
          <w:szCs w:val="24"/>
        </w:rPr>
      </w:pPr>
      <w:r w:rsidRPr="00E12892">
        <w:rPr>
          <w:rFonts w:ascii="Arial" w:hAnsi="Arial" w:cs="Arial"/>
          <w:b/>
          <w:bCs/>
          <w:sz w:val="24"/>
          <w:szCs w:val="28"/>
        </w:rPr>
        <w:t>1</w:t>
      </w:r>
      <w:r w:rsidR="00516D08">
        <w:rPr>
          <w:rFonts w:ascii="Arial" w:hAnsi="Arial" w:cs="Arial"/>
          <w:b/>
          <w:bCs/>
          <w:sz w:val="24"/>
          <w:szCs w:val="28"/>
        </w:rPr>
        <w:t>3</w:t>
      </w:r>
      <w:r w:rsidRPr="00E12892">
        <w:rPr>
          <w:rFonts w:ascii="Arial" w:hAnsi="Arial" w:cs="Arial"/>
          <w:b/>
          <w:bCs/>
          <w:sz w:val="24"/>
          <w:szCs w:val="28"/>
        </w:rPr>
        <w:t>.</w:t>
      </w:r>
      <w:r w:rsidR="00516D08">
        <w:rPr>
          <w:rFonts w:ascii="Arial" w:hAnsi="Arial" w:cs="Arial"/>
          <w:b/>
          <w:bCs/>
          <w:sz w:val="24"/>
          <w:szCs w:val="28"/>
        </w:rPr>
        <w:t>30</w:t>
      </w:r>
      <w:r w:rsidRPr="00E12892">
        <w:rPr>
          <w:rFonts w:ascii="Arial" w:hAnsi="Arial" w:cs="Arial"/>
          <w:b/>
          <w:bCs/>
          <w:sz w:val="24"/>
          <w:szCs w:val="28"/>
        </w:rPr>
        <w:t xml:space="preserve"> – 1</w:t>
      </w:r>
      <w:r w:rsidR="00516D08">
        <w:rPr>
          <w:rFonts w:ascii="Arial" w:hAnsi="Arial" w:cs="Arial"/>
          <w:b/>
          <w:bCs/>
          <w:sz w:val="24"/>
          <w:szCs w:val="28"/>
        </w:rPr>
        <w:t>5</w:t>
      </w:r>
      <w:r w:rsidRPr="00E12892">
        <w:rPr>
          <w:rFonts w:ascii="Arial" w:hAnsi="Arial" w:cs="Arial"/>
          <w:b/>
          <w:bCs/>
          <w:sz w:val="24"/>
          <w:szCs w:val="28"/>
        </w:rPr>
        <w:t>.</w:t>
      </w:r>
      <w:r w:rsidR="00516D08">
        <w:rPr>
          <w:rFonts w:ascii="Arial" w:hAnsi="Arial" w:cs="Arial"/>
          <w:b/>
          <w:bCs/>
          <w:sz w:val="24"/>
          <w:szCs w:val="28"/>
        </w:rPr>
        <w:t>3</w:t>
      </w:r>
      <w:r w:rsidRPr="00E12892">
        <w:rPr>
          <w:rFonts w:ascii="Arial" w:hAnsi="Arial" w:cs="Arial"/>
          <w:b/>
          <w:bCs/>
          <w:sz w:val="24"/>
          <w:szCs w:val="28"/>
        </w:rPr>
        <w:t>0</w:t>
      </w:r>
      <w:r w:rsidR="00B11918">
        <w:rPr>
          <w:rFonts w:cs="Arial"/>
          <w:sz w:val="24"/>
          <w:szCs w:val="24"/>
        </w:rPr>
        <w:t xml:space="preserve"> </w:t>
      </w:r>
    </w:p>
    <w:p w14:paraId="56D76548" w14:textId="77777777" w:rsidR="00B11918" w:rsidRPr="00ED6ED5" w:rsidRDefault="00B11918" w:rsidP="00B119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Notes</w:t>
      </w:r>
      <w:r w:rsidRPr="00ED6ED5">
        <w:rPr>
          <w:rFonts w:ascii="Arial" w:hAnsi="Arial" w:cs="Arial"/>
          <w:b/>
          <w:sz w:val="24"/>
          <w:szCs w:val="24"/>
        </w:rPr>
        <w:t xml:space="preserve"> of meeting</w:t>
      </w:r>
    </w:p>
    <w:p w14:paraId="20554C3B" w14:textId="77777777" w:rsidR="00B11918" w:rsidRDefault="00B11918" w:rsidP="00B11918">
      <w:pPr>
        <w:pStyle w:val="ListParagraph"/>
        <w:spacing w:after="0"/>
        <w:rPr>
          <w:rFonts w:ascii="Arial" w:hAnsi="Arial" w:cs="Arial"/>
          <w:color w:val="002060"/>
          <w:sz w:val="24"/>
          <w:szCs w:val="24"/>
        </w:rPr>
      </w:pPr>
    </w:p>
    <w:tbl>
      <w:tblPr>
        <w:tblW w:w="1020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4536"/>
      </w:tblGrid>
      <w:tr w:rsidR="002865E9" w:rsidRPr="007A4ED5" w14:paraId="49821316" w14:textId="77777777" w:rsidTr="008500EB">
        <w:trPr>
          <w:trHeight w:val="397"/>
        </w:trPr>
        <w:tc>
          <w:tcPr>
            <w:tcW w:w="5670" w:type="dxa"/>
            <w:shd w:val="clear" w:color="auto" w:fill="8EAADB" w:themeFill="accent1" w:themeFillTint="99"/>
            <w:noWrap/>
            <w:vAlign w:val="center"/>
            <w:hideMark/>
          </w:tcPr>
          <w:p w14:paraId="5EAC01AC" w14:textId="77777777" w:rsidR="002865E9" w:rsidRPr="007A4ED5" w:rsidRDefault="002865E9" w:rsidP="008500E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7A4ED5">
              <w:rPr>
                <w:rFonts w:ascii="Arial" w:eastAsia="Times New Roman" w:hAnsi="Arial" w:cs="Arial"/>
                <w:b/>
                <w:color w:val="000000"/>
                <w:lang w:eastAsia="en-GB"/>
              </w:rPr>
              <w:t>Organisation</w:t>
            </w:r>
          </w:p>
        </w:tc>
        <w:tc>
          <w:tcPr>
            <w:tcW w:w="4536" w:type="dxa"/>
            <w:shd w:val="clear" w:color="auto" w:fill="8EAADB" w:themeFill="accent1" w:themeFillTint="99"/>
            <w:noWrap/>
            <w:vAlign w:val="center"/>
            <w:hideMark/>
          </w:tcPr>
          <w:p w14:paraId="07C91D9F" w14:textId="77777777" w:rsidR="002865E9" w:rsidRPr="007A4ED5" w:rsidRDefault="002865E9" w:rsidP="008500E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7A4ED5">
              <w:rPr>
                <w:rFonts w:ascii="Arial" w:eastAsia="Times New Roman" w:hAnsi="Arial" w:cs="Arial"/>
                <w:b/>
                <w:color w:val="000000"/>
                <w:lang w:eastAsia="en-GB"/>
              </w:rPr>
              <w:t>Attendees</w:t>
            </w:r>
          </w:p>
        </w:tc>
      </w:tr>
      <w:tr w:rsidR="009D17FF" w:rsidRPr="007A4ED5" w14:paraId="4CC5AF8D" w14:textId="77777777" w:rsidTr="008500EB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14:paraId="499E8BDA" w14:textId="0AC68241" w:rsidR="009D17FF" w:rsidRPr="00CB3EE1" w:rsidRDefault="009D17FF" w:rsidP="00850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Abingdon &amp; Witney College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62680CF3" w14:textId="09FF6843" w:rsidR="009D17FF" w:rsidRPr="00CB3EE1" w:rsidRDefault="009D17FF" w:rsidP="00850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Jo Milsom</w:t>
            </w:r>
          </w:p>
        </w:tc>
      </w:tr>
      <w:tr w:rsidR="00DB7B22" w:rsidRPr="007A4ED5" w14:paraId="33475B87" w14:textId="77777777" w:rsidTr="008500EB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14:paraId="671F8E33" w14:textId="734C55B7" w:rsidR="00DB7B22" w:rsidRPr="00CB3EE1" w:rsidRDefault="008058C5" w:rsidP="00850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Activate Learning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409F1DCF" w14:textId="2D69C501" w:rsidR="00DB7B22" w:rsidRPr="00CB3EE1" w:rsidRDefault="008058C5" w:rsidP="00850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Vronwyn Hutch</w:t>
            </w:r>
          </w:p>
        </w:tc>
      </w:tr>
      <w:tr w:rsidR="00404678" w:rsidRPr="007A4ED5" w14:paraId="608AF5AD" w14:textId="77777777" w:rsidTr="008500EB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14:paraId="34978898" w14:textId="47C9B827" w:rsidR="00404678" w:rsidRPr="00CB3EE1" w:rsidRDefault="00404678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Bracknell Forest LA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345FF6C7" w14:textId="46A387E9" w:rsidR="00404678" w:rsidRPr="00CB3EE1" w:rsidRDefault="00404678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Rhian Williams</w:t>
            </w:r>
          </w:p>
        </w:tc>
      </w:tr>
      <w:tr w:rsidR="00F30C95" w:rsidRPr="007A4ED5" w14:paraId="641A45E7" w14:textId="77777777" w:rsidTr="008500EB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14:paraId="7B1260D2" w14:textId="144F487A" w:rsidR="00F30C95" w:rsidRPr="00CB3EE1" w:rsidRDefault="00F30C95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 xml:space="preserve">Bracknell Forest </w:t>
            </w:r>
            <w:r w:rsidR="002E130C" w:rsidRPr="00CB3EE1">
              <w:rPr>
                <w:rFonts w:ascii="Arial" w:eastAsia="Times New Roman" w:hAnsi="Arial" w:cs="Arial"/>
                <w:color w:val="000000"/>
                <w:lang w:eastAsia="en-GB"/>
              </w:rPr>
              <w:t>LA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0B194936" w14:textId="33443A2D" w:rsidR="00F30C95" w:rsidRPr="00CB3EE1" w:rsidRDefault="00F30C95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Warren Manning</w:t>
            </w:r>
          </w:p>
        </w:tc>
      </w:tr>
      <w:tr w:rsidR="008E2B51" w:rsidRPr="007A4ED5" w14:paraId="34795CDC" w14:textId="77777777" w:rsidTr="008500EB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14:paraId="5F0218D6" w14:textId="65FBE55E" w:rsidR="008E2B51" w:rsidRPr="00CB3EE1" w:rsidRDefault="005745C1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Bucks LA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6E7FB616" w14:textId="3D9B8857" w:rsidR="008E2B51" w:rsidRPr="00CB3EE1" w:rsidRDefault="005745C1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Christine Preston</w:t>
            </w:r>
          </w:p>
        </w:tc>
      </w:tr>
      <w:tr w:rsidR="00F30C95" w:rsidRPr="007A4ED5" w14:paraId="7E5D454B" w14:textId="77777777" w:rsidTr="008500EB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14:paraId="6828C7D5" w14:textId="77777777" w:rsidR="00F30C95" w:rsidRPr="00CB3EE1" w:rsidRDefault="00F30C95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Chichester College Group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7F87232C" w14:textId="58143DF2" w:rsidR="00F30C95" w:rsidRPr="00CB3EE1" w:rsidRDefault="00F30C95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Eileen Darby (Co-Chair)</w:t>
            </w:r>
          </w:p>
        </w:tc>
      </w:tr>
      <w:tr w:rsidR="00F30C95" w:rsidRPr="007A4ED5" w14:paraId="307A7A73" w14:textId="77777777" w:rsidTr="008500EB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14:paraId="48B3BF72" w14:textId="77777777" w:rsidR="00F30C95" w:rsidRPr="00CB3EE1" w:rsidRDefault="00F30C95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East Sussex LA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32C45194" w14:textId="77777777" w:rsidR="00F30C95" w:rsidRPr="00CB3EE1" w:rsidRDefault="00F30C95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 xml:space="preserve">Lucy Butler </w:t>
            </w:r>
          </w:p>
        </w:tc>
      </w:tr>
      <w:tr w:rsidR="00252F1F" w:rsidRPr="007A4ED5" w14:paraId="7D346D9D" w14:textId="77777777" w:rsidTr="008500EB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14:paraId="6E141FA6" w14:textId="0A7D64D2" w:rsidR="00252F1F" w:rsidRPr="00CB3EE1" w:rsidRDefault="00252F1F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East Sussex LA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150F0B62" w14:textId="0309C465" w:rsidR="00252F1F" w:rsidRPr="00CB3EE1" w:rsidRDefault="00EC376C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Wendy</w:t>
            </w:r>
            <w:r w:rsidR="00252F1F" w:rsidRPr="00CB3EE1">
              <w:rPr>
                <w:rFonts w:ascii="Arial" w:eastAsia="Times New Roman" w:hAnsi="Arial" w:cs="Arial"/>
                <w:color w:val="000000"/>
                <w:lang w:eastAsia="en-GB"/>
              </w:rPr>
              <w:t xml:space="preserve"> Gorham</w:t>
            </w:r>
          </w:p>
        </w:tc>
      </w:tr>
      <w:tr w:rsidR="00F30C95" w:rsidRPr="007A4ED5" w14:paraId="54AC0A71" w14:textId="77777777" w:rsidTr="008500EB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14:paraId="65B865E4" w14:textId="77777777" w:rsidR="00F30C95" w:rsidRPr="00CB3EE1" w:rsidRDefault="00F30C95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EKC Group of FE Colleges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6E29CD0B" w14:textId="77777777" w:rsidR="00F30C95" w:rsidRPr="00CB3EE1" w:rsidRDefault="00F30C95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Jo Campbell</w:t>
            </w:r>
          </w:p>
        </w:tc>
      </w:tr>
      <w:tr w:rsidR="007D5DBB" w:rsidRPr="007A4ED5" w14:paraId="0BFBD446" w14:textId="77777777" w:rsidTr="008500EB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14:paraId="6FF819C7" w14:textId="315FDD6B" w:rsidR="007D5DBB" w:rsidRPr="00CB3EE1" w:rsidRDefault="007D5DBB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Fareham College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1C01CC00" w14:textId="2779043A" w:rsidR="007D5DBB" w:rsidRPr="00CB3EE1" w:rsidRDefault="00C70E7D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Jackie Bean</w:t>
            </w:r>
          </w:p>
        </w:tc>
      </w:tr>
      <w:tr w:rsidR="009B19B2" w:rsidRPr="007A4ED5" w14:paraId="4A09F09A" w14:textId="77777777" w:rsidTr="008500EB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14:paraId="4A0F7F8A" w14:textId="443ADAEE" w:rsidR="009B19B2" w:rsidRPr="00CB3EE1" w:rsidRDefault="009B19B2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Farnborough College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4F9CB649" w14:textId="3E193A21" w:rsidR="009B19B2" w:rsidRPr="00CB3EE1" w:rsidRDefault="009B19B2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Mary Campbell</w:t>
            </w:r>
          </w:p>
        </w:tc>
      </w:tr>
      <w:tr w:rsidR="00F30C95" w:rsidRPr="007A4ED5" w14:paraId="3506647C" w14:textId="77777777" w:rsidTr="008500EB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14:paraId="6C62DE32" w14:textId="2C7FEC28" w:rsidR="00F30C95" w:rsidRPr="00CB3EE1" w:rsidRDefault="00F30C95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 xml:space="preserve">Hampshire </w:t>
            </w:r>
            <w:r w:rsidR="00014DAA" w:rsidRPr="00CB3EE1">
              <w:rPr>
                <w:rFonts w:ascii="Arial" w:eastAsia="Times New Roman" w:hAnsi="Arial" w:cs="Arial"/>
                <w:color w:val="000000"/>
                <w:lang w:eastAsia="en-GB"/>
              </w:rPr>
              <w:t>CC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27F31F59" w14:textId="77777777" w:rsidR="00F30C95" w:rsidRPr="00CB3EE1" w:rsidRDefault="00F30C95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Toni-Marie Leaf</w:t>
            </w:r>
          </w:p>
        </w:tc>
      </w:tr>
      <w:tr w:rsidR="00357EBD" w:rsidRPr="007A4ED5" w14:paraId="10B40167" w14:textId="77777777" w:rsidTr="008500EB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14:paraId="1995ED1D" w14:textId="21234C5B" w:rsidR="00357EBD" w:rsidRPr="00CB3EE1" w:rsidRDefault="00357EBD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Hants CC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27B61E45" w14:textId="0C4B2894" w:rsidR="00357EBD" w:rsidRPr="00CB3EE1" w:rsidRDefault="00357EBD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Jan Bailey</w:t>
            </w:r>
          </w:p>
        </w:tc>
      </w:tr>
      <w:tr w:rsidR="008058C5" w:rsidRPr="007A4ED5" w14:paraId="314C732A" w14:textId="77777777" w:rsidTr="008500EB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14:paraId="20355CB4" w14:textId="62E0CEBF" w:rsidR="008058C5" w:rsidRPr="00CB3EE1" w:rsidRDefault="008058C5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Havant &amp; South Downs Col</w:t>
            </w:r>
            <w:r w:rsidR="00EB189F" w:rsidRPr="00CB3EE1">
              <w:rPr>
                <w:rFonts w:ascii="Arial" w:eastAsia="Times New Roman" w:hAnsi="Arial" w:cs="Arial"/>
                <w:color w:val="000000"/>
                <w:lang w:eastAsia="en-GB"/>
              </w:rPr>
              <w:t>lege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3A32289A" w14:textId="4076E333" w:rsidR="008058C5" w:rsidRPr="00CB3EE1" w:rsidRDefault="00EB189F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Debbie Collinson-Bolles</w:t>
            </w:r>
          </w:p>
        </w:tc>
      </w:tr>
      <w:tr w:rsidR="00C70E7D" w:rsidRPr="007A4ED5" w14:paraId="1B6B2D8B" w14:textId="77777777" w:rsidTr="008500EB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14:paraId="69042E12" w14:textId="6B91F5DB" w:rsidR="00C70E7D" w:rsidRPr="00CB3EE1" w:rsidRDefault="00AD60D6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? Ifield School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606846A6" w14:textId="44509258" w:rsidR="00C70E7D" w:rsidRPr="00CB3EE1" w:rsidRDefault="00BB74DD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Denise Moore</w:t>
            </w:r>
          </w:p>
        </w:tc>
      </w:tr>
      <w:tr w:rsidR="00F95918" w:rsidRPr="007A4ED5" w14:paraId="67B629F6" w14:textId="77777777" w:rsidTr="008500EB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14:paraId="50BCB25C" w14:textId="03E07851" w:rsidR="00F95918" w:rsidRPr="00CB3EE1" w:rsidRDefault="00F95918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Kent LA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7213411F" w14:textId="630FEABB" w:rsidR="00F95918" w:rsidRPr="00CB3EE1" w:rsidRDefault="00F95918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Paula Watson</w:t>
            </w:r>
          </w:p>
        </w:tc>
      </w:tr>
      <w:tr w:rsidR="00FD5A63" w:rsidRPr="007A4ED5" w14:paraId="782865E9" w14:textId="77777777" w:rsidTr="008500EB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14:paraId="6E9E8B16" w14:textId="1BFBF8CE" w:rsidR="00FD5A63" w:rsidRPr="00CB3EE1" w:rsidRDefault="00FD5A63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North Kent College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534AD05D" w14:textId="5F46A3A2" w:rsidR="00FD5A63" w:rsidRPr="00CB3EE1" w:rsidRDefault="00FD5A63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Karen Richardson</w:t>
            </w:r>
          </w:p>
        </w:tc>
      </w:tr>
      <w:tr w:rsidR="007E5B13" w:rsidRPr="007A4ED5" w14:paraId="53464E44" w14:textId="77777777" w:rsidTr="008500EB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14:paraId="594282D6" w14:textId="0734C23A" w:rsidR="007E5B13" w:rsidRPr="00CB3EE1" w:rsidRDefault="007E5B13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Portsmouth LA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67A22A86" w14:textId="430026B4" w:rsidR="007E5B13" w:rsidRPr="00CB3EE1" w:rsidRDefault="007E5B13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Sharon Willis</w:t>
            </w:r>
          </w:p>
        </w:tc>
      </w:tr>
      <w:tr w:rsidR="00F30C95" w:rsidRPr="007A4ED5" w14:paraId="506B825F" w14:textId="77777777" w:rsidTr="008500EB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14:paraId="5D1EE561" w14:textId="29E59675" w:rsidR="00F30C95" w:rsidRPr="00CB3EE1" w:rsidRDefault="00F30C95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Portsmouth LA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0552B161" w14:textId="5DCA5C87" w:rsidR="00F30C95" w:rsidRPr="00CB3EE1" w:rsidRDefault="00260666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 xml:space="preserve">Amanda </w:t>
            </w:r>
            <w:r w:rsidR="006428E6" w:rsidRPr="00CB3EE1">
              <w:rPr>
                <w:rFonts w:ascii="Arial" w:eastAsia="Times New Roman" w:hAnsi="Arial" w:cs="Arial"/>
                <w:color w:val="000000"/>
                <w:lang w:eastAsia="en-GB"/>
              </w:rPr>
              <w:t>Percy</w:t>
            </w:r>
          </w:p>
        </w:tc>
      </w:tr>
      <w:tr w:rsidR="009D17FF" w:rsidRPr="007A4ED5" w14:paraId="0576A625" w14:textId="77777777" w:rsidTr="008500EB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14:paraId="75FB184E" w14:textId="5840E828" w:rsidR="009D17FF" w:rsidRPr="00CB3EE1" w:rsidRDefault="009D17FF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Portsmouth</w:t>
            </w:r>
            <w:r w:rsidR="00014DAA" w:rsidRPr="00CB3EE1">
              <w:rPr>
                <w:rFonts w:ascii="Arial" w:eastAsia="Times New Roman" w:hAnsi="Arial" w:cs="Arial"/>
                <w:color w:val="000000"/>
                <w:lang w:eastAsia="en-GB"/>
              </w:rPr>
              <w:t xml:space="preserve"> CCG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3CE05701" w14:textId="499018AD" w:rsidR="009D17FF" w:rsidRPr="00CB3EE1" w:rsidRDefault="00014DAA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Tracey Fisher</w:t>
            </w:r>
          </w:p>
        </w:tc>
      </w:tr>
      <w:tr w:rsidR="00F30C95" w:rsidRPr="007A4ED5" w14:paraId="3BDED6CB" w14:textId="77777777" w:rsidTr="008500EB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14:paraId="3009DCA8" w14:textId="28A308F6" w:rsidR="00F30C95" w:rsidRPr="00CB3EE1" w:rsidRDefault="00F30C95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RBW</w:t>
            </w:r>
            <w:r w:rsidR="00F95918" w:rsidRPr="00CB3EE1">
              <w:rPr>
                <w:rFonts w:ascii="Arial" w:eastAsia="Times New Roman" w:hAnsi="Arial" w:cs="Arial"/>
                <w:color w:val="000000"/>
                <w:lang w:eastAsia="en-GB"/>
              </w:rPr>
              <w:t>&amp;</w:t>
            </w: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M</w:t>
            </w:r>
            <w:r w:rsidR="002E130C" w:rsidRPr="00CB3EE1">
              <w:rPr>
                <w:rFonts w:ascii="Arial" w:eastAsia="Times New Roman" w:hAnsi="Arial" w:cs="Arial"/>
                <w:color w:val="000000"/>
                <w:lang w:eastAsia="en-GB"/>
              </w:rPr>
              <w:t xml:space="preserve"> LA</w:t>
            </w:r>
            <w:r w:rsidR="00F95918" w:rsidRPr="00CB3EE1">
              <w:rPr>
                <w:rFonts w:ascii="Arial" w:eastAsia="Times New Roman" w:hAnsi="Arial" w:cs="Arial"/>
                <w:color w:val="000000"/>
                <w:lang w:eastAsia="en-GB"/>
              </w:rPr>
              <w:t xml:space="preserve"> - Achieving for Children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0562D700" w14:textId="55C2940F" w:rsidR="00F30C95" w:rsidRPr="00CB3EE1" w:rsidRDefault="00F30C95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Joanna Safa</w:t>
            </w:r>
          </w:p>
        </w:tc>
      </w:tr>
      <w:tr w:rsidR="00F30C95" w:rsidRPr="007A4ED5" w14:paraId="06D83FAA" w14:textId="77777777" w:rsidTr="008500EB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14:paraId="584F6BD9" w14:textId="77777777" w:rsidR="00F30C95" w:rsidRPr="00CB3EE1" w:rsidRDefault="00F30C95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Sheiling College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79E95113" w14:textId="77777777" w:rsidR="00F30C95" w:rsidRPr="00CB3EE1" w:rsidRDefault="00F30C95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 xml:space="preserve">Mike Gamble </w:t>
            </w:r>
          </w:p>
        </w:tc>
      </w:tr>
      <w:tr w:rsidR="00F30C95" w:rsidRPr="007A4ED5" w14:paraId="0B2D5C76" w14:textId="77777777" w:rsidTr="008500EB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14:paraId="49CDFCE6" w14:textId="77777777" w:rsidR="00F30C95" w:rsidRPr="00CB3EE1" w:rsidRDefault="00F30C95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St. John's College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7E6BDDEA" w14:textId="77777777" w:rsidR="00F30C95" w:rsidRPr="00CB3EE1" w:rsidRDefault="00F30C95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Karen Grist</w:t>
            </w:r>
          </w:p>
        </w:tc>
      </w:tr>
      <w:tr w:rsidR="00C65C69" w:rsidRPr="007A4ED5" w14:paraId="2D918DE4" w14:textId="77777777" w:rsidTr="008500EB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14:paraId="72BC4817" w14:textId="41EC40D3" w:rsidR="00C65C69" w:rsidRPr="00CB3EE1" w:rsidRDefault="00C65C69" w:rsidP="00C6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Sparsholt College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3C268A39" w14:textId="1F7FB63F" w:rsidR="00C65C69" w:rsidRPr="00CB3EE1" w:rsidRDefault="00C65C69" w:rsidP="00C6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Liz Wilson</w:t>
            </w:r>
          </w:p>
        </w:tc>
      </w:tr>
      <w:tr w:rsidR="002E130C" w:rsidRPr="007A4ED5" w14:paraId="01903463" w14:textId="77777777" w:rsidTr="008500EB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14:paraId="7A0B7EC1" w14:textId="00EDA6A2" w:rsidR="002E130C" w:rsidRPr="00CB3EE1" w:rsidRDefault="002E130C" w:rsidP="002E1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Surrey LA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260AA607" w14:textId="2190B9EA" w:rsidR="002E130C" w:rsidRPr="00CB3EE1" w:rsidRDefault="002E130C" w:rsidP="002E1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Andrew Stowell</w:t>
            </w:r>
          </w:p>
        </w:tc>
      </w:tr>
      <w:tr w:rsidR="006428E6" w:rsidRPr="007A4ED5" w14:paraId="7A2BEF97" w14:textId="77777777" w:rsidTr="008500EB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14:paraId="4A7F78DF" w14:textId="49D8997A" w:rsidR="006428E6" w:rsidRPr="00CB3EE1" w:rsidRDefault="006428E6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West Berkshire LA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174CD8F5" w14:textId="0016BD9B" w:rsidR="006428E6" w:rsidRPr="00CB3EE1" w:rsidRDefault="006428E6" w:rsidP="00F30C95">
            <w:pPr>
              <w:spacing w:after="0" w:line="240" w:lineRule="auto"/>
              <w:rPr>
                <w:rFonts w:ascii="Arial" w:hAnsi="Arial" w:cs="Arial"/>
              </w:rPr>
            </w:pPr>
            <w:r w:rsidRPr="00CB3EE1">
              <w:rPr>
                <w:rFonts w:ascii="Arial" w:hAnsi="Arial" w:cs="Arial"/>
              </w:rPr>
              <w:t>Jack Caine</w:t>
            </w:r>
          </w:p>
        </w:tc>
      </w:tr>
      <w:tr w:rsidR="00DB6DDB" w:rsidRPr="007A4ED5" w14:paraId="4046BABA" w14:textId="77777777" w:rsidTr="008500EB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14:paraId="36444608" w14:textId="04843C3A" w:rsidR="00DB6DDB" w:rsidRPr="00CB3EE1" w:rsidRDefault="00431D2C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SENCo Fareham College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743F6D08" w14:textId="5FAC41EE" w:rsidR="00DB6DDB" w:rsidRPr="00CB3EE1" w:rsidRDefault="00DB6DDB" w:rsidP="00F30C95">
            <w:pPr>
              <w:spacing w:after="0" w:line="240" w:lineRule="auto"/>
              <w:rPr>
                <w:rFonts w:ascii="Arial" w:hAnsi="Arial" w:cs="Arial"/>
              </w:rPr>
            </w:pPr>
            <w:r w:rsidRPr="00CB3EE1">
              <w:rPr>
                <w:rFonts w:ascii="Arial" w:hAnsi="Arial" w:cs="Arial"/>
              </w:rPr>
              <w:t>Jackie Bean</w:t>
            </w:r>
          </w:p>
        </w:tc>
      </w:tr>
      <w:tr w:rsidR="00204763" w:rsidRPr="007A4ED5" w14:paraId="49FE5C57" w14:textId="77777777" w:rsidTr="008500EB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14:paraId="120CA1EE" w14:textId="052B31B8" w:rsidR="00204763" w:rsidRPr="00CB3EE1" w:rsidRDefault="00BB65A5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Newbury College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09ACECA0" w14:textId="1A30F4E0" w:rsidR="00204763" w:rsidRPr="00CB3EE1" w:rsidRDefault="00204763" w:rsidP="00F30C95">
            <w:pPr>
              <w:spacing w:after="0" w:line="240" w:lineRule="auto"/>
              <w:rPr>
                <w:rFonts w:ascii="Arial" w:hAnsi="Arial" w:cs="Arial"/>
              </w:rPr>
            </w:pPr>
            <w:r w:rsidRPr="00CB3EE1">
              <w:rPr>
                <w:rFonts w:ascii="Arial" w:hAnsi="Arial" w:cs="Arial"/>
              </w:rPr>
              <w:t>Jane West</w:t>
            </w:r>
          </w:p>
        </w:tc>
      </w:tr>
      <w:tr w:rsidR="00326D34" w:rsidRPr="007A4ED5" w14:paraId="3D894BF5" w14:textId="77777777" w:rsidTr="008500EB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14:paraId="7B7090AF" w14:textId="4485C70F" w:rsidR="00326D34" w:rsidRPr="00CB3EE1" w:rsidRDefault="00FB1471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RSBC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286B758C" w14:textId="6B53B3F2" w:rsidR="00326D34" w:rsidRPr="00CB3EE1" w:rsidRDefault="00AD60D6" w:rsidP="00F30C95">
            <w:pPr>
              <w:spacing w:after="0" w:line="240" w:lineRule="auto"/>
              <w:rPr>
                <w:rFonts w:ascii="Arial" w:hAnsi="Arial" w:cs="Arial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Josie Gra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nger-Francov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a</w:t>
            </w:r>
          </w:p>
        </w:tc>
      </w:tr>
      <w:tr w:rsidR="00F30C95" w:rsidRPr="007A4ED5" w14:paraId="6ECA5C87" w14:textId="77777777" w:rsidTr="008500EB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14:paraId="6A4B1D2E" w14:textId="5A8B0FD9" w:rsidR="00F30C95" w:rsidRPr="00CB3EE1" w:rsidRDefault="00F30C95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West Sussex LA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5EAB5AE1" w14:textId="559B2A67" w:rsidR="00F30C95" w:rsidRPr="00CB3EE1" w:rsidRDefault="00F30C95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hAnsi="Arial" w:cs="Arial"/>
              </w:rPr>
              <w:t>Paul Morrison (Co-Chair)</w:t>
            </w:r>
          </w:p>
        </w:tc>
      </w:tr>
      <w:tr w:rsidR="00D042E3" w:rsidRPr="007A4ED5" w14:paraId="19B5E239" w14:textId="77777777" w:rsidTr="008500EB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14:paraId="529DCB83" w14:textId="633B195A" w:rsidR="00D042E3" w:rsidRPr="00CB3EE1" w:rsidRDefault="00D042E3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Wes</w:t>
            </w:r>
            <w:r w:rsidR="00CD7629">
              <w:rPr>
                <w:rFonts w:ascii="Arial" w:eastAsia="Times New Roman" w:hAnsi="Arial" w:cs="Arial"/>
                <w:color w:val="000000"/>
                <w:lang w:eastAsia="en-GB"/>
              </w:rPr>
              <w:t>t</w:t>
            </w: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 xml:space="preserve"> Sussex LA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0A9538EF" w14:textId="406558D1" w:rsidR="00D042E3" w:rsidRPr="00CB3EE1" w:rsidRDefault="003A3E4C" w:rsidP="00F30C95">
            <w:pPr>
              <w:spacing w:after="0" w:line="240" w:lineRule="auto"/>
              <w:rPr>
                <w:rFonts w:ascii="Arial" w:hAnsi="Arial" w:cs="Arial"/>
              </w:rPr>
            </w:pPr>
            <w:r w:rsidRPr="00CB3EE1">
              <w:rPr>
                <w:rFonts w:ascii="Arial" w:hAnsi="Arial" w:cs="Arial"/>
              </w:rPr>
              <w:t>Matt Clarke</w:t>
            </w:r>
          </w:p>
        </w:tc>
      </w:tr>
      <w:tr w:rsidR="00F30C95" w:rsidRPr="007A4ED5" w14:paraId="0CD3BD72" w14:textId="77777777" w:rsidTr="008500EB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14:paraId="37D5364B" w14:textId="4422877A" w:rsidR="00F30C95" w:rsidRPr="00CB3EE1" w:rsidRDefault="00F30C95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b/>
                <w:color w:val="000000"/>
                <w:lang w:eastAsia="en-GB"/>
              </w:rPr>
              <w:t>National</w:t>
            </w:r>
            <w:r w:rsidR="002E130C" w:rsidRPr="00CB3EE1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/Regional </w:t>
            </w:r>
            <w:r w:rsidRPr="00CB3EE1">
              <w:rPr>
                <w:rFonts w:ascii="Arial" w:eastAsia="Times New Roman" w:hAnsi="Arial" w:cs="Arial"/>
                <w:b/>
                <w:color w:val="000000"/>
                <w:lang w:eastAsia="en-GB"/>
              </w:rPr>
              <w:t>Reps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0990A341" w14:textId="77777777" w:rsidR="00F30C95" w:rsidRPr="00CB3EE1" w:rsidRDefault="00F30C95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30C95" w:rsidRPr="007A4ED5" w14:paraId="3C8BC5D7" w14:textId="77777777" w:rsidTr="008500EB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14:paraId="3217872C" w14:textId="3C2A435A" w:rsidR="00F30C95" w:rsidRPr="00CB3EE1" w:rsidRDefault="00F30C95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Association of Colleges (AoC)</w:t>
            </w:r>
            <w:r w:rsidR="00C65C69">
              <w:rPr>
                <w:rFonts w:ascii="Arial" w:eastAsia="Times New Roman" w:hAnsi="Arial" w:cs="Arial"/>
                <w:color w:val="000000"/>
                <w:lang w:eastAsia="en-GB"/>
              </w:rPr>
              <w:t xml:space="preserve"> S.E. Region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4BA964C5" w14:textId="77777777" w:rsidR="00F30C95" w:rsidRPr="00CB3EE1" w:rsidRDefault="00F30C95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Gemma Baker</w:t>
            </w:r>
          </w:p>
        </w:tc>
      </w:tr>
      <w:tr w:rsidR="00F30C95" w:rsidRPr="007A4ED5" w14:paraId="4A5D3A13" w14:textId="77777777" w:rsidTr="008500EB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14:paraId="73B971D8" w14:textId="6B322255" w:rsidR="00F30C95" w:rsidRPr="00CB3EE1" w:rsidRDefault="00F30C95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AoC</w:t>
            </w:r>
            <w:r w:rsidR="00C65C69">
              <w:rPr>
                <w:rFonts w:ascii="Arial" w:eastAsia="Times New Roman" w:hAnsi="Arial" w:cs="Arial"/>
                <w:color w:val="000000"/>
                <w:lang w:eastAsia="en-GB"/>
              </w:rPr>
              <w:t xml:space="preserve"> SEND Policy Manager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2C516A06" w14:textId="5C11B1C0" w:rsidR="00F30C95" w:rsidRPr="00CB3EE1" w:rsidRDefault="00F30C95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David Holloway</w:t>
            </w:r>
          </w:p>
        </w:tc>
      </w:tr>
      <w:tr w:rsidR="00F30C95" w:rsidRPr="007A4ED5" w14:paraId="4FFD07C9" w14:textId="77777777" w:rsidTr="008500EB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14:paraId="6AD33F05" w14:textId="37DC28D3" w:rsidR="00F30C95" w:rsidRPr="00CB3EE1" w:rsidRDefault="00F30C95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 xml:space="preserve">DfE SEND Advisor, S.E. Region 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4525A378" w14:textId="77777777" w:rsidR="00F30C95" w:rsidRPr="00CB3EE1" w:rsidRDefault="00F30C95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 xml:space="preserve">Liz Flaherty </w:t>
            </w:r>
          </w:p>
        </w:tc>
      </w:tr>
      <w:tr w:rsidR="00C65C69" w:rsidRPr="007A4ED5" w14:paraId="415105AC" w14:textId="77777777" w:rsidTr="008500EB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14:paraId="3ADB14CA" w14:textId="5161D7A7" w:rsidR="00C65C69" w:rsidRPr="00CB3EE1" w:rsidRDefault="00C65C69" w:rsidP="00C6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DfE PfA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Division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01B96B2B" w14:textId="319AFD62" w:rsidR="00C65C69" w:rsidRPr="00CB3EE1" w:rsidRDefault="00C65C69" w:rsidP="00C6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Katherine Davies</w:t>
            </w:r>
          </w:p>
        </w:tc>
      </w:tr>
      <w:tr w:rsidR="00F30C95" w:rsidRPr="007A4ED5" w14:paraId="4D4BD45B" w14:textId="77777777" w:rsidTr="008500EB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14:paraId="3D6DBCF3" w14:textId="63C018E2" w:rsidR="00F30C95" w:rsidRPr="00CB3EE1" w:rsidRDefault="00F30C95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National Association of Specialist Colleges (Natspec)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35F684A7" w14:textId="53FE20EA" w:rsidR="00F30C95" w:rsidRPr="00CB3EE1" w:rsidRDefault="00F30C95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Ruth Perry</w:t>
            </w:r>
          </w:p>
        </w:tc>
      </w:tr>
      <w:tr w:rsidR="00F30C95" w:rsidRPr="007A4ED5" w14:paraId="53F57FB4" w14:textId="77777777" w:rsidTr="008500EB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14:paraId="45833143" w14:textId="56B66398" w:rsidR="00F30C95" w:rsidRPr="00CB3EE1" w:rsidRDefault="00F30C95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NDTi PfA and SEND Leadership programme lead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5505A0C5" w14:textId="6C4C0E17" w:rsidR="00F30C95" w:rsidRPr="00CB3EE1" w:rsidRDefault="00F30C95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Julie Pointer</w:t>
            </w:r>
          </w:p>
        </w:tc>
      </w:tr>
      <w:tr w:rsidR="00766149" w:rsidRPr="007A4ED5" w14:paraId="215996FC" w14:textId="77777777" w:rsidTr="008500EB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14:paraId="6E0D0623" w14:textId="5500E853" w:rsidR="00766149" w:rsidRPr="00CB3EE1" w:rsidRDefault="008E2EEE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Rep SE Region of Parent Carer Forums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04B15013" w14:textId="5898CDC4" w:rsidR="00766149" w:rsidRPr="00CB3EE1" w:rsidRDefault="00766149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Andrew Howard</w:t>
            </w:r>
          </w:p>
        </w:tc>
      </w:tr>
      <w:tr w:rsidR="00F30C95" w:rsidRPr="007A4ED5" w14:paraId="3ED6C532" w14:textId="77777777" w:rsidTr="008500EB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14:paraId="39209804" w14:textId="1D1CF4E8" w:rsidR="00F30C95" w:rsidRPr="00CB3EE1" w:rsidRDefault="00F30C95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S.E.19 SEND Network Co-ordinator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32749DCE" w14:textId="7AEC27F8" w:rsidR="00F30C95" w:rsidRPr="00CB3EE1" w:rsidRDefault="00F30C95" w:rsidP="00F30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Tracey Maytas</w:t>
            </w:r>
          </w:p>
        </w:tc>
      </w:tr>
      <w:tr w:rsidR="00563F41" w:rsidRPr="007A4ED5" w14:paraId="448B9ECD" w14:textId="77777777" w:rsidTr="008500EB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14:paraId="01CA88E1" w14:textId="28836D91" w:rsidR="00563F41" w:rsidRPr="00CB3EE1" w:rsidRDefault="00563F41" w:rsidP="00563F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 xml:space="preserve">Mott MacDonald SE Regional Support Officer 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51F1CE7E" w14:textId="550F13F7" w:rsidR="00563F41" w:rsidRPr="00CB3EE1" w:rsidRDefault="00563F41" w:rsidP="00563F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Julie Huggins</w:t>
            </w:r>
          </w:p>
        </w:tc>
      </w:tr>
      <w:tr w:rsidR="00C65C69" w:rsidRPr="007A4ED5" w14:paraId="4FCA86B9" w14:textId="77777777" w:rsidTr="008500EB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14:paraId="2E20E5FA" w14:textId="2CC2EA19" w:rsidR="00C65C69" w:rsidRPr="00CB3EE1" w:rsidRDefault="00C65C69" w:rsidP="00C6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 xml:space="preserve">Careers and Enterprise 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3F237EF6" w14:textId="4C9B7B9A" w:rsidR="00C65C69" w:rsidRPr="00CB3EE1" w:rsidRDefault="00C65C69" w:rsidP="00C65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Geo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r</w:t>
            </w: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gina Angele</w:t>
            </w:r>
          </w:p>
        </w:tc>
      </w:tr>
      <w:tr w:rsidR="00EC549D" w:rsidRPr="007A4ED5" w14:paraId="2E3400E5" w14:textId="77777777" w:rsidTr="008500EB">
        <w:trPr>
          <w:trHeight w:val="397"/>
        </w:trPr>
        <w:tc>
          <w:tcPr>
            <w:tcW w:w="5670" w:type="dxa"/>
            <w:shd w:val="clear" w:color="auto" w:fill="auto"/>
            <w:noWrap/>
            <w:vAlign w:val="center"/>
          </w:tcPr>
          <w:p w14:paraId="253F8F16" w14:textId="54AAFC1E" w:rsidR="00EC549D" w:rsidRPr="00CB3EE1" w:rsidRDefault="005D3196" w:rsidP="00563F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3EE1">
              <w:rPr>
                <w:rFonts w:ascii="Arial" w:eastAsia="Times New Roman" w:hAnsi="Arial" w:cs="Arial"/>
                <w:color w:val="000000"/>
                <w:lang w:eastAsia="en-GB"/>
              </w:rPr>
              <w:t>Careers and Enterprise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1260FF6F" w14:textId="72975CFA" w:rsidR="00EC549D" w:rsidRPr="00CB3EE1" w:rsidRDefault="005D3196" w:rsidP="00563F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Wendy Gorham</w:t>
            </w:r>
          </w:p>
        </w:tc>
      </w:tr>
    </w:tbl>
    <w:p w14:paraId="1F205613" w14:textId="77777777" w:rsidR="00B11918" w:rsidRDefault="00B11918" w:rsidP="00B11918">
      <w:pPr>
        <w:pStyle w:val="ListParagraph"/>
        <w:spacing w:after="0"/>
        <w:rPr>
          <w:rFonts w:ascii="Arial" w:hAnsi="Arial" w:cs="Arial"/>
          <w:color w:val="002060"/>
          <w:sz w:val="24"/>
          <w:szCs w:val="24"/>
        </w:rPr>
      </w:pPr>
    </w:p>
    <w:p w14:paraId="3692DE9C" w14:textId="77777777" w:rsidR="00B11918" w:rsidRPr="00E07622" w:rsidRDefault="00B11918" w:rsidP="00B11918">
      <w:pPr>
        <w:pStyle w:val="ListParagraph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" w:hAnsi="Arial" w:cs="Arial"/>
          <w:b/>
          <w:u w:val="single"/>
        </w:rPr>
      </w:pPr>
      <w:r w:rsidRPr="00E07622">
        <w:rPr>
          <w:rFonts w:ascii="Arial" w:hAnsi="Arial" w:cs="Arial"/>
          <w:b/>
          <w:u w:val="single"/>
        </w:rPr>
        <w:t xml:space="preserve">Welcome and </w:t>
      </w:r>
      <w:r>
        <w:rPr>
          <w:rFonts w:ascii="Arial" w:hAnsi="Arial" w:cs="Arial"/>
          <w:b/>
          <w:u w:val="single"/>
        </w:rPr>
        <w:t>introductions</w:t>
      </w:r>
    </w:p>
    <w:p w14:paraId="3687F09F" w14:textId="25F56C5D" w:rsidR="00795D28" w:rsidRDefault="00C75671" w:rsidP="002B0852">
      <w:pPr>
        <w:pStyle w:val="ListParagraph"/>
        <w:spacing w:after="120"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Co-Chair</w:t>
      </w:r>
      <w:r w:rsidR="00263869">
        <w:rPr>
          <w:rFonts w:ascii="Arial" w:hAnsi="Arial" w:cs="Arial"/>
        </w:rPr>
        <w:t xml:space="preserve">s Eileen Darby and </w:t>
      </w:r>
      <w:r w:rsidR="002847DE" w:rsidRPr="002847DE">
        <w:rPr>
          <w:rFonts w:ascii="Arial" w:hAnsi="Arial" w:cs="Arial"/>
        </w:rPr>
        <w:t xml:space="preserve">Paul Morrison </w:t>
      </w:r>
      <w:r>
        <w:rPr>
          <w:rFonts w:ascii="Arial" w:hAnsi="Arial" w:cs="Arial"/>
        </w:rPr>
        <w:t>commenced the Forum</w:t>
      </w:r>
      <w:r w:rsidR="00F570E7">
        <w:rPr>
          <w:rFonts w:ascii="Arial" w:hAnsi="Arial" w:cs="Arial"/>
        </w:rPr>
        <w:t xml:space="preserve"> with a welcome to all in attendance</w:t>
      </w:r>
      <w:r>
        <w:rPr>
          <w:rFonts w:ascii="Arial" w:hAnsi="Arial" w:cs="Arial"/>
        </w:rPr>
        <w:t>.</w:t>
      </w:r>
    </w:p>
    <w:p w14:paraId="0AA9FC91" w14:textId="77777777" w:rsidR="00280962" w:rsidRPr="004105B8" w:rsidRDefault="00280962" w:rsidP="002B0852">
      <w:pPr>
        <w:pStyle w:val="ListParagraph"/>
        <w:spacing w:after="120" w:line="240" w:lineRule="auto"/>
        <w:ind w:left="0"/>
        <w:contextualSpacing w:val="0"/>
        <w:rPr>
          <w:rFonts w:ascii="Arial" w:hAnsi="Arial" w:cs="Arial"/>
        </w:rPr>
      </w:pPr>
    </w:p>
    <w:p w14:paraId="7B9E65D8" w14:textId="33CA40C3" w:rsidR="00795D28" w:rsidRPr="00795D28" w:rsidRDefault="00795D28" w:rsidP="00795D28">
      <w:pPr>
        <w:spacing w:after="120" w:line="240" w:lineRule="auto"/>
        <w:rPr>
          <w:rFonts w:ascii="Arial" w:hAnsi="Arial" w:cs="Arial"/>
          <w:b/>
          <w:bCs/>
          <w:u w:val="single"/>
        </w:rPr>
      </w:pPr>
      <w:r w:rsidRPr="00EF732F"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 xml:space="preserve">   </w:t>
      </w:r>
      <w:r w:rsidR="00EA2476">
        <w:rPr>
          <w:rFonts w:ascii="Arial" w:hAnsi="Arial" w:cs="Arial"/>
          <w:b/>
          <w:bCs/>
          <w:u w:val="single"/>
        </w:rPr>
        <w:t xml:space="preserve">Actions / Matters Arising </w:t>
      </w:r>
      <w:r w:rsidR="00F570E7">
        <w:rPr>
          <w:rFonts w:ascii="Arial" w:hAnsi="Arial" w:cs="Arial"/>
          <w:b/>
          <w:bCs/>
          <w:u w:val="single"/>
        </w:rPr>
        <w:t>from Last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D47324" w14:paraId="3E24143C" w14:textId="77777777" w:rsidTr="00EA5219">
        <w:tc>
          <w:tcPr>
            <w:tcW w:w="5097" w:type="dxa"/>
          </w:tcPr>
          <w:p w14:paraId="608D8F97" w14:textId="77777777" w:rsidR="00D47324" w:rsidRDefault="00D47324" w:rsidP="00EA5219">
            <w:pPr>
              <w:spacing w:after="12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Action</w:t>
            </w:r>
          </w:p>
        </w:tc>
        <w:tc>
          <w:tcPr>
            <w:tcW w:w="5097" w:type="dxa"/>
          </w:tcPr>
          <w:p w14:paraId="31CA6F7E" w14:textId="77777777" w:rsidR="00D47324" w:rsidRDefault="00D47324" w:rsidP="00EA5219">
            <w:pPr>
              <w:spacing w:after="12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Owner</w:t>
            </w:r>
          </w:p>
        </w:tc>
      </w:tr>
      <w:tr w:rsidR="00D47324" w14:paraId="7B4A96FD" w14:textId="77777777" w:rsidTr="00EA5219">
        <w:tc>
          <w:tcPr>
            <w:tcW w:w="5097" w:type="dxa"/>
          </w:tcPr>
          <w:p w14:paraId="047F7C85" w14:textId="77777777" w:rsidR="00D47324" w:rsidRPr="00D52D40" w:rsidRDefault="00D47324" w:rsidP="00EA5219">
            <w:pPr>
              <w:spacing w:after="120"/>
              <w:rPr>
                <w:rFonts w:ascii="Arial" w:hAnsi="Arial" w:cs="Arial"/>
                <w:bCs/>
              </w:rPr>
            </w:pPr>
            <w:r w:rsidRPr="00D52D40">
              <w:rPr>
                <w:rFonts w:ascii="Arial" w:hAnsi="Arial" w:cs="Arial"/>
                <w:bCs/>
              </w:rPr>
              <w:t>Review and update Terms of Reference document</w:t>
            </w:r>
          </w:p>
        </w:tc>
        <w:tc>
          <w:tcPr>
            <w:tcW w:w="5097" w:type="dxa"/>
          </w:tcPr>
          <w:p w14:paraId="29D8C000" w14:textId="3AFED08A" w:rsidR="00D47324" w:rsidRPr="007C1A8E" w:rsidRDefault="00CA6B2F" w:rsidP="00EA5219">
            <w:pPr>
              <w:spacing w:after="120"/>
              <w:rPr>
                <w:rFonts w:ascii="Arial" w:hAnsi="Arial" w:cs="Arial"/>
                <w:b/>
              </w:rPr>
            </w:pPr>
            <w:r w:rsidRPr="007C1A8E">
              <w:rPr>
                <w:rFonts w:ascii="Arial" w:hAnsi="Arial" w:cs="Arial"/>
                <w:b/>
              </w:rPr>
              <w:t>On agenda</w:t>
            </w:r>
          </w:p>
        </w:tc>
      </w:tr>
      <w:tr w:rsidR="00D47324" w14:paraId="69B34D2B" w14:textId="77777777" w:rsidTr="00EA5219">
        <w:tc>
          <w:tcPr>
            <w:tcW w:w="5097" w:type="dxa"/>
          </w:tcPr>
          <w:p w14:paraId="778F63B0" w14:textId="77777777" w:rsidR="00D47324" w:rsidRPr="00B80F35" w:rsidRDefault="00D47324" w:rsidP="00EA521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to see if they have any photographs of learners for SE19 leaflet</w:t>
            </w:r>
          </w:p>
        </w:tc>
        <w:tc>
          <w:tcPr>
            <w:tcW w:w="5097" w:type="dxa"/>
          </w:tcPr>
          <w:p w14:paraId="52F059D6" w14:textId="0C0D9044" w:rsidR="00DE0FE0" w:rsidRPr="00B80F35" w:rsidRDefault="00D47324" w:rsidP="00CC7893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ALL to review and pass onto to RP</w:t>
            </w:r>
            <w:r w:rsidR="00CC7893">
              <w:rPr>
                <w:rFonts w:ascii="Arial" w:hAnsi="Arial" w:cs="Arial"/>
                <w:bCs/>
              </w:rPr>
              <w:t xml:space="preserve"> -</w:t>
            </w:r>
            <w:r w:rsidR="00CC7893" w:rsidRPr="007C1A8E">
              <w:rPr>
                <w:rFonts w:ascii="Arial" w:hAnsi="Arial" w:cs="Arial"/>
                <w:b/>
              </w:rPr>
              <w:t xml:space="preserve"> </w:t>
            </w:r>
            <w:r w:rsidR="00DE0FE0" w:rsidRPr="007C1A8E">
              <w:rPr>
                <w:rFonts w:ascii="Arial" w:hAnsi="Arial" w:cs="Arial"/>
                <w:b/>
              </w:rPr>
              <w:t>Completed</w:t>
            </w:r>
          </w:p>
        </w:tc>
      </w:tr>
      <w:tr w:rsidR="00D47324" w14:paraId="52058893" w14:textId="77777777" w:rsidTr="00EA5219">
        <w:tc>
          <w:tcPr>
            <w:tcW w:w="5097" w:type="dxa"/>
          </w:tcPr>
          <w:p w14:paraId="1EA45014" w14:textId="77777777" w:rsidR="00D47324" w:rsidRDefault="00D47324" w:rsidP="00EA521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LAs reps and College reps to have conversations with managers about content and circulation of Group A document amongst colleagues.  </w:t>
            </w:r>
          </w:p>
        </w:tc>
        <w:tc>
          <w:tcPr>
            <w:tcW w:w="5097" w:type="dxa"/>
          </w:tcPr>
          <w:p w14:paraId="20A0C07F" w14:textId="5A826EE4" w:rsidR="00DE0FE0" w:rsidRDefault="00D47324" w:rsidP="00CC78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pass comments back to RP by end of November </w:t>
            </w:r>
            <w:r w:rsidR="00CC7893">
              <w:rPr>
                <w:rFonts w:ascii="Arial" w:hAnsi="Arial" w:cs="Arial"/>
              </w:rPr>
              <w:t xml:space="preserve">- </w:t>
            </w:r>
            <w:r w:rsidR="00DE0FE0" w:rsidRPr="007C1A8E">
              <w:rPr>
                <w:rFonts w:ascii="Arial" w:hAnsi="Arial" w:cs="Arial"/>
                <w:b/>
                <w:bCs/>
              </w:rPr>
              <w:t>Completed</w:t>
            </w:r>
          </w:p>
        </w:tc>
      </w:tr>
      <w:tr w:rsidR="00D47324" w14:paraId="405BEFB6" w14:textId="77777777" w:rsidTr="00EA5219">
        <w:tc>
          <w:tcPr>
            <w:tcW w:w="5097" w:type="dxa"/>
          </w:tcPr>
          <w:p w14:paraId="39555156" w14:textId="77777777" w:rsidR="00D47324" w:rsidRDefault="00D47324" w:rsidP="00EA521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JP to provide contact to PM for NHS National Transition Team.</w:t>
            </w:r>
          </w:p>
          <w:p w14:paraId="191E133B" w14:textId="77777777" w:rsidR="00D47324" w:rsidRDefault="00D47324" w:rsidP="00EA521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097" w:type="dxa"/>
          </w:tcPr>
          <w:p w14:paraId="5F3FB89F" w14:textId="24AB7816" w:rsidR="00D47324" w:rsidRDefault="00D47324" w:rsidP="00EA52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JP</w:t>
            </w:r>
            <w:r w:rsidR="00CC7893">
              <w:rPr>
                <w:rFonts w:ascii="Arial" w:hAnsi="Arial" w:cs="Arial"/>
              </w:rPr>
              <w:t xml:space="preserve"> - </w:t>
            </w:r>
            <w:r w:rsidR="00CC7893" w:rsidRPr="007C1A8E">
              <w:rPr>
                <w:rFonts w:ascii="Arial" w:hAnsi="Arial" w:cs="Arial"/>
                <w:b/>
                <w:bCs/>
              </w:rPr>
              <w:t>Completed</w:t>
            </w:r>
          </w:p>
          <w:p w14:paraId="31D480BF" w14:textId="5E182491" w:rsidR="00DE0FE0" w:rsidRDefault="00DE0FE0" w:rsidP="00EA5219">
            <w:pPr>
              <w:rPr>
                <w:rFonts w:ascii="Arial" w:hAnsi="Arial" w:cs="Arial"/>
              </w:rPr>
            </w:pPr>
          </w:p>
        </w:tc>
      </w:tr>
      <w:tr w:rsidR="00D47324" w14:paraId="72A09FFB" w14:textId="77777777" w:rsidTr="00EA5219">
        <w:tc>
          <w:tcPr>
            <w:tcW w:w="5097" w:type="dxa"/>
          </w:tcPr>
          <w:p w14:paraId="2207E82B" w14:textId="77777777" w:rsidR="00D47324" w:rsidRDefault="00D47324" w:rsidP="00EA521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Group B to arrange third Task and Finish meeting and report back to next SE19 regional PFA meeting</w:t>
            </w:r>
          </w:p>
        </w:tc>
        <w:tc>
          <w:tcPr>
            <w:tcW w:w="5097" w:type="dxa"/>
          </w:tcPr>
          <w:p w14:paraId="2462854D" w14:textId="612AA255" w:rsidR="00D47324" w:rsidRDefault="00D47324" w:rsidP="00EA52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PM</w:t>
            </w:r>
            <w:r w:rsidR="00404F54">
              <w:rPr>
                <w:rFonts w:ascii="Arial" w:hAnsi="Arial" w:cs="Arial"/>
              </w:rPr>
              <w:t xml:space="preserve"> </w:t>
            </w:r>
            <w:r w:rsidR="00CC7893">
              <w:rPr>
                <w:rFonts w:ascii="Arial" w:hAnsi="Arial" w:cs="Arial"/>
              </w:rPr>
              <w:t>-</w:t>
            </w:r>
            <w:r w:rsidR="00404F54">
              <w:rPr>
                <w:rFonts w:ascii="Arial" w:hAnsi="Arial" w:cs="Arial"/>
              </w:rPr>
              <w:t xml:space="preserve"> </w:t>
            </w:r>
            <w:r w:rsidR="00404F54" w:rsidRPr="007C1A8E">
              <w:rPr>
                <w:rFonts w:ascii="Arial" w:hAnsi="Arial" w:cs="Arial"/>
                <w:b/>
                <w:bCs/>
              </w:rPr>
              <w:t>On agenda</w:t>
            </w:r>
          </w:p>
        </w:tc>
      </w:tr>
      <w:tr w:rsidR="00D47324" w14:paraId="53242B4B" w14:textId="77777777" w:rsidTr="00EA5219">
        <w:tc>
          <w:tcPr>
            <w:tcW w:w="5097" w:type="dxa"/>
          </w:tcPr>
          <w:p w14:paraId="17264531" w14:textId="0A96F24C" w:rsidR="00D47324" w:rsidRDefault="00D47324" w:rsidP="00EA521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GB any links / contacts in schools that can assist Group C. </w:t>
            </w:r>
          </w:p>
        </w:tc>
        <w:tc>
          <w:tcPr>
            <w:tcW w:w="5097" w:type="dxa"/>
          </w:tcPr>
          <w:p w14:paraId="32391695" w14:textId="58795E58" w:rsidR="00D47324" w:rsidRDefault="00D47324" w:rsidP="00EA52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  <w:r w:rsidR="00CC7893">
              <w:rPr>
                <w:rFonts w:ascii="Arial" w:hAnsi="Arial" w:cs="Arial"/>
              </w:rPr>
              <w:t xml:space="preserve"> - </w:t>
            </w:r>
            <w:r w:rsidR="00404F54">
              <w:rPr>
                <w:rFonts w:ascii="Arial" w:hAnsi="Arial" w:cs="Arial"/>
              </w:rPr>
              <w:t xml:space="preserve">  Try to arrange another meeting before Christmas – no meeting happened and happy to pick up in spring.</w:t>
            </w:r>
          </w:p>
        </w:tc>
      </w:tr>
      <w:tr w:rsidR="00D47324" w14:paraId="77F5059E" w14:textId="77777777" w:rsidTr="00EA5219">
        <w:tc>
          <w:tcPr>
            <w:tcW w:w="5097" w:type="dxa"/>
          </w:tcPr>
          <w:p w14:paraId="2D9DBBEE" w14:textId="77777777" w:rsidR="00D47324" w:rsidRDefault="00D47324" w:rsidP="00EA521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Group C to arrange next Task and Finish meeting and report back to next SE19 regional PFA meeting</w:t>
            </w:r>
          </w:p>
        </w:tc>
        <w:tc>
          <w:tcPr>
            <w:tcW w:w="5097" w:type="dxa"/>
          </w:tcPr>
          <w:p w14:paraId="173F7194" w14:textId="0F33FEBB" w:rsidR="00D47324" w:rsidRDefault="00D47324" w:rsidP="00EA52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GB</w:t>
            </w:r>
            <w:r w:rsidR="009B5646">
              <w:rPr>
                <w:rFonts w:ascii="Arial" w:hAnsi="Arial" w:cs="Arial"/>
              </w:rPr>
              <w:t xml:space="preserve"> – </w:t>
            </w:r>
            <w:r w:rsidR="009B5646" w:rsidRPr="007C1A8E">
              <w:rPr>
                <w:rFonts w:ascii="Arial" w:hAnsi="Arial" w:cs="Arial"/>
                <w:b/>
                <w:bCs/>
              </w:rPr>
              <w:t>On Agenda</w:t>
            </w:r>
          </w:p>
        </w:tc>
      </w:tr>
    </w:tbl>
    <w:p w14:paraId="7F9A7E12" w14:textId="77777777" w:rsidR="00D47324" w:rsidRDefault="00D47324" w:rsidP="003E109E">
      <w:pPr>
        <w:spacing w:after="12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040974E1" w14:textId="77777777" w:rsidR="00D47324" w:rsidRDefault="00D47324" w:rsidP="003E109E">
      <w:pPr>
        <w:spacing w:after="12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1CA3F739" w14:textId="28FA98A9" w:rsidR="00F85D50" w:rsidRPr="003E109E" w:rsidRDefault="00F85D50" w:rsidP="003E109E">
      <w:pPr>
        <w:spacing w:after="120" w:line="240" w:lineRule="auto"/>
        <w:rPr>
          <w:rFonts w:ascii="Arial" w:hAnsi="Arial" w:cs="Arial"/>
          <w:b/>
          <w:bCs/>
          <w:u w:val="single"/>
        </w:rPr>
      </w:pPr>
      <w:r w:rsidRPr="00F85D50">
        <w:rPr>
          <w:rFonts w:ascii="Arial" w:eastAsia="Times New Roman" w:hAnsi="Arial" w:cs="Arial"/>
          <w:b/>
          <w:bCs/>
          <w:lang w:eastAsia="en-GB"/>
        </w:rPr>
        <w:t xml:space="preserve">3.    </w:t>
      </w:r>
      <w:r w:rsidR="00D836D2">
        <w:rPr>
          <w:rFonts w:ascii="Arial" w:eastAsia="Times New Roman" w:hAnsi="Arial" w:cs="Arial"/>
          <w:b/>
          <w:bCs/>
          <w:u w:val="single"/>
          <w:lang w:eastAsia="en-GB"/>
        </w:rPr>
        <w:t xml:space="preserve">ToR for Forum </w:t>
      </w:r>
      <w:r w:rsidR="00FE143C">
        <w:rPr>
          <w:rFonts w:ascii="Arial" w:eastAsia="Times New Roman" w:hAnsi="Arial" w:cs="Arial"/>
          <w:b/>
          <w:bCs/>
          <w:u w:val="single"/>
          <w:lang w:eastAsia="en-GB"/>
        </w:rPr>
        <w:t xml:space="preserve">– </w:t>
      </w:r>
      <w:r w:rsidR="00D836D2">
        <w:rPr>
          <w:rFonts w:ascii="Arial" w:eastAsia="Times New Roman" w:hAnsi="Arial" w:cs="Arial"/>
          <w:b/>
          <w:bCs/>
          <w:u w:val="single"/>
          <w:lang w:eastAsia="en-GB"/>
        </w:rPr>
        <w:t>Eileen Darby</w:t>
      </w:r>
    </w:p>
    <w:p w14:paraId="4EECB95C" w14:textId="5B6218D8" w:rsidR="00404F54" w:rsidRDefault="007C1A8E" w:rsidP="0070601A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Document previously circulated via email. No objections am</w:t>
      </w:r>
      <w:r w:rsidR="009B5646">
        <w:rPr>
          <w:rFonts w:ascii="Arial" w:hAnsi="Arial" w:cs="Arial"/>
        </w:rPr>
        <w:t>endments</w:t>
      </w:r>
      <w:r>
        <w:rPr>
          <w:rFonts w:ascii="Arial" w:hAnsi="Arial" w:cs="Arial"/>
        </w:rPr>
        <w:t xml:space="preserve">. </w:t>
      </w:r>
      <w:r w:rsidRPr="007C1A8E">
        <w:rPr>
          <w:rFonts w:ascii="Arial" w:hAnsi="Arial" w:cs="Arial"/>
          <w:b/>
          <w:bCs/>
        </w:rPr>
        <w:t>Action:</w:t>
      </w:r>
      <w:r w:rsidR="009B56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9B5646">
        <w:rPr>
          <w:rFonts w:ascii="Arial" w:hAnsi="Arial" w:cs="Arial"/>
        </w:rPr>
        <w:t>ocument formally signed off.</w:t>
      </w:r>
      <w:r>
        <w:rPr>
          <w:rFonts w:ascii="Arial" w:hAnsi="Arial" w:cs="Arial"/>
        </w:rPr>
        <w:t xml:space="preserve"> </w:t>
      </w:r>
      <w:r w:rsidR="00876AB1">
        <w:rPr>
          <w:rFonts w:ascii="Arial" w:hAnsi="Arial" w:cs="Arial"/>
          <w:b/>
          <w:bCs/>
        </w:rPr>
        <w:t>Action:</w:t>
      </w:r>
      <w:r w:rsidR="00876A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be placed on PfA page of SESLIP website (Tracey M)</w:t>
      </w:r>
    </w:p>
    <w:p w14:paraId="753A9E09" w14:textId="571B8057" w:rsidR="00280962" w:rsidRPr="00B753FD" w:rsidRDefault="00280962" w:rsidP="005E3722">
      <w:pPr>
        <w:spacing w:after="120" w:line="240" w:lineRule="auto"/>
        <w:rPr>
          <w:rFonts w:ascii="Arial" w:hAnsi="Arial" w:cs="Arial"/>
          <w:color w:val="000000" w:themeColor="text1"/>
        </w:rPr>
      </w:pPr>
    </w:p>
    <w:p w14:paraId="4EA524FC" w14:textId="6B2F084B" w:rsidR="00A44A95" w:rsidRPr="00A44A95" w:rsidRDefault="00A44A95" w:rsidP="00A44A95">
      <w:pPr>
        <w:spacing w:after="120" w:line="240" w:lineRule="auto"/>
        <w:rPr>
          <w:rFonts w:ascii="Arial" w:hAnsi="Arial" w:cs="Arial"/>
          <w:b/>
          <w:bCs/>
          <w:u w:val="single"/>
        </w:rPr>
      </w:pPr>
      <w:r w:rsidRPr="00A44A95">
        <w:rPr>
          <w:rFonts w:ascii="Arial" w:hAnsi="Arial" w:cs="Arial"/>
          <w:b/>
          <w:bCs/>
        </w:rPr>
        <w:t xml:space="preserve">4. </w:t>
      </w:r>
      <w:r w:rsidR="0070601A">
        <w:rPr>
          <w:rFonts w:ascii="Arial" w:hAnsi="Arial" w:cs="Arial"/>
          <w:b/>
          <w:bCs/>
          <w:u w:val="single"/>
        </w:rPr>
        <w:t>SEND Review – Forum Activity</w:t>
      </w:r>
    </w:p>
    <w:p w14:paraId="1810ADAC" w14:textId="05CDE0DB" w:rsidR="00C42B46" w:rsidRDefault="00C42B46" w:rsidP="00A44A95">
      <w:pPr>
        <w:spacing w:after="120" w:line="240" w:lineRule="auto"/>
        <w:rPr>
          <w:rFonts w:ascii="Arial" w:hAnsi="Arial" w:cs="Arial"/>
        </w:rPr>
      </w:pPr>
    </w:p>
    <w:p w14:paraId="20686495" w14:textId="66568572" w:rsidR="00876AB1" w:rsidRPr="00876AB1" w:rsidRDefault="004C65B6" w:rsidP="00876AB1">
      <w:pPr>
        <w:pStyle w:val="ListParagraph"/>
        <w:numPr>
          <w:ilvl w:val="0"/>
          <w:numId w:val="25"/>
        </w:numPr>
        <w:spacing w:after="120" w:line="240" w:lineRule="auto"/>
        <w:rPr>
          <w:rFonts w:ascii="Arial" w:hAnsi="Arial" w:cs="Arial"/>
        </w:rPr>
      </w:pPr>
      <w:r w:rsidRPr="00876AB1">
        <w:rPr>
          <w:rFonts w:ascii="Arial" w:hAnsi="Arial" w:cs="Arial"/>
          <w:u w:val="single"/>
        </w:rPr>
        <w:t xml:space="preserve">AOSC and Natspec </w:t>
      </w:r>
      <w:r w:rsidR="00876AB1" w:rsidRPr="00876AB1">
        <w:rPr>
          <w:rFonts w:ascii="Arial" w:hAnsi="Arial" w:cs="Arial"/>
          <w:u w:val="single"/>
        </w:rPr>
        <w:t>Activity</w:t>
      </w:r>
    </w:p>
    <w:p w14:paraId="601AF215" w14:textId="7F4115DA" w:rsidR="00E73A72" w:rsidRDefault="004C65B6" w:rsidP="00A44A95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Ruth</w:t>
      </w:r>
      <w:r w:rsidR="00345649">
        <w:rPr>
          <w:rFonts w:ascii="Arial" w:hAnsi="Arial" w:cs="Arial"/>
        </w:rPr>
        <w:t xml:space="preserve"> Perry and </w:t>
      </w:r>
      <w:r>
        <w:rPr>
          <w:rFonts w:ascii="Arial" w:hAnsi="Arial" w:cs="Arial"/>
        </w:rPr>
        <w:t xml:space="preserve">David Holloway </w:t>
      </w:r>
      <w:r w:rsidR="00345649">
        <w:rPr>
          <w:rFonts w:ascii="Arial" w:hAnsi="Arial" w:cs="Arial"/>
        </w:rPr>
        <w:t>presented</w:t>
      </w:r>
      <w:r w:rsidR="004439F7">
        <w:rPr>
          <w:rFonts w:ascii="Arial" w:hAnsi="Arial" w:cs="Arial"/>
        </w:rPr>
        <w:t xml:space="preserve"> </w:t>
      </w:r>
      <w:r w:rsidR="00E54C1C" w:rsidRPr="007C1A8E">
        <w:rPr>
          <w:rFonts w:ascii="Arial" w:hAnsi="Arial" w:cs="Arial"/>
        </w:rPr>
        <w:t>(copy of slides attached)</w:t>
      </w:r>
      <w:r w:rsidR="00345649" w:rsidRPr="007C1A8E">
        <w:rPr>
          <w:rFonts w:ascii="Arial" w:hAnsi="Arial" w:cs="Arial"/>
        </w:rPr>
        <w:t>.</w:t>
      </w:r>
      <w:r w:rsidR="00345649">
        <w:rPr>
          <w:rFonts w:ascii="Arial" w:hAnsi="Arial" w:cs="Arial"/>
        </w:rPr>
        <w:t xml:space="preserve">  </w:t>
      </w:r>
      <w:r w:rsidR="004E6A2A">
        <w:rPr>
          <w:rFonts w:ascii="Arial" w:hAnsi="Arial" w:cs="Arial"/>
        </w:rPr>
        <w:t>SEND Review going to publish as a green paper in the 1</w:t>
      </w:r>
      <w:r w:rsidR="004E6A2A" w:rsidRPr="004E6A2A">
        <w:rPr>
          <w:rFonts w:ascii="Arial" w:hAnsi="Arial" w:cs="Arial"/>
          <w:vertAlign w:val="superscript"/>
        </w:rPr>
        <w:t>st</w:t>
      </w:r>
      <w:r w:rsidR="004E6A2A">
        <w:rPr>
          <w:rFonts w:ascii="Arial" w:hAnsi="Arial" w:cs="Arial"/>
        </w:rPr>
        <w:t xml:space="preserve"> quarter of 2022,</w:t>
      </w:r>
      <w:r w:rsidR="00745DA9">
        <w:rPr>
          <w:rFonts w:ascii="Arial" w:hAnsi="Arial" w:cs="Arial"/>
        </w:rPr>
        <w:t xml:space="preserve"> </w:t>
      </w:r>
      <w:r w:rsidR="00B352DA">
        <w:rPr>
          <w:rFonts w:ascii="Arial" w:hAnsi="Arial" w:cs="Arial"/>
        </w:rPr>
        <w:t xml:space="preserve">DH </w:t>
      </w:r>
      <w:r w:rsidR="00A82CA0">
        <w:rPr>
          <w:rFonts w:ascii="Arial" w:hAnsi="Arial" w:cs="Arial"/>
        </w:rPr>
        <w:t>anticipates</w:t>
      </w:r>
      <w:r w:rsidR="00B352DA">
        <w:rPr>
          <w:rFonts w:ascii="Arial" w:hAnsi="Arial" w:cs="Arial"/>
        </w:rPr>
        <w:t xml:space="preserve"> this will be</w:t>
      </w:r>
      <w:r w:rsidR="00D85D3D">
        <w:rPr>
          <w:rFonts w:ascii="Arial" w:hAnsi="Arial" w:cs="Arial"/>
        </w:rPr>
        <w:t xml:space="preserve"> </w:t>
      </w:r>
      <w:r w:rsidR="004E6A2A">
        <w:rPr>
          <w:rFonts w:ascii="Arial" w:hAnsi="Arial" w:cs="Arial"/>
        </w:rPr>
        <w:t xml:space="preserve">towards </w:t>
      </w:r>
      <w:r w:rsidR="00B352DA">
        <w:rPr>
          <w:rFonts w:ascii="Arial" w:hAnsi="Arial" w:cs="Arial"/>
        </w:rPr>
        <w:t xml:space="preserve">the </w:t>
      </w:r>
      <w:r w:rsidR="004E6A2A">
        <w:rPr>
          <w:rFonts w:ascii="Arial" w:hAnsi="Arial" w:cs="Arial"/>
        </w:rPr>
        <w:t xml:space="preserve">end of next month.  AOSC and Natspec </w:t>
      </w:r>
      <w:r w:rsidR="00B352DA">
        <w:rPr>
          <w:rFonts w:ascii="Arial" w:hAnsi="Arial" w:cs="Arial"/>
        </w:rPr>
        <w:t xml:space="preserve">are </w:t>
      </w:r>
      <w:r w:rsidR="004E6A2A">
        <w:rPr>
          <w:rFonts w:ascii="Arial" w:hAnsi="Arial" w:cs="Arial"/>
        </w:rPr>
        <w:t xml:space="preserve">ensuring </w:t>
      </w:r>
      <w:r w:rsidR="00B352DA">
        <w:rPr>
          <w:rFonts w:ascii="Arial" w:hAnsi="Arial" w:cs="Arial"/>
        </w:rPr>
        <w:t xml:space="preserve">they are </w:t>
      </w:r>
      <w:r w:rsidR="004E6A2A">
        <w:rPr>
          <w:rFonts w:ascii="Arial" w:hAnsi="Arial" w:cs="Arial"/>
        </w:rPr>
        <w:t>asking for the same things</w:t>
      </w:r>
      <w:r w:rsidR="00B70BEB">
        <w:rPr>
          <w:rFonts w:ascii="Arial" w:hAnsi="Arial" w:cs="Arial"/>
        </w:rPr>
        <w:t>:-</w:t>
      </w:r>
      <w:r w:rsidR="004E6A2A">
        <w:rPr>
          <w:rFonts w:ascii="Arial" w:hAnsi="Arial" w:cs="Arial"/>
        </w:rPr>
        <w:t xml:space="preserve">  </w:t>
      </w:r>
    </w:p>
    <w:p w14:paraId="76809D4A" w14:textId="730346C2" w:rsidR="005745C1" w:rsidRPr="00B70BEB" w:rsidRDefault="005745C1" w:rsidP="00B70BEB">
      <w:pPr>
        <w:pStyle w:val="ListParagraph"/>
        <w:numPr>
          <w:ilvl w:val="0"/>
          <w:numId w:val="23"/>
        </w:numPr>
        <w:spacing w:after="120" w:line="240" w:lineRule="auto"/>
        <w:rPr>
          <w:rFonts w:ascii="Arial" w:hAnsi="Arial" w:cs="Arial"/>
        </w:rPr>
      </w:pPr>
      <w:r w:rsidRPr="00B70BEB">
        <w:rPr>
          <w:rFonts w:ascii="Arial" w:hAnsi="Arial" w:cs="Arial"/>
        </w:rPr>
        <w:t>Transitions for students with EHCPS and with no EHCP’s and consistent transition arrangements.</w:t>
      </w:r>
    </w:p>
    <w:p w14:paraId="4399A803" w14:textId="09F371B0" w:rsidR="00E16866" w:rsidRPr="00B70BEB" w:rsidRDefault="000910D5" w:rsidP="00B70BEB">
      <w:pPr>
        <w:pStyle w:val="ListParagraph"/>
        <w:numPr>
          <w:ilvl w:val="0"/>
          <w:numId w:val="23"/>
        </w:numPr>
        <w:spacing w:after="120" w:line="240" w:lineRule="auto"/>
        <w:rPr>
          <w:rFonts w:ascii="Arial" w:hAnsi="Arial" w:cs="Arial"/>
        </w:rPr>
      </w:pPr>
      <w:r w:rsidRPr="00B70BEB">
        <w:rPr>
          <w:rFonts w:ascii="Arial" w:hAnsi="Arial" w:cs="Arial"/>
        </w:rPr>
        <w:t>Parity with schools for non-high needs students.</w:t>
      </w:r>
    </w:p>
    <w:p w14:paraId="20692065" w14:textId="585585D0" w:rsidR="000910D5" w:rsidRPr="00B70BEB" w:rsidRDefault="000910D5" w:rsidP="00B70BEB">
      <w:pPr>
        <w:pStyle w:val="ListParagraph"/>
        <w:numPr>
          <w:ilvl w:val="0"/>
          <w:numId w:val="23"/>
        </w:numPr>
        <w:spacing w:after="120" w:line="240" w:lineRule="auto"/>
        <w:rPr>
          <w:rFonts w:ascii="Arial" w:hAnsi="Arial" w:cs="Arial"/>
        </w:rPr>
      </w:pPr>
      <w:r w:rsidRPr="00B70BEB">
        <w:rPr>
          <w:rFonts w:ascii="Arial" w:hAnsi="Arial" w:cs="Arial"/>
        </w:rPr>
        <w:t>Fair deal for capital funding</w:t>
      </w:r>
    </w:p>
    <w:p w14:paraId="7BA08685" w14:textId="0075825E" w:rsidR="000910D5" w:rsidRPr="00B70BEB" w:rsidRDefault="00020DC2" w:rsidP="00B70BEB">
      <w:pPr>
        <w:pStyle w:val="ListParagraph"/>
        <w:numPr>
          <w:ilvl w:val="0"/>
          <w:numId w:val="23"/>
        </w:numPr>
        <w:spacing w:after="120" w:line="240" w:lineRule="auto"/>
        <w:rPr>
          <w:rFonts w:ascii="Arial" w:hAnsi="Arial" w:cs="Arial"/>
        </w:rPr>
      </w:pPr>
      <w:r w:rsidRPr="00B70BEB">
        <w:rPr>
          <w:rFonts w:ascii="Arial" w:hAnsi="Arial" w:cs="Arial"/>
        </w:rPr>
        <w:t>Reverse decline for specialist expertise</w:t>
      </w:r>
    </w:p>
    <w:p w14:paraId="087FE7FA" w14:textId="14225E0E" w:rsidR="00020DC2" w:rsidRPr="00B70BEB" w:rsidRDefault="00020DC2" w:rsidP="00B70BEB">
      <w:pPr>
        <w:pStyle w:val="ListParagraph"/>
        <w:numPr>
          <w:ilvl w:val="0"/>
          <w:numId w:val="23"/>
        </w:numPr>
        <w:spacing w:after="120" w:line="240" w:lineRule="auto"/>
        <w:rPr>
          <w:rFonts w:ascii="Arial" w:hAnsi="Arial" w:cs="Arial"/>
        </w:rPr>
      </w:pPr>
      <w:r w:rsidRPr="00B70BEB">
        <w:rPr>
          <w:rFonts w:ascii="Arial" w:hAnsi="Arial" w:cs="Arial"/>
        </w:rPr>
        <w:t>Require strategic and regional planning</w:t>
      </w:r>
    </w:p>
    <w:p w14:paraId="44026566" w14:textId="418BEF34" w:rsidR="00876AB1" w:rsidRPr="00876AB1" w:rsidRDefault="00020DC2" w:rsidP="00876AB1">
      <w:pPr>
        <w:pStyle w:val="ListParagraph"/>
        <w:numPr>
          <w:ilvl w:val="0"/>
          <w:numId w:val="23"/>
        </w:numPr>
        <w:spacing w:after="120" w:line="240" w:lineRule="auto"/>
        <w:rPr>
          <w:rFonts w:ascii="Arial" w:hAnsi="Arial" w:cs="Arial"/>
        </w:rPr>
      </w:pPr>
      <w:r w:rsidRPr="00B70BEB">
        <w:rPr>
          <w:rFonts w:ascii="Arial" w:hAnsi="Arial" w:cs="Arial"/>
        </w:rPr>
        <w:t>Reform high needs funding and commissioning.</w:t>
      </w:r>
    </w:p>
    <w:p w14:paraId="1CC13B36" w14:textId="6A3B8A76" w:rsidR="00876AB1" w:rsidRDefault="00876AB1" w:rsidP="00876AB1">
      <w:pPr>
        <w:spacing w:after="120" w:line="240" w:lineRule="auto"/>
        <w:ind w:left="360"/>
        <w:rPr>
          <w:rFonts w:ascii="Arial" w:hAnsi="Arial" w:cs="Arial"/>
        </w:rPr>
      </w:pPr>
      <w:r w:rsidRPr="00876AB1">
        <w:rPr>
          <w:rFonts w:ascii="Arial" w:hAnsi="Arial" w:cs="Arial"/>
        </w:rPr>
        <w:t xml:space="preserve"> </w:t>
      </w:r>
      <w:r w:rsidRPr="00876AB1">
        <w:rPr>
          <w:rFonts w:ascii="Arial" w:hAnsi="Arial" w:cs="Arial"/>
          <w:b/>
          <w:bCs/>
        </w:rPr>
        <w:t>Action:</w:t>
      </w:r>
      <w:r w:rsidRPr="00876AB1">
        <w:rPr>
          <w:rFonts w:ascii="Arial" w:hAnsi="Arial" w:cs="Arial"/>
        </w:rPr>
        <w:t xml:space="preserve"> </w:t>
      </w:r>
      <w:r w:rsidRPr="00234D85">
        <w:rPr>
          <w:rFonts w:ascii="Arial" w:hAnsi="Arial" w:cs="Arial"/>
        </w:rPr>
        <w:t>Slides to be placed on PfA page of SESLIP website (Tracey M)</w:t>
      </w:r>
      <w:r w:rsidR="00E03007" w:rsidRPr="00234D85">
        <w:rPr>
          <w:rFonts w:ascii="Arial" w:hAnsi="Arial" w:cs="Arial"/>
        </w:rPr>
        <w:t xml:space="preserve"> together</w:t>
      </w:r>
      <w:r w:rsidR="00E03007">
        <w:rPr>
          <w:rFonts w:ascii="Arial" w:hAnsi="Arial" w:cs="Arial"/>
        </w:rPr>
        <w:t xml:space="preserve"> with FE Leaflet produced by Forum</w:t>
      </w:r>
      <w:r w:rsidR="00CB5784">
        <w:rPr>
          <w:rFonts w:ascii="Arial" w:hAnsi="Arial" w:cs="Arial"/>
        </w:rPr>
        <w:t xml:space="preserve"> </w:t>
      </w:r>
      <w:hyperlink r:id="rId14" w:history="1">
        <w:r w:rsidR="00CB5784" w:rsidRPr="00424533">
          <w:rPr>
            <w:rStyle w:val="Hyperlink"/>
            <w:rFonts w:ascii="Arial" w:hAnsi="Arial" w:cs="Arial"/>
          </w:rPr>
          <w:t>https://www.seslip.co.uk/live-projects/special-education-needs-and-disability</w:t>
        </w:r>
      </w:hyperlink>
    </w:p>
    <w:p w14:paraId="5924104F" w14:textId="77777777" w:rsidR="00876AB1" w:rsidRDefault="005C438E" w:rsidP="00A44A95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SEND Review steering group</w:t>
      </w:r>
      <w:r w:rsidR="00876AB1">
        <w:rPr>
          <w:rFonts w:ascii="Arial" w:hAnsi="Arial" w:cs="Arial"/>
        </w:rPr>
        <w:t xml:space="preserve">: </w:t>
      </w:r>
    </w:p>
    <w:p w14:paraId="4F20B46F" w14:textId="6394A8FE" w:rsidR="00431D2C" w:rsidRDefault="00876AB1" w:rsidP="00A44A95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Both RP and DH sit on this</w:t>
      </w:r>
      <w:r w:rsidR="005C438E">
        <w:rPr>
          <w:rFonts w:ascii="Arial" w:hAnsi="Arial" w:cs="Arial"/>
        </w:rPr>
        <w:t xml:space="preserve"> along with AOC</w:t>
      </w:r>
      <w:r w:rsidR="005D1736">
        <w:rPr>
          <w:rFonts w:ascii="Arial" w:hAnsi="Arial" w:cs="Arial"/>
        </w:rPr>
        <w:t xml:space="preserve">.  The meetings seem to be </w:t>
      </w:r>
      <w:r w:rsidR="00C8544D">
        <w:rPr>
          <w:rFonts w:ascii="Arial" w:hAnsi="Arial" w:cs="Arial"/>
        </w:rPr>
        <w:t xml:space="preserve">productive and interesting and DfE SEND review team </w:t>
      </w:r>
      <w:r w:rsidR="005D1736">
        <w:rPr>
          <w:rFonts w:ascii="Arial" w:hAnsi="Arial" w:cs="Arial"/>
        </w:rPr>
        <w:t>are</w:t>
      </w:r>
      <w:r w:rsidR="00C8544D">
        <w:rPr>
          <w:rFonts w:ascii="Arial" w:hAnsi="Arial" w:cs="Arial"/>
        </w:rPr>
        <w:t xml:space="preserve"> taking on board lots of what the group is saying.  Tomorrow </w:t>
      </w:r>
      <w:r w:rsidR="00B13D76">
        <w:rPr>
          <w:rFonts w:ascii="Arial" w:hAnsi="Arial" w:cs="Arial"/>
        </w:rPr>
        <w:t>there is a</w:t>
      </w:r>
      <w:r w:rsidR="00C8544D">
        <w:rPr>
          <w:rFonts w:ascii="Arial" w:hAnsi="Arial" w:cs="Arial"/>
        </w:rPr>
        <w:t xml:space="preserve"> focus group </w:t>
      </w:r>
      <w:r w:rsidR="00CE1B62">
        <w:rPr>
          <w:rFonts w:ascii="Arial" w:hAnsi="Arial" w:cs="Arial"/>
        </w:rPr>
        <w:t xml:space="preserve">of principals to feed </w:t>
      </w:r>
      <w:r w:rsidR="005D1736">
        <w:rPr>
          <w:rFonts w:ascii="Arial" w:hAnsi="Arial" w:cs="Arial"/>
        </w:rPr>
        <w:t xml:space="preserve">into </w:t>
      </w:r>
      <w:r w:rsidR="00CE1B62">
        <w:rPr>
          <w:rFonts w:ascii="Arial" w:hAnsi="Arial" w:cs="Arial"/>
        </w:rPr>
        <w:t xml:space="preserve">discussions about </w:t>
      </w:r>
      <w:r w:rsidR="00B13D76">
        <w:rPr>
          <w:rFonts w:ascii="Arial" w:hAnsi="Arial" w:cs="Arial"/>
        </w:rPr>
        <w:t>N</w:t>
      </w:r>
      <w:r w:rsidR="00CE1B62">
        <w:rPr>
          <w:rFonts w:ascii="Arial" w:hAnsi="Arial" w:cs="Arial"/>
        </w:rPr>
        <w:t xml:space="preserve">on-HN students.  </w:t>
      </w:r>
      <w:r w:rsidR="0039453F">
        <w:rPr>
          <w:rFonts w:ascii="Arial" w:hAnsi="Arial" w:cs="Arial"/>
        </w:rPr>
        <w:t>The i</w:t>
      </w:r>
      <w:r w:rsidR="00CE1B62">
        <w:rPr>
          <w:rFonts w:ascii="Arial" w:hAnsi="Arial" w:cs="Arial"/>
        </w:rPr>
        <w:t xml:space="preserve">ssues colleges have about </w:t>
      </w:r>
      <w:r w:rsidR="0039453F">
        <w:rPr>
          <w:rFonts w:ascii="Arial" w:hAnsi="Arial" w:cs="Arial"/>
        </w:rPr>
        <w:t xml:space="preserve">the </w:t>
      </w:r>
      <w:r w:rsidR="00CE1B62">
        <w:rPr>
          <w:rFonts w:ascii="Arial" w:hAnsi="Arial" w:cs="Arial"/>
        </w:rPr>
        <w:t xml:space="preserve">SEND Review are being vented in parliament.  </w:t>
      </w:r>
      <w:r w:rsidR="00B13D76">
        <w:rPr>
          <w:rFonts w:ascii="Arial" w:hAnsi="Arial" w:cs="Arial"/>
        </w:rPr>
        <w:t>DH said he is f</w:t>
      </w:r>
      <w:r w:rsidR="00E43C1A">
        <w:rPr>
          <w:rFonts w:ascii="Arial" w:hAnsi="Arial" w:cs="Arial"/>
        </w:rPr>
        <w:t>eeling o</w:t>
      </w:r>
      <w:r w:rsidR="00CE1B62">
        <w:rPr>
          <w:rFonts w:ascii="Arial" w:hAnsi="Arial" w:cs="Arial"/>
        </w:rPr>
        <w:t>pti</w:t>
      </w:r>
      <w:r w:rsidR="00C119EA">
        <w:rPr>
          <w:rFonts w:ascii="Arial" w:hAnsi="Arial" w:cs="Arial"/>
        </w:rPr>
        <w:t>m</w:t>
      </w:r>
      <w:r w:rsidR="00CE1B62">
        <w:rPr>
          <w:rFonts w:ascii="Arial" w:hAnsi="Arial" w:cs="Arial"/>
        </w:rPr>
        <w:t xml:space="preserve">istic </w:t>
      </w:r>
      <w:r w:rsidR="00E43C1A">
        <w:rPr>
          <w:rFonts w:ascii="Arial" w:hAnsi="Arial" w:cs="Arial"/>
        </w:rPr>
        <w:t xml:space="preserve">about the </w:t>
      </w:r>
      <w:r w:rsidR="00CE1B62">
        <w:rPr>
          <w:rFonts w:ascii="Arial" w:hAnsi="Arial" w:cs="Arial"/>
        </w:rPr>
        <w:t xml:space="preserve">green paper, officials are saying it will be very green.  When published </w:t>
      </w:r>
      <w:r w:rsidR="006367E8">
        <w:rPr>
          <w:rFonts w:ascii="Arial" w:hAnsi="Arial" w:cs="Arial"/>
        </w:rPr>
        <w:t xml:space="preserve">DH said </w:t>
      </w:r>
      <w:r w:rsidR="00E43C1A">
        <w:rPr>
          <w:rFonts w:ascii="Arial" w:hAnsi="Arial" w:cs="Arial"/>
        </w:rPr>
        <w:t xml:space="preserve">we </w:t>
      </w:r>
      <w:r w:rsidR="00CE1B62">
        <w:rPr>
          <w:rFonts w:ascii="Arial" w:hAnsi="Arial" w:cs="Arial"/>
        </w:rPr>
        <w:t xml:space="preserve">need to respond to </w:t>
      </w:r>
      <w:r w:rsidR="00E43C1A">
        <w:rPr>
          <w:rFonts w:ascii="Arial" w:hAnsi="Arial" w:cs="Arial"/>
        </w:rPr>
        <w:t xml:space="preserve">the </w:t>
      </w:r>
      <w:r w:rsidR="00CE1B62">
        <w:rPr>
          <w:rFonts w:ascii="Arial" w:hAnsi="Arial" w:cs="Arial"/>
        </w:rPr>
        <w:t xml:space="preserve">consultation, DH would like </w:t>
      </w:r>
      <w:r w:rsidR="003877FD">
        <w:rPr>
          <w:rFonts w:ascii="Arial" w:hAnsi="Arial" w:cs="Arial"/>
        </w:rPr>
        <w:t>to</w:t>
      </w:r>
      <w:r w:rsidR="00CE1B62">
        <w:rPr>
          <w:rFonts w:ascii="Arial" w:hAnsi="Arial" w:cs="Arial"/>
        </w:rPr>
        <w:t xml:space="preserve"> use th</w:t>
      </w:r>
      <w:r w:rsidR="00C119EA">
        <w:rPr>
          <w:rFonts w:ascii="Arial" w:hAnsi="Arial" w:cs="Arial"/>
        </w:rPr>
        <w:t>i</w:t>
      </w:r>
      <w:r w:rsidR="00CE1B62">
        <w:rPr>
          <w:rFonts w:ascii="Arial" w:hAnsi="Arial" w:cs="Arial"/>
        </w:rPr>
        <w:t>s forum a</w:t>
      </w:r>
      <w:r w:rsidR="00C119EA">
        <w:rPr>
          <w:rFonts w:ascii="Arial" w:hAnsi="Arial" w:cs="Arial"/>
        </w:rPr>
        <w:t xml:space="preserve">s co-ordinating some </w:t>
      </w:r>
      <w:r w:rsidR="003877FD">
        <w:rPr>
          <w:rFonts w:ascii="Arial" w:hAnsi="Arial" w:cs="Arial"/>
        </w:rPr>
        <w:t>of the consultation responses</w:t>
      </w:r>
      <w:r w:rsidR="00C119EA">
        <w:rPr>
          <w:rFonts w:ascii="Arial" w:hAnsi="Arial" w:cs="Arial"/>
        </w:rPr>
        <w:t xml:space="preserve">.  </w:t>
      </w:r>
      <w:r w:rsidR="003877FD">
        <w:rPr>
          <w:rFonts w:ascii="Arial" w:hAnsi="Arial" w:cs="Arial"/>
        </w:rPr>
        <w:t>D</w:t>
      </w:r>
      <w:r w:rsidR="00B13D76">
        <w:rPr>
          <w:rFonts w:ascii="Arial" w:hAnsi="Arial" w:cs="Arial"/>
        </w:rPr>
        <w:t>H</w:t>
      </w:r>
      <w:r w:rsidR="003877FD">
        <w:rPr>
          <w:rFonts w:ascii="Arial" w:hAnsi="Arial" w:cs="Arial"/>
        </w:rPr>
        <w:t xml:space="preserve"> said </w:t>
      </w:r>
      <w:r w:rsidR="00B13D76">
        <w:rPr>
          <w:rFonts w:ascii="Arial" w:hAnsi="Arial" w:cs="Arial"/>
        </w:rPr>
        <w:t xml:space="preserve">the </w:t>
      </w:r>
      <w:r w:rsidR="003877FD">
        <w:rPr>
          <w:rFonts w:ascii="Arial" w:hAnsi="Arial" w:cs="Arial"/>
        </w:rPr>
        <w:t>j</w:t>
      </w:r>
      <w:r w:rsidR="00C119EA">
        <w:rPr>
          <w:rFonts w:ascii="Arial" w:hAnsi="Arial" w:cs="Arial"/>
        </w:rPr>
        <w:t>ourney fr</w:t>
      </w:r>
      <w:r w:rsidR="003877FD">
        <w:rPr>
          <w:rFonts w:ascii="Arial" w:hAnsi="Arial" w:cs="Arial"/>
        </w:rPr>
        <w:t>o</w:t>
      </w:r>
      <w:r w:rsidR="00C119EA">
        <w:rPr>
          <w:rFonts w:ascii="Arial" w:hAnsi="Arial" w:cs="Arial"/>
        </w:rPr>
        <w:t>m green paper until legislation could take 2 years</w:t>
      </w:r>
      <w:r w:rsidR="002F25A8">
        <w:rPr>
          <w:rFonts w:ascii="Arial" w:hAnsi="Arial" w:cs="Arial"/>
        </w:rPr>
        <w:t>, i</w:t>
      </w:r>
      <w:r w:rsidR="00C119EA">
        <w:rPr>
          <w:rFonts w:ascii="Arial" w:hAnsi="Arial" w:cs="Arial"/>
        </w:rPr>
        <w:t xml:space="preserve">f any legislation </w:t>
      </w:r>
      <w:r w:rsidR="00670B84">
        <w:rPr>
          <w:rFonts w:ascii="Arial" w:hAnsi="Arial" w:cs="Arial"/>
        </w:rPr>
        <w:t xml:space="preserve">is required then this </w:t>
      </w:r>
      <w:r w:rsidR="00C119EA">
        <w:rPr>
          <w:rFonts w:ascii="Arial" w:hAnsi="Arial" w:cs="Arial"/>
        </w:rPr>
        <w:t>could be part of an education bill.</w:t>
      </w:r>
      <w:r w:rsidR="00345649">
        <w:rPr>
          <w:rFonts w:ascii="Arial" w:hAnsi="Arial" w:cs="Arial"/>
        </w:rPr>
        <w:t xml:space="preserve">  Perspective of Post 16 is being heard by DfE SEND Review team.</w:t>
      </w:r>
      <w:r w:rsidR="005654B6">
        <w:rPr>
          <w:rFonts w:ascii="Arial" w:hAnsi="Arial" w:cs="Arial"/>
        </w:rPr>
        <w:t xml:space="preserve"> </w:t>
      </w:r>
      <w:r w:rsidR="00670B84">
        <w:rPr>
          <w:rFonts w:ascii="Arial" w:hAnsi="Arial" w:cs="Arial"/>
        </w:rPr>
        <w:t>DfE have said they w</w:t>
      </w:r>
      <w:r w:rsidR="005654B6">
        <w:rPr>
          <w:rFonts w:ascii="Arial" w:hAnsi="Arial" w:cs="Arial"/>
        </w:rPr>
        <w:t xml:space="preserve">ant to design a system and then decide how best to fund it, </w:t>
      </w:r>
      <w:r w:rsidR="00670B84">
        <w:rPr>
          <w:rFonts w:ascii="Arial" w:hAnsi="Arial" w:cs="Arial"/>
        </w:rPr>
        <w:t xml:space="preserve">so </w:t>
      </w:r>
      <w:r w:rsidR="005654B6">
        <w:rPr>
          <w:rFonts w:ascii="Arial" w:hAnsi="Arial" w:cs="Arial"/>
        </w:rPr>
        <w:t>could be further consultation on funding aspects.</w:t>
      </w:r>
    </w:p>
    <w:p w14:paraId="200E9382" w14:textId="66913E13" w:rsidR="005654B6" w:rsidRDefault="005654B6" w:rsidP="00A44A95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TM </w:t>
      </w:r>
      <w:r w:rsidR="00E65676">
        <w:rPr>
          <w:rFonts w:ascii="Arial" w:hAnsi="Arial" w:cs="Arial"/>
        </w:rPr>
        <w:t>–</w:t>
      </w:r>
      <w:r w:rsidR="00904811">
        <w:rPr>
          <w:rFonts w:ascii="Arial" w:hAnsi="Arial" w:cs="Arial"/>
        </w:rPr>
        <w:t xml:space="preserve">Attended </w:t>
      </w:r>
      <w:r w:rsidR="00C56E71">
        <w:rPr>
          <w:rFonts w:ascii="Arial" w:hAnsi="Arial" w:cs="Arial"/>
        </w:rPr>
        <w:t xml:space="preserve">a </w:t>
      </w:r>
      <w:r w:rsidR="00904811">
        <w:rPr>
          <w:rFonts w:ascii="Arial" w:hAnsi="Arial" w:cs="Arial"/>
        </w:rPr>
        <w:t xml:space="preserve">meeting </w:t>
      </w:r>
      <w:r w:rsidR="00C56E71">
        <w:rPr>
          <w:rFonts w:ascii="Arial" w:hAnsi="Arial" w:cs="Arial"/>
        </w:rPr>
        <w:t xml:space="preserve">last week where DfE </w:t>
      </w:r>
      <w:r w:rsidR="00904811">
        <w:rPr>
          <w:rFonts w:ascii="Arial" w:hAnsi="Arial" w:cs="Arial"/>
        </w:rPr>
        <w:t>SEND department</w:t>
      </w:r>
      <w:r w:rsidR="00C56E71">
        <w:rPr>
          <w:rFonts w:ascii="Arial" w:hAnsi="Arial" w:cs="Arial"/>
        </w:rPr>
        <w:t xml:space="preserve"> gave an update on the new</w:t>
      </w:r>
      <w:r w:rsidR="002B64EC">
        <w:rPr>
          <w:rFonts w:ascii="Arial" w:hAnsi="Arial" w:cs="Arial"/>
        </w:rPr>
        <w:t xml:space="preserve"> </w:t>
      </w:r>
      <w:r w:rsidR="00904811">
        <w:rPr>
          <w:rFonts w:ascii="Arial" w:hAnsi="Arial" w:cs="Arial"/>
        </w:rPr>
        <w:t xml:space="preserve">contracts </w:t>
      </w:r>
      <w:r w:rsidR="002B64EC">
        <w:rPr>
          <w:rFonts w:ascii="Arial" w:hAnsi="Arial" w:cs="Arial"/>
        </w:rPr>
        <w:t xml:space="preserve">from April and they indicated </w:t>
      </w:r>
      <w:r w:rsidR="00904811">
        <w:rPr>
          <w:rFonts w:ascii="Arial" w:hAnsi="Arial" w:cs="Arial"/>
        </w:rPr>
        <w:t>that it will be about a 3 year process between</w:t>
      </w:r>
      <w:r w:rsidR="00D25CD0">
        <w:rPr>
          <w:rFonts w:ascii="Arial" w:hAnsi="Arial" w:cs="Arial"/>
        </w:rPr>
        <w:t xml:space="preserve"> green paper and legislation</w:t>
      </w:r>
      <w:r w:rsidR="00876AB1">
        <w:rPr>
          <w:rFonts w:ascii="Arial" w:hAnsi="Arial" w:cs="Arial"/>
        </w:rPr>
        <w:t xml:space="preserve"> becoming active</w:t>
      </w:r>
      <w:r w:rsidR="002B64EC">
        <w:rPr>
          <w:rFonts w:ascii="Arial" w:hAnsi="Arial" w:cs="Arial"/>
        </w:rPr>
        <w:t>.  TM said due to the length of time we need</w:t>
      </w:r>
      <w:r w:rsidR="00633B47">
        <w:rPr>
          <w:rFonts w:ascii="Arial" w:hAnsi="Arial" w:cs="Arial"/>
        </w:rPr>
        <w:t xml:space="preserve"> to carry on </w:t>
      </w:r>
      <w:r w:rsidR="00D25CD0">
        <w:rPr>
          <w:rFonts w:ascii="Arial" w:hAnsi="Arial" w:cs="Arial"/>
        </w:rPr>
        <w:t xml:space="preserve">working with what we </w:t>
      </w:r>
      <w:r w:rsidR="00633B47">
        <w:rPr>
          <w:rFonts w:ascii="Arial" w:hAnsi="Arial" w:cs="Arial"/>
        </w:rPr>
        <w:t xml:space="preserve">have and </w:t>
      </w:r>
      <w:r w:rsidR="00A6176D">
        <w:rPr>
          <w:rFonts w:ascii="Arial" w:hAnsi="Arial" w:cs="Arial"/>
        </w:rPr>
        <w:t>continue to look for practical solutions</w:t>
      </w:r>
      <w:r w:rsidR="00D25CD0">
        <w:rPr>
          <w:rFonts w:ascii="Arial" w:hAnsi="Arial" w:cs="Arial"/>
        </w:rPr>
        <w:t>.</w:t>
      </w:r>
    </w:p>
    <w:p w14:paraId="60AD47E3" w14:textId="747E3801" w:rsidR="00FA5E58" w:rsidRPr="009F103A" w:rsidRDefault="00BF02EC" w:rsidP="007202A2">
      <w:pPr>
        <w:spacing w:after="12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PM </w:t>
      </w:r>
      <w:r w:rsidR="00C56C93">
        <w:rPr>
          <w:rFonts w:ascii="Arial" w:hAnsi="Arial" w:cs="Arial"/>
        </w:rPr>
        <w:t xml:space="preserve">and </w:t>
      </w:r>
      <w:r w:rsidR="00AA0ECB">
        <w:rPr>
          <w:rFonts w:ascii="Arial" w:hAnsi="Arial" w:cs="Arial"/>
        </w:rPr>
        <w:t xml:space="preserve">ED </w:t>
      </w:r>
      <w:r>
        <w:rPr>
          <w:rFonts w:ascii="Arial" w:hAnsi="Arial" w:cs="Arial"/>
        </w:rPr>
        <w:t>had a session with DfE SEND Review team also</w:t>
      </w:r>
      <w:r w:rsidR="00080D1D">
        <w:rPr>
          <w:rFonts w:ascii="Arial" w:hAnsi="Arial" w:cs="Arial"/>
        </w:rPr>
        <w:t xml:space="preserve">.  PM talked through a letter they have sent the review team outlining their views </w:t>
      </w:r>
      <w:r w:rsidR="007202A2">
        <w:rPr>
          <w:rFonts w:ascii="Arial" w:hAnsi="Arial" w:cs="Arial"/>
        </w:rPr>
        <w:t xml:space="preserve">and what they would like to see in a Green Paper.  </w:t>
      </w:r>
      <w:r w:rsidR="007202A2" w:rsidRPr="00234D85">
        <w:rPr>
          <w:rFonts w:ascii="Arial" w:hAnsi="Arial" w:cs="Arial"/>
          <w:i/>
          <w:iCs/>
        </w:rPr>
        <w:t xml:space="preserve">Copy of letter </w:t>
      </w:r>
      <w:r w:rsidR="00B77C5E" w:rsidRPr="00234D85">
        <w:rPr>
          <w:rFonts w:ascii="Arial" w:hAnsi="Arial" w:cs="Arial"/>
          <w:i/>
          <w:iCs/>
        </w:rPr>
        <w:t>a</w:t>
      </w:r>
      <w:r w:rsidR="007202A2" w:rsidRPr="00234D85">
        <w:rPr>
          <w:rFonts w:ascii="Arial" w:hAnsi="Arial" w:cs="Arial"/>
          <w:i/>
          <w:iCs/>
        </w:rPr>
        <w:t>ttached</w:t>
      </w:r>
      <w:r w:rsidR="00234D85">
        <w:rPr>
          <w:rFonts w:ascii="Arial" w:hAnsi="Arial" w:cs="Arial"/>
          <w:i/>
          <w:iCs/>
        </w:rPr>
        <w:t xml:space="preserve"> to email</w:t>
      </w:r>
      <w:r w:rsidR="007202A2" w:rsidRPr="00234D85">
        <w:rPr>
          <w:rFonts w:ascii="Arial" w:hAnsi="Arial" w:cs="Arial"/>
          <w:i/>
          <w:iCs/>
        </w:rPr>
        <w:t>.</w:t>
      </w:r>
    </w:p>
    <w:p w14:paraId="77BC75D6" w14:textId="0F35F4F3" w:rsidR="00AA0ECB" w:rsidRPr="00170B20" w:rsidRDefault="00170B20" w:rsidP="00A44A95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ACTION:</w:t>
      </w:r>
      <w:r>
        <w:rPr>
          <w:rFonts w:ascii="Arial" w:hAnsi="Arial" w:cs="Arial"/>
        </w:rPr>
        <w:t xml:space="preserve">  Consultation Response to SEND review to be put on next agenda.</w:t>
      </w:r>
    </w:p>
    <w:p w14:paraId="1C19743F" w14:textId="77777777" w:rsidR="00170B20" w:rsidRDefault="00170B20" w:rsidP="00A44A95">
      <w:pPr>
        <w:spacing w:after="120" w:line="240" w:lineRule="auto"/>
        <w:rPr>
          <w:rFonts w:ascii="Arial" w:hAnsi="Arial" w:cs="Arial"/>
        </w:rPr>
      </w:pPr>
    </w:p>
    <w:p w14:paraId="50FC13F7" w14:textId="6E2B9868" w:rsidR="00423BFE" w:rsidRPr="009759AC" w:rsidRDefault="009759AC" w:rsidP="00A44A95">
      <w:pPr>
        <w:spacing w:after="120" w:line="24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 xml:space="preserve">5.  </w:t>
      </w:r>
      <w:r w:rsidR="00423BFE" w:rsidRPr="009759AC">
        <w:rPr>
          <w:rFonts w:ascii="Arial" w:hAnsi="Arial" w:cs="Arial"/>
          <w:b/>
          <w:bCs/>
          <w:u w:val="single"/>
        </w:rPr>
        <w:t>SEC</w:t>
      </w:r>
      <w:r w:rsidR="00063FC1" w:rsidRPr="009759AC">
        <w:rPr>
          <w:rFonts w:ascii="Arial" w:hAnsi="Arial" w:cs="Arial"/>
          <w:b/>
          <w:bCs/>
          <w:u w:val="single"/>
        </w:rPr>
        <w:t xml:space="preserve"> 20 Special Education </w:t>
      </w:r>
      <w:r w:rsidR="00D86322">
        <w:rPr>
          <w:rFonts w:ascii="Arial" w:hAnsi="Arial" w:cs="Arial"/>
          <w:b/>
          <w:bCs/>
          <w:u w:val="single"/>
        </w:rPr>
        <w:t>C</w:t>
      </w:r>
      <w:r w:rsidR="00063FC1" w:rsidRPr="009759AC">
        <w:rPr>
          <w:rFonts w:ascii="Arial" w:hAnsi="Arial" w:cs="Arial"/>
          <w:b/>
          <w:bCs/>
          <w:u w:val="single"/>
        </w:rPr>
        <w:t>onsortium – Julie Pointer</w:t>
      </w:r>
    </w:p>
    <w:p w14:paraId="4ECA167D" w14:textId="5FDC2BD2" w:rsidR="007F5591" w:rsidRDefault="00746855" w:rsidP="00A44A95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JP presented slides </w:t>
      </w:r>
      <w:r w:rsidR="00A371CE">
        <w:rPr>
          <w:rFonts w:ascii="Arial" w:hAnsi="Arial" w:cs="Arial"/>
        </w:rPr>
        <w:t xml:space="preserve">and talked </w:t>
      </w:r>
      <w:r w:rsidR="009F103A">
        <w:rPr>
          <w:rFonts w:ascii="Arial" w:hAnsi="Arial" w:cs="Arial"/>
        </w:rPr>
        <w:t>to</w:t>
      </w:r>
      <w:r w:rsidR="00A371CE">
        <w:rPr>
          <w:rFonts w:ascii="Arial" w:hAnsi="Arial" w:cs="Arial"/>
        </w:rPr>
        <w:t xml:space="preserve"> the </w:t>
      </w:r>
      <w:r w:rsidR="007F5591">
        <w:rPr>
          <w:rFonts w:ascii="Arial" w:hAnsi="Arial" w:cs="Arial"/>
        </w:rPr>
        <w:t xml:space="preserve">document sent with the agenda.  </w:t>
      </w:r>
      <w:r w:rsidR="009F103A" w:rsidRPr="009F103A">
        <w:rPr>
          <w:rFonts w:ascii="Arial" w:hAnsi="Arial" w:cs="Arial"/>
          <w:i/>
          <w:iCs/>
        </w:rPr>
        <w:t>(</w:t>
      </w:r>
      <w:r w:rsidR="009F103A">
        <w:rPr>
          <w:rFonts w:ascii="Arial" w:hAnsi="Arial" w:cs="Arial"/>
          <w:i/>
          <w:iCs/>
        </w:rPr>
        <w:t>A</w:t>
      </w:r>
      <w:r w:rsidR="009F103A" w:rsidRPr="009F103A">
        <w:rPr>
          <w:rFonts w:ascii="Arial" w:hAnsi="Arial" w:cs="Arial"/>
          <w:i/>
          <w:iCs/>
        </w:rPr>
        <w:t>ttached)</w:t>
      </w:r>
    </w:p>
    <w:p w14:paraId="4BCB0315" w14:textId="6F873135" w:rsidR="00063FC1" w:rsidRDefault="007F5591" w:rsidP="00A44A95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Special Education consortium is </w:t>
      </w:r>
      <w:r w:rsidR="00B51A66">
        <w:rPr>
          <w:rFonts w:ascii="Arial" w:hAnsi="Arial" w:cs="Arial"/>
        </w:rPr>
        <w:t>facilitated</w:t>
      </w:r>
      <w:r w:rsidR="00063FC1">
        <w:rPr>
          <w:rFonts w:ascii="Arial" w:hAnsi="Arial" w:cs="Arial"/>
        </w:rPr>
        <w:t xml:space="preserve"> by CDC</w:t>
      </w:r>
      <w:r>
        <w:rPr>
          <w:rFonts w:ascii="Arial" w:hAnsi="Arial" w:cs="Arial"/>
        </w:rPr>
        <w:t xml:space="preserve"> and</w:t>
      </w:r>
      <w:r w:rsidR="00E355F2">
        <w:rPr>
          <w:rFonts w:ascii="Arial" w:hAnsi="Arial" w:cs="Arial"/>
        </w:rPr>
        <w:t xml:space="preserve"> membership </w:t>
      </w:r>
      <w:r>
        <w:rPr>
          <w:rFonts w:ascii="Arial" w:hAnsi="Arial" w:cs="Arial"/>
        </w:rPr>
        <w:t xml:space="preserve">is </w:t>
      </w:r>
      <w:r w:rsidR="00E355F2">
        <w:rPr>
          <w:rFonts w:ascii="Arial" w:hAnsi="Arial" w:cs="Arial"/>
        </w:rPr>
        <w:t>quite broad, N</w:t>
      </w:r>
      <w:r w:rsidR="009F103A">
        <w:rPr>
          <w:rFonts w:ascii="Arial" w:hAnsi="Arial" w:cs="Arial"/>
        </w:rPr>
        <w:t>a</w:t>
      </w:r>
      <w:r w:rsidR="00E355F2">
        <w:rPr>
          <w:rFonts w:ascii="Arial" w:hAnsi="Arial" w:cs="Arial"/>
        </w:rPr>
        <w:t>t</w:t>
      </w:r>
      <w:r w:rsidR="009F103A">
        <w:rPr>
          <w:rFonts w:ascii="Arial" w:hAnsi="Arial" w:cs="Arial"/>
        </w:rPr>
        <w:t>s</w:t>
      </w:r>
      <w:r w:rsidR="00DF34A6">
        <w:rPr>
          <w:rFonts w:ascii="Arial" w:hAnsi="Arial" w:cs="Arial"/>
        </w:rPr>
        <w:t>p</w:t>
      </w:r>
      <w:r w:rsidR="00E355F2">
        <w:rPr>
          <w:rFonts w:ascii="Arial" w:hAnsi="Arial" w:cs="Arial"/>
        </w:rPr>
        <w:t xml:space="preserve">ec and AoC </w:t>
      </w:r>
      <w:r w:rsidR="003227DC">
        <w:rPr>
          <w:rFonts w:ascii="Arial" w:hAnsi="Arial" w:cs="Arial"/>
        </w:rPr>
        <w:t xml:space="preserve">are </w:t>
      </w:r>
      <w:r w:rsidR="00E355F2">
        <w:rPr>
          <w:rFonts w:ascii="Arial" w:hAnsi="Arial" w:cs="Arial"/>
        </w:rPr>
        <w:t>both members.</w:t>
      </w:r>
    </w:p>
    <w:p w14:paraId="37037A30" w14:textId="239BB272" w:rsidR="00E355F2" w:rsidRDefault="007F5591" w:rsidP="00A44A95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consortium have met with the </w:t>
      </w:r>
      <w:r w:rsidR="00E355F2">
        <w:rPr>
          <w:rFonts w:ascii="Arial" w:hAnsi="Arial" w:cs="Arial"/>
        </w:rPr>
        <w:t>SEND review team, put forward 20 asks</w:t>
      </w:r>
      <w:r>
        <w:rPr>
          <w:rFonts w:ascii="Arial" w:hAnsi="Arial" w:cs="Arial"/>
        </w:rPr>
        <w:t xml:space="preserve"> (see attached document for more detail)</w:t>
      </w:r>
      <w:r w:rsidR="00E355F2">
        <w:rPr>
          <w:rFonts w:ascii="Arial" w:hAnsi="Arial" w:cs="Arial"/>
        </w:rPr>
        <w:t>.</w:t>
      </w:r>
    </w:p>
    <w:p w14:paraId="5B335C28" w14:textId="77777777" w:rsidR="00063FC1" w:rsidRDefault="00063FC1" w:rsidP="00A44A95">
      <w:pPr>
        <w:spacing w:after="120" w:line="240" w:lineRule="auto"/>
        <w:rPr>
          <w:rFonts w:ascii="Arial" w:hAnsi="Arial" w:cs="Arial"/>
        </w:rPr>
      </w:pPr>
    </w:p>
    <w:p w14:paraId="05823C79" w14:textId="2227B996" w:rsidR="00215783" w:rsidRDefault="009759AC" w:rsidP="00700C4C">
      <w:pPr>
        <w:spacing w:after="120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6</w:t>
      </w:r>
      <w:r w:rsidR="00215783" w:rsidRPr="00C877EE">
        <w:rPr>
          <w:rFonts w:ascii="Arial" w:hAnsi="Arial" w:cs="Arial"/>
          <w:b/>
        </w:rPr>
        <w:t>.</w:t>
      </w:r>
      <w:r w:rsidR="00215783" w:rsidRPr="00C877EE">
        <w:rPr>
          <w:rFonts w:ascii="Arial" w:hAnsi="Arial" w:cs="Arial"/>
          <w:b/>
          <w:i/>
          <w:iCs/>
        </w:rPr>
        <w:t xml:space="preserve">   </w:t>
      </w:r>
      <w:r w:rsidR="006646C2">
        <w:rPr>
          <w:rFonts w:ascii="Arial" w:hAnsi="Arial" w:cs="Arial"/>
          <w:b/>
          <w:bCs/>
          <w:u w:val="single"/>
        </w:rPr>
        <w:t>Careers &amp; Enterprise Company Update – Georgina Angele</w:t>
      </w:r>
    </w:p>
    <w:p w14:paraId="60CDB560" w14:textId="124EDA27" w:rsidR="0005430A" w:rsidRDefault="003227DC" w:rsidP="008B6768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GA was a</w:t>
      </w:r>
      <w:r w:rsidR="00393AF4">
        <w:rPr>
          <w:rFonts w:ascii="Arial" w:hAnsi="Arial" w:cs="Arial"/>
        </w:rPr>
        <w:t>ccompanied by Wendy Gorham</w:t>
      </w:r>
      <w:r w:rsidR="00CF0E89">
        <w:rPr>
          <w:rFonts w:ascii="Arial" w:hAnsi="Arial" w:cs="Arial"/>
        </w:rPr>
        <w:t xml:space="preserve">, </w:t>
      </w:r>
      <w:r w:rsidR="00CF0E89" w:rsidRPr="00686857">
        <w:rPr>
          <w:rFonts w:ascii="Arial" w:hAnsi="Arial" w:cs="Arial"/>
          <w:i/>
          <w:iCs/>
        </w:rPr>
        <w:t xml:space="preserve">slides </w:t>
      </w:r>
      <w:r w:rsidRPr="00686857">
        <w:rPr>
          <w:rFonts w:ascii="Arial" w:hAnsi="Arial" w:cs="Arial"/>
          <w:i/>
          <w:iCs/>
        </w:rPr>
        <w:t xml:space="preserve">of presentation </w:t>
      </w:r>
      <w:r w:rsidR="00CF0E89" w:rsidRPr="00686857">
        <w:rPr>
          <w:rFonts w:ascii="Arial" w:hAnsi="Arial" w:cs="Arial"/>
          <w:i/>
          <w:iCs/>
        </w:rPr>
        <w:t>attached</w:t>
      </w:r>
      <w:r w:rsidR="00C8430F">
        <w:rPr>
          <w:rFonts w:ascii="Arial" w:hAnsi="Arial" w:cs="Arial"/>
        </w:rPr>
        <w:t>.</w:t>
      </w:r>
    </w:p>
    <w:p w14:paraId="109BAABD" w14:textId="6D3F8467" w:rsidR="00E66B48" w:rsidRDefault="0020774C" w:rsidP="008B6768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GA talked about Careers Enterprise Company</w:t>
      </w:r>
      <w:r w:rsidR="009D739E">
        <w:rPr>
          <w:rFonts w:ascii="Arial" w:hAnsi="Arial" w:cs="Arial"/>
        </w:rPr>
        <w:t>, who are the national body for careers education in England</w:t>
      </w:r>
      <w:r w:rsidR="00040C46">
        <w:rPr>
          <w:rFonts w:ascii="Arial" w:hAnsi="Arial" w:cs="Arial"/>
        </w:rPr>
        <w:t xml:space="preserve">.  She talked through the company’s </w:t>
      </w:r>
      <w:r>
        <w:rPr>
          <w:rFonts w:ascii="Arial" w:hAnsi="Arial" w:cs="Arial"/>
        </w:rPr>
        <w:t>mission statement and that they are now 7</w:t>
      </w:r>
      <w:r w:rsidR="00D85E14">
        <w:rPr>
          <w:rFonts w:ascii="Arial" w:hAnsi="Arial" w:cs="Arial"/>
        </w:rPr>
        <w:t xml:space="preserve"> years into </w:t>
      </w:r>
      <w:r w:rsidR="00040C46">
        <w:rPr>
          <w:rFonts w:ascii="Arial" w:hAnsi="Arial" w:cs="Arial"/>
        </w:rPr>
        <w:t xml:space="preserve">their </w:t>
      </w:r>
      <w:r w:rsidR="00D85E14">
        <w:rPr>
          <w:rFonts w:ascii="Arial" w:hAnsi="Arial" w:cs="Arial"/>
        </w:rPr>
        <w:t>journey</w:t>
      </w:r>
      <w:r>
        <w:rPr>
          <w:rFonts w:ascii="Arial" w:hAnsi="Arial" w:cs="Arial"/>
        </w:rPr>
        <w:t xml:space="preserve">.  They are </w:t>
      </w:r>
      <w:r w:rsidR="00D85E14">
        <w:rPr>
          <w:rFonts w:ascii="Arial" w:hAnsi="Arial" w:cs="Arial"/>
        </w:rPr>
        <w:t>fully funded by DfE</w:t>
      </w:r>
      <w:r w:rsidR="0029527B">
        <w:rPr>
          <w:rFonts w:ascii="Arial" w:hAnsi="Arial" w:cs="Arial"/>
        </w:rPr>
        <w:t xml:space="preserve"> and recently appointed a new </w:t>
      </w:r>
      <w:r w:rsidR="00194B79">
        <w:rPr>
          <w:rFonts w:ascii="Arial" w:hAnsi="Arial" w:cs="Arial"/>
        </w:rPr>
        <w:t>C</w:t>
      </w:r>
      <w:r w:rsidR="00D85E14">
        <w:rPr>
          <w:rFonts w:ascii="Arial" w:hAnsi="Arial" w:cs="Arial"/>
        </w:rPr>
        <w:t xml:space="preserve">hief </w:t>
      </w:r>
      <w:r w:rsidR="00194B79">
        <w:rPr>
          <w:rFonts w:ascii="Arial" w:hAnsi="Arial" w:cs="Arial"/>
        </w:rPr>
        <w:t>E</w:t>
      </w:r>
      <w:r w:rsidR="00D85E14">
        <w:rPr>
          <w:rFonts w:ascii="Arial" w:hAnsi="Arial" w:cs="Arial"/>
        </w:rPr>
        <w:t>xec</w:t>
      </w:r>
      <w:r w:rsidR="0029527B">
        <w:rPr>
          <w:rFonts w:ascii="Arial" w:hAnsi="Arial" w:cs="Arial"/>
        </w:rPr>
        <w:t>utive</w:t>
      </w:r>
      <w:r w:rsidR="00710E25">
        <w:rPr>
          <w:rFonts w:ascii="Arial" w:hAnsi="Arial" w:cs="Arial"/>
        </w:rPr>
        <w:t xml:space="preserve"> Oli de Botton </w:t>
      </w:r>
      <w:r w:rsidR="0029527B">
        <w:rPr>
          <w:rFonts w:ascii="Arial" w:hAnsi="Arial" w:cs="Arial"/>
        </w:rPr>
        <w:t xml:space="preserve">whose vision it </w:t>
      </w:r>
      <w:r w:rsidR="00194B79">
        <w:rPr>
          <w:rFonts w:ascii="Arial" w:hAnsi="Arial" w:cs="Arial"/>
        </w:rPr>
        <w:t xml:space="preserve">is </w:t>
      </w:r>
      <w:r w:rsidR="00710E25">
        <w:rPr>
          <w:rFonts w:ascii="Arial" w:hAnsi="Arial" w:cs="Arial"/>
        </w:rPr>
        <w:t>to help every young person find their best next step.</w:t>
      </w:r>
    </w:p>
    <w:p w14:paraId="110882E4" w14:textId="11A05CEA" w:rsidR="002E2EB8" w:rsidRDefault="00BD34D7" w:rsidP="008B6768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GA said they have found s</w:t>
      </w:r>
      <w:r w:rsidR="00DD18D2">
        <w:rPr>
          <w:rFonts w:ascii="Arial" w:hAnsi="Arial" w:cs="Arial"/>
        </w:rPr>
        <w:t>ince COVID y</w:t>
      </w:r>
      <w:r>
        <w:rPr>
          <w:rFonts w:ascii="Arial" w:hAnsi="Arial" w:cs="Arial"/>
        </w:rPr>
        <w:t>o</w:t>
      </w:r>
      <w:r w:rsidR="00DD18D2">
        <w:rPr>
          <w:rFonts w:ascii="Arial" w:hAnsi="Arial" w:cs="Arial"/>
        </w:rPr>
        <w:t>ung people are facing uncertainty and those with sign</w:t>
      </w:r>
      <w:r w:rsidR="0089163A">
        <w:rPr>
          <w:rFonts w:ascii="Arial" w:hAnsi="Arial" w:cs="Arial"/>
        </w:rPr>
        <w:t>i</w:t>
      </w:r>
      <w:r w:rsidR="00DD18D2">
        <w:rPr>
          <w:rFonts w:ascii="Arial" w:hAnsi="Arial" w:cs="Arial"/>
        </w:rPr>
        <w:t>ficant disadvantage are in a more difficult position than they were before.</w:t>
      </w:r>
      <w:r w:rsidR="002E2EB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These d</w:t>
      </w:r>
      <w:r w:rsidR="002E2EB8">
        <w:rPr>
          <w:rFonts w:ascii="Arial" w:hAnsi="Arial" w:cs="Arial"/>
        </w:rPr>
        <w:t>iff</w:t>
      </w:r>
      <w:r w:rsidR="0089163A">
        <w:rPr>
          <w:rFonts w:ascii="Arial" w:hAnsi="Arial" w:cs="Arial"/>
        </w:rPr>
        <w:t>i</w:t>
      </w:r>
      <w:r w:rsidR="002E2EB8">
        <w:rPr>
          <w:rFonts w:ascii="Arial" w:hAnsi="Arial" w:cs="Arial"/>
        </w:rPr>
        <w:t xml:space="preserve">culties </w:t>
      </w:r>
      <w:r>
        <w:rPr>
          <w:rFonts w:ascii="Arial" w:hAnsi="Arial" w:cs="Arial"/>
        </w:rPr>
        <w:t xml:space="preserve">are </w:t>
      </w:r>
      <w:r w:rsidR="002E2EB8">
        <w:rPr>
          <w:rFonts w:ascii="Arial" w:hAnsi="Arial" w:cs="Arial"/>
        </w:rPr>
        <w:t>not evenly spread</w:t>
      </w:r>
      <w:r w:rsidR="002D2BCF">
        <w:rPr>
          <w:rFonts w:ascii="Arial" w:hAnsi="Arial" w:cs="Arial"/>
        </w:rPr>
        <w:t xml:space="preserve"> geographically.</w:t>
      </w:r>
    </w:p>
    <w:p w14:paraId="50775E51" w14:textId="5D15B510" w:rsidR="00BF7292" w:rsidRDefault="00404537" w:rsidP="00D6172B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They have set themselves </w:t>
      </w:r>
      <w:r w:rsidR="000708A3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>priorities</w:t>
      </w:r>
      <w:r w:rsidR="00FE7B9E">
        <w:rPr>
          <w:rFonts w:ascii="Arial" w:hAnsi="Arial" w:cs="Arial"/>
        </w:rPr>
        <w:t xml:space="preserve"> and a strategic plan to get there</w:t>
      </w:r>
      <w:r w:rsidR="00D6172B">
        <w:rPr>
          <w:rFonts w:ascii="Arial" w:hAnsi="Arial" w:cs="Arial"/>
        </w:rPr>
        <w:t>, detail on attached slides.</w:t>
      </w:r>
      <w:r w:rsidR="00FE7B9E">
        <w:rPr>
          <w:rFonts w:ascii="Arial" w:hAnsi="Arial" w:cs="Arial"/>
        </w:rPr>
        <w:t xml:space="preserve">  </w:t>
      </w:r>
    </w:p>
    <w:p w14:paraId="3587B89D" w14:textId="0C18C7F6" w:rsidR="00B9363A" w:rsidRDefault="00D6172B" w:rsidP="00391068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GA did a quick summary on what has been happening in the SE</w:t>
      </w:r>
      <w:r w:rsidR="00686857">
        <w:rPr>
          <w:rFonts w:ascii="Arial" w:hAnsi="Arial" w:cs="Arial"/>
        </w:rPr>
        <w:t xml:space="preserve"> and </w:t>
      </w:r>
      <w:r w:rsidR="003B61B7">
        <w:rPr>
          <w:rFonts w:ascii="Arial" w:hAnsi="Arial" w:cs="Arial"/>
        </w:rPr>
        <w:t>Coast to Capital LEP area</w:t>
      </w:r>
      <w:r w:rsidR="00686857">
        <w:rPr>
          <w:rFonts w:ascii="Arial" w:hAnsi="Arial" w:cs="Arial"/>
        </w:rPr>
        <w:t>s;</w:t>
      </w:r>
      <w:r w:rsidR="00391068">
        <w:rPr>
          <w:rFonts w:ascii="Arial" w:hAnsi="Arial" w:cs="Arial"/>
        </w:rPr>
        <w:t xml:space="preserve"> examples provided on the slides</w:t>
      </w:r>
      <w:r w:rsidR="003B61B7">
        <w:rPr>
          <w:rFonts w:ascii="Arial" w:hAnsi="Arial" w:cs="Arial"/>
        </w:rPr>
        <w:t xml:space="preserve">.  </w:t>
      </w:r>
    </w:p>
    <w:p w14:paraId="2487D02A" w14:textId="5C6981D7" w:rsidR="00B9363A" w:rsidRDefault="00391068" w:rsidP="008B6768">
      <w:pPr>
        <w:spacing w:after="120" w:line="240" w:lineRule="auto"/>
        <w:rPr>
          <w:rFonts w:ascii="Arial" w:hAnsi="Arial" w:cs="Arial"/>
        </w:rPr>
      </w:pPr>
      <w:r w:rsidRPr="00391068">
        <w:rPr>
          <w:rFonts w:ascii="Arial" w:hAnsi="Arial" w:cs="Arial"/>
        </w:rPr>
        <w:t xml:space="preserve">GA also provided a link to their community of practice - </w:t>
      </w:r>
      <w:hyperlink r:id="rId15" w:history="1">
        <w:r w:rsidRPr="00A73E55">
          <w:rPr>
            <w:rStyle w:val="Hyperlink"/>
            <w:rFonts w:ascii="Arial" w:hAnsi="Arial" w:cs="Arial"/>
          </w:rPr>
          <w:t>https://careerseastsussex.co.uk/advice/careers-hub/the-gatsby-benchmarks/send-community-of-practice/</w:t>
        </w:r>
      </w:hyperlink>
      <w:r w:rsidR="003E3987">
        <w:rPr>
          <w:rFonts w:ascii="Arial" w:hAnsi="Arial" w:cs="Arial"/>
        </w:rPr>
        <w:t xml:space="preserve"> </w:t>
      </w:r>
    </w:p>
    <w:p w14:paraId="0BFBB576" w14:textId="2845BA2F" w:rsidR="00130BFF" w:rsidRDefault="00130BFF" w:rsidP="008B6768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GA has also </w:t>
      </w:r>
      <w:r w:rsidR="00430F58">
        <w:rPr>
          <w:rFonts w:ascii="Arial" w:hAnsi="Arial" w:cs="Arial"/>
        </w:rPr>
        <w:t xml:space="preserve">provided an update on the Employment Passport – </w:t>
      </w:r>
      <w:r w:rsidR="00430F58" w:rsidRPr="00686857">
        <w:rPr>
          <w:rFonts w:ascii="Arial" w:hAnsi="Arial" w:cs="Arial"/>
          <w:i/>
          <w:iCs/>
        </w:rPr>
        <w:t>see attached sides.</w:t>
      </w:r>
    </w:p>
    <w:p w14:paraId="2A67AD4C" w14:textId="77777777" w:rsidR="003E3987" w:rsidRDefault="003E3987" w:rsidP="008B6768">
      <w:pPr>
        <w:spacing w:after="120" w:line="240" w:lineRule="auto"/>
        <w:rPr>
          <w:rFonts w:ascii="Arial" w:hAnsi="Arial" w:cs="Arial"/>
        </w:rPr>
      </w:pPr>
    </w:p>
    <w:p w14:paraId="238938E2" w14:textId="54FA820A" w:rsidR="00951161" w:rsidRPr="008B6768" w:rsidRDefault="00391068" w:rsidP="008B6768">
      <w:pPr>
        <w:spacing w:after="120" w:line="24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7</w:t>
      </w:r>
      <w:r w:rsidR="00215783">
        <w:rPr>
          <w:rFonts w:ascii="Arial" w:hAnsi="Arial" w:cs="Arial"/>
        </w:rPr>
        <w:t>.</w:t>
      </w:r>
      <w:r w:rsidR="007C19A3">
        <w:rPr>
          <w:rFonts w:ascii="Arial" w:hAnsi="Arial" w:cs="Arial"/>
        </w:rPr>
        <w:t xml:space="preserve">  </w:t>
      </w:r>
      <w:r w:rsidR="00215783">
        <w:rPr>
          <w:rFonts w:ascii="Arial" w:hAnsi="Arial" w:cs="Arial"/>
        </w:rPr>
        <w:t xml:space="preserve"> </w:t>
      </w:r>
      <w:r w:rsidR="00B24115">
        <w:rPr>
          <w:rFonts w:ascii="Arial" w:hAnsi="Arial" w:cs="Arial"/>
          <w:b/>
          <w:bCs/>
          <w:u w:val="single"/>
        </w:rPr>
        <w:t>Feedback from AoC Conference</w:t>
      </w:r>
      <w:r w:rsidR="004D78F9">
        <w:rPr>
          <w:rFonts w:ascii="Arial" w:hAnsi="Arial" w:cs="Arial"/>
          <w:b/>
          <w:bCs/>
          <w:u w:val="single"/>
        </w:rPr>
        <w:t xml:space="preserve"> December 2021 – David Holloway</w:t>
      </w:r>
    </w:p>
    <w:p w14:paraId="4B0C4D55" w14:textId="0A82833E" w:rsidR="00F561AC" w:rsidRDefault="00A36E59" w:rsidP="000C60FF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DH provided an overview of the last AoC conference</w:t>
      </w:r>
      <w:r w:rsidR="00342F31">
        <w:rPr>
          <w:rFonts w:ascii="Arial" w:hAnsi="Arial" w:cs="Arial"/>
          <w:bCs/>
        </w:rPr>
        <w:t xml:space="preserve">.  </w:t>
      </w:r>
      <w:r w:rsidR="00E6138B" w:rsidRPr="00E6138B">
        <w:rPr>
          <w:rFonts w:ascii="Arial" w:hAnsi="Arial" w:cs="Arial"/>
          <w:bCs/>
        </w:rPr>
        <w:t xml:space="preserve">Some of the </w:t>
      </w:r>
      <w:r w:rsidR="00342F31">
        <w:rPr>
          <w:rFonts w:ascii="Arial" w:hAnsi="Arial" w:cs="Arial"/>
          <w:bCs/>
        </w:rPr>
        <w:t xml:space="preserve">agenda </w:t>
      </w:r>
      <w:r w:rsidR="00E6138B" w:rsidRPr="00E6138B">
        <w:rPr>
          <w:rFonts w:ascii="Arial" w:hAnsi="Arial" w:cs="Arial"/>
          <w:bCs/>
        </w:rPr>
        <w:t xml:space="preserve">items </w:t>
      </w:r>
      <w:r w:rsidR="00342F31">
        <w:rPr>
          <w:rFonts w:ascii="Arial" w:hAnsi="Arial" w:cs="Arial"/>
          <w:bCs/>
        </w:rPr>
        <w:t xml:space="preserve">like SEND Review have </w:t>
      </w:r>
      <w:r w:rsidR="00E6138B" w:rsidRPr="00E6138B">
        <w:rPr>
          <w:rFonts w:ascii="Arial" w:hAnsi="Arial" w:cs="Arial"/>
          <w:bCs/>
        </w:rPr>
        <w:t xml:space="preserve">already </w:t>
      </w:r>
      <w:r w:rsidR="002D2BCF">
        <w:rPr>
          <w:rFonts w:ascii="Arial" w:hAnsi="Arial" w:cs="Arial"/>
          <w:bCs/>
        </w:rPr>
        <w:t xml:space="preserve">been </w:t>
      </w:r>
      <w:r w:rsidR="00E6138B" w:rsidRPr="00E6138B">
        <w:rPr>
          <w:rFonts w:ascii="Arial" w:hAnsi="Arial" w:cs="Arial"/>
          <w:bCs/>
        </w:rPr>
        <w:t>talked about</w:t>
      </w:r>
      <w:r w:rsidR="00342F31">
        <w:rPr>
          <w:rFonts w:ascii="Arial" w:hAnsi="Arial" w:cs="Arial"/>
          <w:bCs/>
        </w:rPr>
        <w:t xml:space="preserve"> in this meeting.</w:t>
      </w:r>
    </w:p>
    <w:p w14:paraId="35CBC569" w14:textId="7B5D51E3" w:rsidR="00F561AC" w:rsidRDefault="00342F31" w:rsidP="000C60FF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There was a p</w:t>
      </w:r>
      <w:r w:rsidR="00F561AC">
        <w:rPr>
          <w:rFonts w:ascii="Arial" w:hAnsi="Arial" w:cs="Arial"/>
          <w:bCs/>
        </w:rPr>
        <w:t>rese</w:t>
      </w:r>
      <w:r>
        <w:rPr>
          <w:rFonts w:ascii="Arial" w:hAnsi="Arial" w:cs="Arial"/>
          <w:bCs/>
        </w:rPr>
        <w:t>n</w:t>
      </w:r>
      <w:r w:rsidR="00F561AC">
        <w:rPr>
          <w:rFonts w:ascii="Arial" w:hAnsi="Arial" w:cs="Arial"/>
          <w:bCs/>
        </w:rPr>
        <w:t xml:space="preserve">tation </w:t>
      </w:r>
      <w:r>
        <w:rPr>
          <w:rFonts w:ascii="Arial" w:hAnsi="Arial" w:cs="Arial"/>
          <w:bCs/>
        </w:rPr>
        <w:t xml:space="preserve">from </w:t>
      </w:r>
      <w:r w:rsidR="00F561AC">
        <w:rPr>
          <w:rFonts w:ascii="Arial" w:hAnsi="Arial" w:cs="Arial"/>
          <w:bCs/>
        </w:rPr>
        <w:t>Nimisha Mistry and Cheshire West College</w:t>
      </w:r>
      <w:r>
        <w:rPr>
          <w:rFonts w:ascii="Arial" w:hAnsi="Arial" w:cs="Arial"/>
          <w:bCs/>
        </w:rPr>
        <w:t xml:space="preserve"> who have become a </w:t>
      </w:r>
      <w:r w:rsidR="005B68E1">
        <w:rPr>
          <w:rFonts w:ascii="Arial" w:hAnsi="Arial" w:cs="Arial"/>
          <w:bCs/>
        </w:rPr>
        <w:t>'T</w:t>
      </w:r>
      <w:r w:rsidR="00F561AC">
        <w:rPr>
          <w:rFonts w:ascii="Arial" w:hAnsi="Arial" w:cs="Arial"/>
          <w:bCs/>
        </w:rPr>
        <w:t>ra</w:t>
      </w:r>
      <w:r>
        <w:rPr>
          <w:rFonts w:ascii="Arial" w:hAnsi="Arial" w:cs="Arial"/>
          <w:bCs/>
        </w:rPr>
        <w:t>u</w:t>
      </w:r>
      <w:r w:rsidR="00F561AC">
        <w:rPr>
          <w:rFonts w:ascii="Arial" w:hAnsi="Arial" w:cs="Arial"/>
          <w:bCs/>
        </w:rPr>
        <w:t xml:space="preserve">ma </w:t>
      </w:r>
      <w:r w:rsidR="005B68E1">
        <w:rPr>
          <w:rFonts w:ascii="Arial" w:hAnsi="Arial" w:cs="Arial"/>
          <w:bCs/>
        </w:rPr>
        <w:t>I</w:t>
      </w:r>
      <w:r w:rsidR="00F561AC">
        <w:rPr>
          <w:rFonts w:ascii="Arial" w:hAnsi="Arial" w:cs="Arial"/>
          <w:bCs/>
        </w:rPr>
        <w:t>nformed</w:t>
      </w:r>
      <w:r w:rsidR="005B68E1">
        <w:rPr>
          <w:rFonts w:ascii="Arial" w:hAnsi="Arial" w:cs="Arial"/>
          <w:bCs/>
        </w:rPr>
        <w:t xml:space="preserve"> Practice'</w:t>
      </w:r>
      <w:r w:rsidR="00F561AC">
        <w:rPr>
          <w:rFonts w:ascii="Arial" w:hAnsi="Arial" w:cs="Arial"/>
          <w:bCs/>
        </w:rPr>
        <w:t xml:space="preserve"> college</w:t>
      </w:r>
      <w:r w:rsidR="00916575">
        <w:rPr>
          <w:rFonts w:ascii="Arial" w:hAnsi="Arial" w:cs="Arial"/>
          <w:bCs/>
        </w:rPr>
        <w:t xml:space="preserve">.  </w:t>
      </w:r>
      <w:r w:rsidR="005B68E1">
        <w:rPr>
          <w:rFonts w:ascii="Arial" w:hAnsi="Arial" w:cs="Arial"/>
          <w:bCs/>
        </w:rPr>
        <w:t>This recognises that some people have suffered trauma in their lives which affects their behaviour and actions. W</w:t>
      </w:r>
      <w:r w:rsidR="004A3770">
        <w:rPr>
          <w:rFonts w:ascii="Arial" w:hAnsi="Arial" w:cs="Arial"/>
          <w:bCs/>
        </w:rPr>
        <w:t>e know that when you invoke the disciplinary policy</w:t>
      </w:r>
      <w:r w:rsidR="00624071">
        <w:rPr>
          <w:rFonts w:ascii="Arial" w:hAnsi="Arial" w:cs="Arial"/>
          <w:bCs/>
        </w:rPr>
        <w:t xml:space="preserve"> this is </w:t>
      </w:r>
      <w:r w:rsidR="00916575">
        <w:rPr>
          <w:rFonts w:ascii="Arial" w:hAnsi="Arial" w:cs="Arial"/>
          <w:bCs/>
        </w:rPr>
        <w:t xml:space="preserve">saying </w:t>
      </w:r>
      <w:r w:rsidR="00624071">
        <w:rPr>
          <w:rFonts w:ascii="Arial" w:hAnsi="Arial" w:cs="Arial"/>
          <w:bCs/>
        </w:rPr>
        <w:t xml:space="preserve">if you have bad </w:t>
      </w:r>
      <w:r w:rsidR="00916575">
        <w:rPr>
          <w:rFonts w:ascii="Arial" w:hAnsi="Arial" w:cs="Arial"/>
          <w:bCs/>
        </w:rPr>
        <w:t>b</w:t>
      </w:r>
      <w:r w:rsidR="00624071">
        <w:rPr>
          <w:rFonts w:ascii="Arial" w:hAnsi="Arial" w:cs="Arial"/>
          <w:bCs/>
        </w:rPr>
        <w:t>e</w:t>
      </w:r>
      <w:r w:rsidR="00916575">
        <w:rPr>
          <w:rFonts w:ascii="Arial" w:hAnsi="Arial" w:cs="Arial"/>
          <w:bCs/>
        </w:rPr>
        <w:t>h</w:t>
      </w:r>
      <w:r w:rsidR="00624071">
        <w:rPr>
          <w:rFonts w:ascii="Arial" w:hAnsi="Arial" w:cs="Arial"/>
          <w:bCs/>
        </w:rPr>
        <w:t>a</w:t>
      </w:r>
      <w:r w:rsidR="00916575">
        <w:rPr>
          <w:rFonts w:ascii="Arial" w:hAnsi="Arial" w:cs="Arial"/>
          <w:bCs/>
        </w:rPr>
        <w:t>viou</w:t>
      </w:r>
      <w:r w:rsidR="00624071">
        <w:rPr>
          <w:rFonts w:ascii="Arial" w:hAnsi="Arial" w:cs="Arial"/>
          <w:bCs/>
        </w:rPr>
        <w:t>r you will be</w:t>
      </w:r>
      <w:r w:rsidR="00916575">
        <w:rPr>
          <w:rFonts w:ascii="Arial" w:hAnsi="Arial" w:cs="Arial"/>
          <w:bCs/>
        </w:rPr>
        <w:t xml:space="preserve"> in trouble</w:t>
      </w:r>
      <w:r w:rsidR="005B68E1">
        <w:rPr>
          <w:rFonts w:ascii="Arial" w:hAnsi="Arial" w:cs="Arial"/>
          <w:bCs/>
        </w:rPr>
        <w:t xml:space="preserve"> and </w:t>
      </w:r>
      <w:r w:rsidR="009C0817">
        <w:rPr>
          <w:rFonts w:ascii="Arial" w:hAnsi="Arial" w:cs="Arial"/>
          <w:bCs/>
        </w:rPr>
        <w:t xml:space="preserve">for some people this can </w:t>
      </w:r>
      <w:r w:rsidR="00916575">
        <w:rPr>
          <w:rFonts w:ascii="Arial" w:hAnsi="Arial" w:cs="Arial"/>
          <w:bCs/>
        </w:rPr>
        <w:t>be counter</w:t>
      </w:r>
      <w:r w:rsidR="009C0817">
        <w:rPr>
          <w:rFonts w:ascii="Arial" w:hAnsi="Arial" w:cs="Arial"/>
          <w:bCs/>
        </w:rPr>
        <w:t>-</w:t>
      </w:r>
      <w:r w:rsidR="00916575">
        <w:rPr>
          <w:rFonts w:ascii="Arial" w:hAnsi="Arial" w:cs="Arial"/>
          <w:bCs/>
        </w:rPr>
        <w:t xml:space="preserve">productive.  To make </w:t>
      </w:r>
      <w:r w:rsidR="009C0817">
        <w:rPr>
          <w:rFonts w:ascii="Arial" w:hAnsi="Arial" w:cs="Arial"/>
          <w:bCs/>
        </w:rPr>
        <w:t xml:space="preserve">trauma informed </w:t>
      </w:r>
      <w:r w:rsidR="00A71F49">
        <w:rPr>
          <w:rFonts w:ascii="Arial" w:hAnsi="Arial" w:cs="Arial"/>
          <w:bCs/>
        </w:rPr>
        <w:t xml:space="preserve">practice </w:t>
      </w:r>
      <w:r w:rsidR="00916575">
        <w:rPr>
          <w:rFonts w:ascii="Arial" w:hAnsi="Arial" w:cs="Arial"/>
          <w:bCs/>
        </w:rPr>
        <w:t>work</w:t>
      </w:r>
      <w:r w:rsidR="005B68E1">
        <w:rPr>
          <w:rFonts w:ascii="Arial" w:hAnsi="Arial" w:cs="Arial"/>
          <w:bCs/>
        </w:rPr>
        <w:t xml:space="preserve"> in a college</w:t>
      </w:r>
      <w:r w:rsidR="00916575">
        <w:rPr>
          <w:rFonts w:ascii="Arial" w:hAnsi="Arial" w:cs="Arial"/>
          <w:bCs/>
        </w:rPr>
        <w:t xml:space="preserve"> </w:t>
      </w:r>
      <w:r w:rsidR="007D79C6">
        <w:rPr>
          <w:rFonts w:ascii="Arial" w:hAnsi="Arial" w:cs="Arial"/>
          <w:bCs/>
        </w:rPr>
        <w:t xml:space="preserve">it cannot be done by </w:t>
      </w:r>
      <w:r w:rsidR="00916575">
        <w:rPr>
          <w:rFonts w:ascii="Arial" w:hAnsi="Arial" w:cs="Arial"/>
          <w:bCs/>
        </w:rPr>
        <w:t>one manager</w:t>
      </w:r>
      <w:r w:rsidR="005B68E1">
        <w:rPr>
          <w:rFonts w:ascii="Arial" w:hAnsi="Arial" w:cs="Arial"/>
          <w:bCs/>
        </w:rPr>
        <w:t xml:space="preserve"> or </w:t>
      </w:r>
      <w:r w:rsidR="00916575">
        <w:rPr>
          <w:rFonts w:ascii="Arial" w:hAnsi="Arial" w:cs="Arial"/>
          <w:bCs/>
        </w:rPr>
        <w:t>department</w:t>
      </w:r>
      <w:r w:rsidR="007D79C6">
        <w:rPr>
          <w:rFonts w:ascii="Arial" w:hAnsi="Arial" w:cs="Arial"/>
          <w:bCs/>
        </w:rPr>
        <w:t>.  Need to change the</w:t>
      </w:r>
      <w:r w:rsidR="00B249D8">
        <w:rPr>
          <w:rFonts w:ascii="Arial" w:hAnsi="Arial" w:cs="Arial"/>
          <w:bCs/>
        </w:rPr>
        <w:t xml:space="preserve"> mindset as whole and </w:t>
      </w:r>
      <w:r w:rsidR="00E85316">
        <w:rPr>
          <w:rFonts w:ascii="Arial" w:hAnsi="Arial" w:cs="Arial"/>
          <w:bCs/>
        </w:rPr>
        <w:t xml:space="preserve">develop </w:t>
      </w:r>
      <w:r w:rsidR="00B249D8">
        <w:rPr>
          <w:rFonts w:ascii="Arial" w:hAnsi="Arial" w:cs="Arial"/>
          <w:bCs/>
        </w:rPr>
        <w:t xml:space="preserve">a training package </w:t>
      </w:r>
      <w:r w:rsidR="00E85316">
        <w:rPr>
          <w:rFonts w:ascii="Arial" w:hAnsi="Arial" w:cs="Arial"/>
          <w:bCs/>
        </w:rPr>
        <w:t>for</w:t>
      </w:r>
      <w:r w:rsidR="00B249D8">
        <w:rPr>
          <w:rFonts w:ascii="Arial" w:hAnsi="Arial" w:cs="Arial"/>
          <w:bCs/>
        </w:rPr>
        <w:t xml:space="preserve"> teachers, support </w:t>
      </w:r>
      <w:r w:rsidR="00E85316">
        <w:rPr>
          <w:rFonts w:ascii="Arial" w:hAnsi="Arial" w:cs="Arial"/>
          <w:bCs/>
        </w:rPr>
        <w:t xml:space="preserve">and </w:t>
      </w:r>
      <w:r w:rsidR="00B249D8">
        <w:rPr>
          <w:rFonts w:ascii="Arial" w:hAnsi="Arial" w:cs="Arial"/>
          <w:bCs/>
        </w:rPr>
        <w:t>ancillary staff.  Some colleges in north west</w:t>
      </w:r>
      <w:r w:rsidR="00E85316">
        <w:rPr>
          <w:rFonts w:ascii="Arial" w:hAnsi="Arial" w:cs="Arial"/>
          <w:bCs/>
        </w:rPr>
        <w:t xml:space="preserve"> have </w:t>
      </w:r>
      <w:r w:rsidR="00B249D8">
        <w:rPr>
          <w:rFonts w:ascii="Arial" w:hAnsi="Arial" w:cs="Arial"/>
          <w:bCs/>
        </w:rPr>
        <w:t xml:space="preserve">moved to this model </w:t>
      </w:r>
      <w:r w:rsidR="00E85316">
        <w:rPr>
          <w:rFonts w:ascii="Arial" w:hAnsi="Arial" w:cs="Arial"/>
          <w:bCs/>
        </w:rPr>
        <w:t>throughout the whole of the</w:t>
      </w:r>
      <w:r w:rsidR="00B249D8">
        <w:rPr>
          <w:rFonts w:ascii="Arial" w:hAnsi="Arial" w:cs="Arial"/>
          <w:bCs/>
        </w:rPr>
        <w:t xml:space="preserve"> college</w:t>
      </w:r>
      <w:r w:rsidR="00E85316">
        <w:rPr>
          <w:rFonts w:ascii="Arial" w:hAnsi="Arial" w:cs="Arial"/>
          <w:bCs/>
        </w:rPr>
        <w:t xml:space="preserve">.  It is not always </w:t>
      </w:r>
      <w:r w:rsidR="005125C0">
        <w:rPr>
          <w:rFonts w:ascii="Arial" w:hAnsi="Arial" w:cs="Arial"/>
          <w:bCs/>
        </w:rPr>
        <w:t xml:space="preserve">easy for staff </w:t>
      </w:r>
      <w:r w:rsidR="00E85316">
        <w:rPr>
          <w:rFonts w:ascii="Arial" w:hAnsi="Arial" w:cs="Arial"/>
          <w:bCs/>
        </w:rPr>
        <w:t xml:space="preserve">to lead on this </w:t>
      </w:r>
      <w:r w:rsidR="005125C0">
        <w:rPr>
          <w:rFonts w:ascii="Arial" w:hAnsi="Arial" w:cs="Arial"/>
          <w:bCs/>
        </w:rPr>
        <w:t>as some staff</w:t>
      </w:r>
      <w:r w:rsidR="00FB5062">
        <w:rPr>
          <w:rFonts w:ascii="Arial" w:hAnsi="Arial" w:cs="Arial"/>
          <w:bCs/>
        </w:rPr>
        <w:t xml:space="preserve"> may also have experienced trauma</w:t>
      </w:r>
      <w:r w:rsidR="00776190">
        <w:rPr>
          <w:rFonts w:ascii="Arial" w:hAnsi="Arial" w:cs="Arial"/>
          <w:bCs/>
        </w:rPr>
        <w:t xml:space="preserve"> and it will be</w:t>
      </w:r>
      <w:r w:rsidR="005125C0">
        <w:rPr>
          <w:rFonts w:ascii="Arial" w:hAnsi="Arial" w:cs="Arial"/>
          <w:bCs/>
        </w:rPr>
        <w:t xml:space="preserve"> difficult for their emotions to take </w:t>
      </w:r>
      <w:r w:rsidR="00776190">
        <w:rPr>
          <w:rFonts w:ascii="Arial" w:hAnsi="Arial" w:cs="Arial"/>
          <w:bCs/>
        </w:rPr>
        <w:t>on the</w:t>
      </w:r>
      <w:r w:rsidR="005125C0">
        <w:rPr>
          <w:rFonts w:ascii="Arial" w:hAnsi="Arial" w:cs="Arial"/>
          <w:bCs/>
        </w:rPr>
        <w:t xml:space="preserve"> emotions </w:t>
      </w:r>
      <w:r w:rsidR="00776190">
        <w:rPr>
          <w:rFonts w:ascii="Arial" w:hAnsi="Arial" w:cs="Arial"/>
          <w:bCs/>
        </w:rPr>
        <w:t>o</w:t>
      </w:r>
      <w:r w:rsidR="005125C0">
        <w:rPr>
          <w:rFonts w:ascii="Arial" w:hAnsi="Arial" w:cs="Arial"/>
          <w:bCs/>
        </w:rPr>
        <w:t>f students</w:t>
      </w:r>
      <w:r w:rsidR="00776190">
        <w:rPr>
          <w:rFonts w:ascii="Arial" w:hAnsi="Arial" w:cs="Arial"/>
          <w:bCs/>
        </w:rPr>
        <w:t xml:space="preserve">.  DH said Nimisha presented it </w:t>
      </w:r>
      <w:r w:rsidR="005C3989">
        <w:rPr>
          <w:rFonts w:ascii="Arial" w:hAnsi="Arial" w:cs="Arial"/>
          <w:bCs/>
        </w:rPr>
        <w:t>was a</w:t>
      </w:r>
      <w:r w:rsidR="005125C0">
        <w:rPr>
          <w:rFonts w:ascii="Arial" w:hAnsi="Arial" w:cs="Arial"/>
          <w:bCs/>
        </w:rPr>
        <w:t xml:space="preserve"> difficult journey </w:t>
      </w:r>
      <w:r w:rsidR="005C3989">
        <w:rPr>
          <w:rFonts w:ascii="Arial" w:hAnsi="Arial" w:cs="Arial"/>
          <w:bCs/>
        </w:rPr>
        <w:t>but has been a</w:t>
      </w:r>
      <w:r w:rsidR="005125C0">
        <w:rPr>
          <w:rFonts w:ascii="Arial" w:hAnsi="Arial" w:cs="Arial"/>
          <w:bCs/>
        </w:rPr>
        <w:t xml:space="preserve"> very productive one.</w:t>
      </w:r>
    </w:p>
    <w:p w14:paraId="4CB562A4" w14:textId="47380046" w:rsidR="004F1FE1" w:rsidRPr="00FB5062" w:rsidRDefault="004F1FE1" w:rsidP="000C60FF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TM </w:t>
      </w:r>
      <w:r w:rsidR="005C3989">
        <w:rPr>
          <w:rFonts w:ascii="Arial" w:hAnsi="Arial" w:cs="Arial"/>
          <w:bCs/>
        </w:rPr>
        <w:t>noted that some</w:t>
      </w:r>
      <w:r w:rsidR="00FB5062">
        <w:rPr>
          <w:rFonts w:ascii="Arial" w:hAnsi="Arial" w:cs="Arial"/>
          <w:bCs/>
        </w:rPr>
        <w:t xml:space="preserve"> organisations within</w:t>
      </w:r>
      <w:r w:rsidR="005C3989">
        <w:rPr>
          <w:rFonts w:ascii="Arial" w:hAnsi="Arial" w:cs="Arial"/>
          <w:bCs/>
        </w:rPr>
        <w:t xml:space="preserve"> of the </w:t>
      </w:r>
      <w:r w:rsidR="00FB5062">
        <w:rPr>
          <w:rFonts w:ascii="Arial" w:hAnsi="Arial" w:cs="Arial"/>
          <w:bCs/>
        </w:rPr>
        <w:t>Forum</w:t>
      </w:r>
      <w:r w:rsidR="005C3989">
        <w:rPr>
          <w:rFonts w:ascii="Arial" w:hAnsi="Arial" w:cs="Arial"/>
          <w:bCs/>
        </w:rPr>
        <w:t xml:space="preserve"> have e</w:t>
      </w:r>
      <w:r>
        <w:rPr>
          <w:rFonts w:ascii="Arial" w:hAnsi="Arial" w:cs="Arial"/>
          <w:bCs/>
        </w:rPr>
        <w:t xml:space="preserve">xpertise in </w:t>
      </w:r>
      <w:r w:rsidR="00FB5062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>rauma</w:t>
      </w:r>
      <w:r w:rsidR="005C3989">
        <w:rPr>
          <w:rFonts w:ascii="Arial" w:hAnsi="Arial" w:cs="Arial"/>
          <w:bCs/>
        </w:rPr>
        <w:t xml:space="preserve"> </w:t>
      </w:r>
      <w:r w:rsidR="00FB5062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 xml:space="preserve">nformed </w:t>
      </w:r>
      <w:r w:rsidR="00FB5062"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 xml:space="preserve">ractice </w:t>
      </w:r>
      <w:r w:rsidR="005C3989">
        <w:rPr>
          <w:rFonts w:ascii="Arial" w:hAnsi="Arial" w:cs="Arial"/>
          <w:bCs/>
        </w:rPr>
        <w:t>and would be good to put this on a</w:t>
      </w:r>
      <w:r>
        <w:rPr>
          <w:rFonts w:ascii="Arial" w:hAnsi="Arial" w:cs="Arial"/>
          <w:bCs/>
        </w:rPr>
        <w:t xml:space="preserve"> future agenda.</w:t>
      </w:r>
      <w:r w:rsidR="00FB5062">
        <w:rPr>
          <w:rFonts w:ascii="Arial" w:hAnsi="Arial" w:cs="Arial"/>
          <w:bCs/>
        </w:rPr>
        <w:t xml:space="preserve"> </w:t>
      </w:r>
      <w:r w:rsidR="00770BE4">
        <w:rPr>
          <w:rFonts w:ascii="Arial" w:hAnsi="Arial" w:cs="Arial"/>
          <w:bCs/>
        </w:rPr>
        <w:t xml:space="preserve">Amanda Percy (Portsmouth) and Vronwyn Hutch (Activate) confirmed they have experience implementing this. </w:t>
      </w:r>
      <w:r w:rsidR="00FB5062">
        <w:rPr>
          <w:rFonts w:ascii="Arial" w:hAnsi="Arial" w:cs="Arial"/>
          <w:b/>
        </w:rPr>
        <w:t xml:space="preserve">Agreed: </w:t>
      </w:r>
      <w:r w:rsidR="00FB5062">
        <w:rPr>
          <w:rFonts w:ascii="Arial" w:hAnsi="Arial" w:cs="Arial"/>
          <w:bCs/>
        </w:rPr>
        <w:t>TIP to be on future agenda</w:t>
      </w:r>
      <w:r w:rsidR="00770BE4">
        <w:rPr>
          <w:rFonts w:ascii="Arial" w:hAnsi="Arial" w:cs="Arial"/>
          <w:bCs/>
        </w:rPr>
        <w:t xml:space="preserve">: </w:t>
      </w:r>
    </w:p>
    <w:p w14:paraId="5A0FFB5C" w14:textId="4B7E8131" w:rsidR="00497D81" w:rsidRDefault="005C3989" w:rsidP="000C60FF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DH said another presentation was from </w:t>
      </w:r>
      <w:r w:rsidR="00BA2AA4">
        <w:rPr>
          <w:rFonts w:ascii="Arial" w:hAnsi="Arial" w:cs="Arial"/>
          <w:bCs/>
        </w:rPr>
        <w:t>Thomas P</w:t>
      </w:r>
      <w:r>
        <w:rPr>
          <w:rFonts w:ascii="Arial" w:hAnsi="Arial" w:cs="Arial"/>
          <w:bCs/>
        </w:rPr>
        <w:t>o</w:t>
      </w:r>
      <w:r w:rsidR="00BA2AA4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>k</w:t>
      </w:r>
      <w:r w:rsidR="00BA2AA4">
        <w:rPr>
          <w:rFonts w:ascii="Arial" w:hAnsi="Arial" w:cs="Arial"/>
          <w:bCs/>
        </w:rPr>
        <w:t>ington</w:t>
      </w:r>
      <w:r>
        <w:rPr>
          <w:rFonts w:ascii="Arial" w:hAnsi="Arial" w:cs="Arial"/>
          <w:bCs/>
        </w:rPr>
        <w:t xml:space="preserve"> who works for a</w:t>
      </w:r>
      <w:r w:rsidR="00BA2AA4">
        <w:rPr>
          <w:rFonts w:ascii="Arial" w:hAnsi="Arial" w:cs="Arial"/>
          <w:bCs/>
        </w:rPr>
        <w:t xml:space="preserve"> trust </w:t>
      </w:r>
      <w:r>
        <w:rPr>
          <w:rFonts w:ascii="Arial" w:hAnsi="Arial" w:cs="Arial"/>
          <w:bCs/>
        </w:rPr>
        <w:t xml:space="preserve">and undertakes some </w:t>
      </w:r>
      <w:r w:rsidR="00BA2AA4">
        <w:rPr>
          <w:rFonts w:ascii="Arial" w:hAnsi="Arial" w:cs="Arial"/>
          <w:bCs/>
        </w:rPr>
        <w:t>charity work in</w:t>
      </w:r>
      <w:r w:rsidR="00B26360">
        <w:rPr>
          <w:rFonts w:ascii="Arial" w:hAnsi="Arial" w:cs="Arial"/>
          <w:bCs/>
        </w:rPr>
        <w:t xml:space="preserve"> the</w:t>
      </w:r>
      <w:r w:rsidR="00BA2AA4">
        <w:rPr>
          <w:rFonts w:ascii="Arial" w:hAnsi="Arial" w:cs="Arial"/>
          <w:bCs/>
        </w:rPr>
        <w:t xml:space="preserve"> blind and parti</w:t>
      </w:r>
      <w:r w:rsidR="00112056">
        <w:rPr>
          <w:rFonts w:ascii="Arial" w:hAnsi="Arial" w:cs="Arial"/>
          <w:bCs/>
        </w:rPr>
        <w:t>ally</w:t>
      </w:r>
      <w:r w:rsidR="00BA2AA4">
        <w:rPr>
          <w:rFonts w:ascii="Arial" w:hAnsi="Arial" w:cs="Arial"/>
          <w:bCs/>
        </w:rPr>
        <w:t xml:space="preserve"> si</w:t>
      </w:r>
      <w:r>
        <w:rPr>
          <w:rFonts w:ascii="Arial" w:hAnsi="Arial" w:cs="Arial"/>
          <w:bCs/>
        </w:rPr>
        <w:t>gh</w:t>
      </w:r>
      <w:r w:rsidR="00BA2AA4">
        <w:rPr>
          <w:rFonts w:ascii="Arial" w:hAnsi="Arial" w:cs="Arial"/>
          <w:bCs/>
        </w:rPr>
        <w:t xml:space="preserve">ted sector.  </w:t>
      </w:r>
      <w:r w:rsidR="00151A18">
        <w:rPr>
          <w:rFonts w:ascii="Arial" w:hAnsi="Arial" w:cs="Arial"/>
          <w:bCs/>
        </w:rPr>
        <w:t xml:space="preserve">They undertook </w:t>
      </w:r>
      <w:r w:rsidR="00755141">
        <w:rPr>
          <w:rFonts w:ascii="Arial" w:hAnsi="Arial" w:cs="Arial"/>
          <w:bCs/>
        </w:rPr>
        <w:t>r</w:t>
      </w:r>
      <w:r w:rsidR="00BA2AA4">
        <w:rPr>
          <w:rFonts w:ascii="Arial" w:hAnsi="Arial" w:cs="Arial"/>
          <w:bCs/>
        </w:rPr>
        <w:t>es</w:t>
      </w:r>
      <w:r w:rsidR="005618D2">
        <w:rPr>
          <w:rFonts w:ascii="Arial" w:hAnsi="Arial" w:cs="Arial"/>
          <w:bCs/>
        </w:rPr>
        <w:t>earch into college</w:t>
      </w:r>
      <w:r w:rsidR="00755141">
        <w:rPr>
          <w:rFonts w:ascii="Arial" w:hAnsi="Arial" w:cs="Arial"/>
          <w:bCs/>
        </w:rPr>
        <w:t xml:space="preserve">s throughout the UK to see if they met the </w:t>
      </w:r>
      <w:r w:rsidR="005618D2">
        <w:rPr>
          <w:rFonts w:ascii="Arial" w:hAnsi="Arial" w:cs="Arial"/>
          <w:bCs/>
        </w:rPr>
        <w:t xml:space="preserve">2018 </w:t>
      </w:r>
      <w:r w:rsidR="007C793B">
        <w:rPr>
          <w:rFonts w:ascii="Arial" w:hAnsi="Arial" w:cs="Arial"/>
          <w:bCs/>
        </w:rPr>
        <w:t>accessibility</w:t>
      </w:r>
      <w:r w:rsidR="00E7442C">
        <w:rPr>
          <w:rFonts w:ascii="Arial" w:hAnsi="Arial" w:cs="Arial"/>
          <w:bCs/>
        </w:rPr>
        <w:t xml:space="preserve"> </w:t>
      </w:r>
      <w:r w:rsidR="005618D2">
        <w:rPr>
          <w:rFonts w:ascii="Arial" w:hAnsi="Arial" w:cs="Arial"/>
          <w:bCs/>
        </w:rPr>
        <w:t>cabinet office guideline</w:t>
      </w:r>
      <w:r w:rsidR="00755141">
        <w:rPr>
          <w:rFonts w:ascii="Arial" w:hAnsi="Arial" w:cs="Arial"/>
          <w:bCs/>
        </w:rPr>
        <w:t>s</w:t>
      </w:r>
      <w:r w:rsidR="005618D2">
        <w:rPr>
          <w:rFonts w:ascii="Arial" w:hAnsi="Arial" w:cs="Arial"/>
          <w:bCs/>
        </w:rPr>
        <w:t xml:space="preserve"> for public sector.  LAs and Universities had 50% compliance, colleges were way behind</w:t>
      </w:r>
      <w:r w:rsidR="002B5812">
        <w:rPr>
          <w:rFonts w:ascii="Arial" w:hAnsi="Arial" w:cs="Arial"/>
          <w:bCs/>
        </w:rPr>
        <w:t xml:space="preserve"> where only </w:t>
      </w:r>
      <w:r w:rsidR="005618D2">
        <w:rPr>
          <w:rFonts w:ascii="Arial" w:hAnsi="Arial" w:cs="Arial"/>
          <w:bCs/>
        </w:rPr>
        <w:t xml:space="preserve">30% </w:t>
      </w:r>
      <w:r w:rsidR="002B5812">
        <w:rPr>
          <w:rFonts w:ascii="Arial" w:hAnsi="Arial" w:cs="Arial"/>
          <w:bCs/>
        </w:rPr>
        <w:t>o</w:t>
      </w:r>
      <w:r w:rsidR="005618D2">
        <w:rPr>
          <w:rFonts w:ascii="Arial" w:hAnsi="Arial" w:cs="Arial"/>
          <w:bCs/>
        </w:rPr>
        <w:t>f colleges met the legal standards</w:t>
      </w:r>
      <w:r w:rsidR="003E5740">
        <w:rPr>
          <w:rFonts w:ascii="Arial" w:hAnsi="Arial" w:cs="Arial"/>
          <w:bCs/>
        </w:rPr>
        <w:t xml:space="preserve">.  </w:t>
      </w:r>
      <w:r w:rsidR="002B5812">
        <w:rPr>
          <w:rFonts w:ascii="Arial" w:hAnsi="Arial" w:cs="Arial"/>
          <w:bCs/>
        </w:rPr>
        <w:t>They also c</w:t>
      </w:r>
      <w:r w:rsidR="003E5740">
        <w:rPr>
          <w:rFonts w:ascii="Arial" w:hAnsi="Arial" w:cs="Arial"/>
          <w:bCs/>
        </w:rPr>
        <w:t xml:space="preserve">arried out </w:t>
      </w:r>
      <w:r w:rsidR="002B5812">
        <w:rPr>
          <w:rFonts w:ascii="Arial" w:hAnsi="Arial" w:cs="Arial"/>
          <w:bCs/>
        </w:rPr>
        <w:t xml:space="preserve">a </w:t>
      </w:r>
      <w:r w:rsidR="00B26360">
        <w:rPr>
          <w:rFonts w:ascii="Arial" w:hAnsi="Arial" w:cs="Arial"/>
          <w:bCs/>
        </w:rPr>
        <w:t>'</w:t>
      </w:r>
      <w:r w:rsidR="003E5740">
        <w:rPr>
          <w:rFonts w:ascii="Arial" w:hAnsi="Arial" w:cs="Arial"/>
          <w:bCs/>
        </w:rPr>
        <w:t>mystery shopp</w:t>
      </w:r>
      <w:r w:rsidR="00B26360">
        <w:rPr>
          <w:rFonts w:ascii="Arial" w:hAnsi="Arial" w:cs="Arial"/>
          <w:bCs/>
        </w:rPr>
        <w:t>er'</w:t>
      </w:r>
      <w:r w:rsidR="003E5740">
        <w:rPr>
          <w:rFonts w:ascii="Arial" w:hAnsi="Arial" w:cs="Arial"/>
          <w:bCs/>
        </w:rPr>
        <w:t xml:space="preserve"> exercise</w:t>
      </w:r>
      <w:r w:rsidR="000E7CBB">
        <w:rPr>
          <w:rFonts w:ascii="Arial" w:hAnsi="Arial" w:cs="Arial"/>
          <w:bCs/>
        </w:rPr>
        <w:t xml:space="preserve"> </w:t>
      </w:r>
      <w:r w:rsidR="00FE5448">
        <w:rPr>
          <w:rFonts w:ascii="Arial" w:hAnsi="Arial" w:cs="Arial"/>
          <w:bCs/>
        </w:rPr>
        <w:t xml:space="preserve">where </w:t>
      </w:r>
      <w:r w:rsidR="000E7CBB">
        <w:rPr>
          <w:rFonts w:ascii="Arial" w:hAnsi="Arial" w:cs="Arial"/>
          <w:bCs/>
        </w:rPr>
        <w:t xml:space="preserve">they asked </w:t>
      </w:r>
      <w:r w:rsidR="00B26360">
        <w:rPr>
          <w:rFonts w:ascii="Arial" w:hAnsi="Arial" w:cs="Arial"/>
          <w:bCs/>
        </w:rPr>
        <w:t xml:space="preserve">what courses </w:t>
      </w:r>
      <w:r w:rsidR="000E7CBB">
        <w:rPr>
          <w:rFonts w:ascii="Arial" w:hAnsi="Arial" w:cs="Arial"/>
          <w:bCs/>
        </w:rPr>
        <w:t>were</w:t>
      </w:r>
      <w:r w:rsidR="003E5740">
        <w:rPr>
          <w:rFonts w:ascii="Arial" w:hAnsi="Arial" w:cs="Arial"/>
          <w:bCs/>
        </w:rPr>
        <w:t xml:space="preserve"> available</w:t>
      </w:r>
      <w:r w:rsidR="00B26360">
        <w:rPr>
          <w:rFonts w:ascii="Arial" w:hAnsi="Arial" w:cs="Arial"/>
          <w:bCs/>
        </w:rPr>
        <w:t xml:space="preserve"> to them</w:t>
      </w:r>
      <w:r w:rsidR="003E5740">
        <w:rPr>
          <w:rFonts w:ascii="Arial" w:hAnsi="Arial" w:cs="Arial"/>
          <w:bCs/>
        </w:rPr>
        <w:t xml:space="preserve">, only 50% </w:t>
      </w:r>
      <w:r w:rsidR="000E7CBB">
        <w:rPr>
          <w:rFonts w:ascii="Arial" w:hAnsi="Arial" w:cs="Arial"/>
          <w:bCs/>
        </w:rPr>
        <w:t xml:space="preserve">of those contacted </w:t>
      </w:r>
      <w:r w:rsidR="003E5740">
        <w:rPr>
          <w:rFonts w:ascii="Arial" w:hAnsi="Arial" w:cs="Arial"/>
          <w:bCs/>
        </w:rPr>
        <w:t xml:space="preserve">got back to </w:t>
      </w:r>
      <w:r w:rsidR="000E7CBB">
        <w:rPr>
          <w:rFonts w:ascii="Arial" w:hAnsi="Arial" w:cs="Arial"/>
          <w:bCs/>
        </w:rPr>
        <w:t xml:space="preserve">them </w:t>
      </w:r>
      <w:r w:rsidR="003E5740">
        <w:rPr>
          <w:rFonts w:ascii="Arial" w:hAnsi="Arial" w:cs="Arial"/>
          <w:bCs/>
        </w:rPr>
        <w:t xml:space="preserve">with anything remotely helpful and </w:t>
      </w:r>
      <w:r w:rsidR="000E7CBB">
        <w:rPr>
          <w:rFonts w:ascii="Arial" w:hAnsi="Arial" w:cs="Arial"/>
          <w:bCs/>
        </w:rPr>
        <w:t xml:space="preserve">listed </w:t>
      </w:r>
      <w:r w:rsidR="003E5740">
        <w:rPr>
          <w:rFonts w:ascii="Arial" w:hAnsi="Arial" w:cs="Arial"/>
          <w:bCs/>
        </w:rPr>
        <w:t xml:space="preserve">what type of support </w:t>
      </w:r>
      <w:r w:rsidR="000E7CBB">
        <w:rPr>
          <w:rFonts w:ascii="Arial" w:hAnsi="Arial" w:cs="Arial"/>
          <w:bCs/>
        </w:rPr>
        <w:t xml:space="preserve">was </w:t>
      </w:r>
      <w:r w:rsidR="003E5740">
        <w:rPr>
          <w:rFonts w:ascii="Arial" w:hAnsi="Arial" w:cs="Arial"/>
          <w:bCs/>
        </w:rPr>
        <w:t xml:space="preserve">available.  </w:t>
      </w:r>
      <w:r w:rsidR="000E7CBB">
        <w:rPr>
          <w:rFonts w:ascii="Arial" w:hAnsi="Arial" w:cs="Arial"/>
          <w:bCs/>
        </w:rPr>
        <w:t xml:space="preserve">This research demonstrates that </w:t>
      </w:r>
      <w:r w:rsidR="007F1738">
        <w:rPr>
          <w:rFonts w:ascii="Arial" w:hAnsi="Arial" w:cs="Arial"/>
          <w:bCs/>
        </w:rPr>
        <w:t xml:space="preserve">Colleges </w:t>
      </w:r>
      <w:r w:rsidR="000E7CBB">
        <w:rPr>
          <w:rFonts w:ascii="Arial" w:hAnsi="Arial" w:cs="Arial"/>
          <w:bCs/>
        </w:rPr>
        <w:t xml:space="preserve">are </w:t>
      </w:r>
      <w:r w:rsidR="007F1738">
        <w:rPr>
          <w:rFonts w:ascii="Arial" w:hAnsi="Arial" w:cs="Arial"/>
          <w:bCs/>
        </w:rPr>
        <w:t xml:space="preserve">behind and need to improve.  AoC working with College Principals and </w:t>
      </w:r>
      <w:r w:rsidR="00A0393A">
        <w:rPr>
          <w:rFonts w:ascii="Arial" w:hAnsi="Arial" w:cs="Arial"/>
          <w:bCs/>
        </w:rPr>
        <w:t xml:space="preserve">are talking them through a </w:t>
      </w:r>
      <w:r w:rsidR="007F1738">
        <w:rPr>
          <w:rFonts w:ascii="Arial" w:hAnsi="Arial" w:cs="Arial"/>
          <w:bCs/>
        </w:rPr>
        <w:t>toolkit</w:t>
      </w:r>
      <w:r w:rsidR="00A0393A">
        <w:rPr>
          <w:rFonts w:ascii="Arial" w:hAnsi="Arial" w:cs="Arial"/>
          <w:bCs/>
        </w:rPr>
        <w:t xml:space="preserve"> to help them make courses more accessible</w:t>
      </w:r>
      <w:r w:rsidR="007F1738">
        <w:rPr>
          <w:rFonts w:ascii="Arial" w:hAnsi="Arial" w:cs="Arial"/>
          <w:bCs/>
        </w:rPr>
        <w:t xml:space="preserve">. </w:t>
      </w:r>
    </w:p>
    <w:p w14:paraId="36B40980" w14:textId="21C39FFD" w:rsidR="00DA727E" w:rsidRDefault="009649B1" w:rsidP="000C60FF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link was provided for the r</w:t>
      </w:r>
      <w:r w:rsidR="00DA727E">
        <w:rPr>
          <w:rFonts w:ascii="Arial" w:hAnsi="Arial" w:cs="Arial"/>
          <w:bCs/>
        </w:rPr>
        <w:t xml:space="preserve">ecording of </w:t>
      </w:r>
      <w:r>
        <w:rPr>
          <w:rFonts w:ascii="Arial" w:hAnsi="Arial" w:cs="Arial"/>
          <w:bCs/>
        </w:rPr>
        <w:t xml:space="preserve">the </w:t>
      </w:r>
      <w:r w:rsidR="00DA727E">
        <w:rPr>
          <w:rFonts w:ascii="Arial" w:hAnsi="Arial" w:cs="Arial"/>
          <w:bCs/>
        </w:rPr>
        <w:t>panel session on FE/specialist college partnership project</w:t>
      </w:r>
      <w:r w:rsidR="00434CAE">
        <w:rPr>
          <w:rFonts w:ascii="Arial" w:hAnsi="Arial" w:cs="Arial"/>
          <w:bCs/>
        </w:rPr>
        <w:t xml:space="preserve"> includes some colleges in SE, begin at 00.31.34 </w:t>
      </w:r>
    </w:p>
    <w:p w14:paraId="4A18495B" w14:textId="0ED0A8E3" w:rsidR="00DA727E" w:rsidRDefault="00234D85" w:rsidP="000C60FF">
      <w:pPr>
        <w:spacing w:after="120"/>
        <w:rPr>
          <w:rFonts w:ascii="Arial" w:hAnsi="Arial" w:cs="Arial"/>
          <w:bCs/>
        </w:rPr>
      </w:pPr>
      <w:hyperlink r:id="rId16" w:history="1">
        <w:r w:rsidR="00DA727E" w:rsidRPr="00503070">
          <w:rPr>
            <w:rStyle w:val="Hyperlink"/>
            <w:rFonts w:ascii="Arial" w:hAnsi="Arial" w:cs="Arial"/>
            <w:bCs/>
          </w:rPr>
          <w:t>https://zoom.us/rec/play/ebhw5DUaVn6t5A_iJcFTWP2mkdjpRKulGi5EZh5KI0hr-hCGKwj-dhLLetHn0B0keDZcuuwoJ-5r99yP.NcgJgC7XOQXD-ecM?continueMode=true</w:t>
        </w:r>
      </w:hyperlink>
      <w:r w:rsidR="00DA727E">
        <w:rPr>
          <w:rFonts w:ascii="Arial" w:hAnsi="Arial" w:cs="Arial"/>
          <w:bCs/>
        </w:rPr>
        <w:t xml:space="preserve"> </w:t>
      </w:r>
    </w:p>
    <w:p w14:paraId="3CDA88B1" w14:textId="35400901" w:rsidR="001F2215" w:rsidRDefault="001F2215" w:rsidP="000C60F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ACTION</w:t>
      </w:r>
      <w:r w:rsidR="00C31472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</w:t>
      </w:r>
      <w:r w:rsidR="00D153D3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="00D153D3" w:rsidRPr="00F04C32">
        <w:rPr>
          <w:rFonts w:ascii="Arial" w:hAnsi="Arial" w:cs="Arial"/>
          <w:bCs/>
        </w:rPr>
        <w:t>Put Trauma Informed practice on future agenda</w:t>
      </w:r>
      <w:r w:rsidR="00B26360">
        <w:rPr>
          <w:rFonts w:ascii="Arial" w:hAnsi="Arial" w:cs="Arial"/>
          <w:bCs/>
        </w:rPr>
        <w:t xml:space="preserve"> (TM)</w:t>
      </w:r>
      <w:r w:rsidR="00D153D3" w:rsidRPr="00F04C32">
        <w:rPr>
          <w:rFonts w:ascii="Arial" w:hAnsi="Arial" w:cs="Arial"/>
          <w:bCs/>
        </w:rPr>
        <w:t>.</w:t>
      </w:r>
    </w:p>
    <w:p w14:paraId="2D7041F0" w14:textId="77777777" w:rsidR="00D153D3" w:rsidRPr="001F2215" w:rsidRDefault="00D153D3" w:rsidP="000C60FF">
      <w:pPr>
        <w:spacing w:after="120"/>
        <w:rPr>
          <w:rFonts w:ascii="Arial" w:hAnsi="Arial" w:cs="Arial"/>
          <w:b/>
        </w:rPr>
      </w:pPr>
    </w:p>
    <w:p w14:paraId="3B4EA01A" w14:textId="5D69A4A8" w:rsidR="007D292E" w:rsidRPr="004D78F9" w:rsidRDefault="00AF7ED8" w:rsidP="000C60F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8</w:t>
      </w:r>
      <w:r w:rsidR="00A412F6" w:rsidRPr="00C877EE">
        <w:rPr>
          <w:rFonts w:ascii="Arial" w:hAnsi="Arial" w:cs="Arial"/>
          <w:b/>
        </w:rPr>
        <w:t>.</w:t>
      </w:r>
      <w:r w:rsidR="00A412F6" w:rsidRPr="00C877EE">
        <w:rPr>
          <w:rFonts w:ascii="Arial" w:hAnsi="Arial" w:cs="Arial"/>
          <w:b/>
          <w:i/>
          <w:iCs/>
        </w:rPr>
        <w:t xml:space="preserve"> </w:t>
      </w:r>
      <w:r w:rsidR="00B85974" w:rsidRPr="00C877EE">
        <w:rPr>
          <w:rFonts w:ascii="Arial" w:hAnsi="Arial" w:cs="Arial"/>
          <w:b/>
          <w:i/>
          <w:iCs/>
        </w:rPr>
        <w:t xml:space="preserve">  </w:t>
      </w:r>
      <w:r w:rsidR="000C60FF" w:rsidRPr="00C877EE">
        <w:rPr>
          <w:rFonts w:ascii="Arial" w:hAnsi="Arial" w:cs="Arial"/>
          <w:b/>
          <w:u w:val="single"/>
        </w:rPr>
        <w:t>Task and Finish Groups</w:t>
      </w:r>
      <w:r w:rsidR="004D78F9">
        <w:rPr>
          <w:rFonts w:ascii="Arial" w:hAnsi="Arial" w:cs="Arial"/>
          <w:b/>
          <w:u w:val="single"/>
        </w:rPr>
        <w:t xml:space="preserve"> B&amp;C</w:t>
      </w:r>
      <w:r w:rsidR="00DC1E3B" w:rsidRPr="00C877EE">
        <w:rPr>
          <w:rFonts w:ascii="Arial" w:hAnsi="Arial" w:cs="Arial"/>
          <w:b/>
          <w:u w:val="single"/>
        </w:rPr>
        <w:t xml:space="preserve"> – updates, key learning and next steps</w:t>
      </w:r>
      <w:r w:rsidR="004D78F9">
        <w:rPr>
          <w:rFonts w:ascii="Arial" w:hAnsi="Arial" w:cs="Arial"/>
          <w:bCs/>
        </w:rPr>
        <w:t xml:space="preserve"> </w:t>
      </w:r>
      <w:r w:rsidR="004D78F9" w:rsidRPr="004D78F9">
        <w:rPr>
          <w:rFonts w:ascii="Arial" w:hAnsi="Arial" w:cs="Arial"/>
          <w:b/>
        </w:rPr>
        <w:t>– Paul Morrison &amp; Gemma Baker</w:t>
      </w:r>
    </w:p>
    <w:p w14:paraId="4F0AC915" w14:textId="77777777" w:rsidR="00861451" w:rsidRPr="00C877EE" w:rsidRDefault="00625F3A" w:rsidP="00531701">
      <w:pPr>
        <w:spacing w:after="120"/>
        <w:rPr>
          <w:rFonts w:ascii="Arial" w:hAnsi="Arial" w:cs="Arial"/>
          <w:bCs/>
        </w:rPr>
      </w:pPr>
      <w:r w:rsidRPr="00C877EE">
        <w:rPr>
          <w:rFonts w:ascii="Arial" w:hAnsi="Arial" w:cs="Arial"/>
          <w:b/>
        </w:rPr>
        <w:t xml:space="preserve">Group B – </w:t>
      </w:r>
      <w:r w:rsidRPr="00C877EE">
        <w:rPr>
          <w:rFonts w:ascii="Arial" w:hAnsi="Arial" w:cs="Arial"/>
          <w:bCs/>
        </w:rPr>
        <w:t>Paul Morrison updated that</w:t>
      </w:r>
      <w:r w:rsidR="00FE13FF" w:rsidRPr="00C877EE">
        <w:rPr>
          <w:rFonts w:ascii="Arial" w:hAnsi="Arial" w:cs="Arial"/>
          <w:bCs/>
        </w:rPr>
        <w:t xml:space="preserve"> </w:t>
      </w:r>
      <w:r w:rsidR="00496001" w:rsidRPr="00C877EE">
        <w:rPr>
          <w:rFonts w:ascii="Arial" w:hAnsi="Arial" w:cs="Arial"/>
          <w:bCs/>
        </w:rPr>
        <w:t>the group is undertaking two actions.</w:t>
      </w:r>
    </w:p>
    <w:p w14:paraId="40C48C74" w14:textId="4401F4E7" w:rsidR="00496001" w:rsidRPr="00C877EE" w:rsidRDefault="00C4485E" w:rsidP="00861451">
      <w:pPr>
        <w:pStyle w:val="ListParagraph"/>
        <w:numPr>
          <w:ilvl w:val="0"/>
          <w:numId w:val="14"/>
        </w:numPr>
        <w:spacing w:after="120"/>
        <w:rPr>
          <w:rFonts w:ascii="Arial" w:hAnsi="Arial" w:cs="Arial"/>
          <w:bCs/>
        </w:rPr>
      </w:pPr>
      <w:r w:rsidRPr="00C877EE">
        <w:rPr>
          <w:rFonts w:ascii="Arial" w:hAnsi="Arial" w:cs="Arial"/>
          <w:bCs/>
        </w:rPr>
        <w:t xml:space="preserve">Formulate </w:t>
      </w:r>
      <w:r w:rsidR="00C877EE" w:rsidRPr="00C877EE">
        <w:rPr>
          <w:rFonts w:ascii="Arial" w:hAnsi="Arial" w:cs="Arial"/>
          <w:bCs/>
        </w:rPr>
        <w:t>systems</w:t>
      </w:r>
      <w:r w:rsidRPr="00C877EE">
        <w:rPr>
          <w:rFonts w:ascii="Arial" w:hAnsi="Arial" w:cs="Arial"/>
          <w:bCs/>
        </w:rPr>
        <w:t xml:space="preserve"> map of the ideal process for joint working to enable</w:t>
      </w:r>
      <w:r w:rsidR="00861451" w:rsidRPr="00C877EE">
        <w:rPr>
          <w:rFonts w:ascii="Arial" w:hAnsi="Arial" w:cs="Arial"/>
          <w:bCs/>
        </w:rPr>
        <w:t xml:space="preserve"> transitions out of education and into future adult life.</w:t>
      </w:r>
    </w:p>
    <w:p w14:paraId="3EFA4D3A" w14:textId="334C3FED" w:rsidR="00861451" w:rsidRDefault="00861451" w:rsidP="077BD8E2">
      <w:pPr>
        <w:pStyle w:val="ListParagraph"/>
        <w:numPr>
          <w:ilvl w:val="0"/>
          <w:numId w:val="14"/>
        </w:numPr>
        <w:spacing w:after="120"/>
        <w:rPr>
          <w:rFonts w:ascii="Arial" w:hAnsi="Arial" w:cs="Arial"/>
        </w:rPr>
      </w:pPr>
      <w:r w:rsidRPr="00C877EE">
        <w:rPr>
          <w:rFonts w:ascii="Arial" w:hAnsi="Arial" w:cs="Arial"/>
        </w:rPr>
        <w:t>Ident</w:t>
      </w:r>
      <w:r w:rsidR="00DC111B" w:rsidRPr="00C877EE">
        <w:rPr>
          <w:rFonts w:ascii="Arial" w:hAnsi="Arial" w:cs="Arial"/>
        </w:rPr>
        <w:t>if</w:t>
      </w:r>
      <w:r w:rsidRPr="00C877EE">
        <w:rPr>
          <w:rFonts w:ascii="Arial" w:hAnsi="Arial" w:cs="Arial"/>
        </w:rPr>
        <w:t>y timeline and key points for joint working</w:t>
      </w:r>
      <w:r w:rsidR="00DC111B" w:rsidRPr="00C877EE">
        <w:rPr>
          <w:rFonts w:ascii="Arial" w:hAnsi="Arial" w:cs="Arial"/>
        </w:rPr>
        <w:t xml:space="preserve"> to provide a </w:t>
      </w:r>
      <w:r w:rsidR="008278D8" w:rsidRPr="00C877EE">
        <w:rPr>
          <w:rFonts w:ascii="Arial" w:hAnsi="Arial" w:cs="Arial"/>
        </w:rPr>
        <w:t>graduated transition</w:t>
      </w:r>
      <w:r w:rsidR="007E47C6" w:rsidRPr="00C877EE">
        <w:rPr>
          <w:rFonts w:ascii="Arial" w:hAnsi="Arial" w:cs="Arial"/>
        </w:rPr>
        <w:t xml:space="preserve"> from education to social care</w:t>
      </w:r>
      <w:r w:rsidR="0034664B" w:rsidRPr="00C877EE">
        <w:rPr>
          <w:rFonts w:ascii="Arial" w:hAnsi="Arial" w:cs="Arial"/>
        </w:rPr>
        <w:t>.</w:t>
      </w:r>
      <w:r w:rsidR="00BF7364" w:rsidRPr="00C877EE">
        <w:rPr>
          <w:rFonts w:ascii="Arial" w:hAnsi="Arial" w:cs="Arial"/>
        </w:rPr>
        <w:t xml:space="preserve"> </w:t>
      </w:r>
      <w:r w:rsidR="00C877EE" w:rsidRPr="00C877EE">
        <w:rPr>
          <w:rFonts w:ascii="Arial" w:hAnsi="Arial" w:cs="Arial"/>
        </w:rPr>
        <w:t>The new Designated S</w:t>
      </w:r>
      <w:r w:rsidR="00BF7364" w:rsidRPr="00C877EE">
        <w:rPr>
          <w:rFonts w:ascii="Arial" w:hAnsi="Arial" w:cs="Arial"/>
        </w:rPr>
        <w:t xml:space="preserve">ocial </w:t>
      </w:r>
      <w:r w:rsidR="00C877EE" w:rsidRPr="00C877EE">
        <w:rPr>
          <w:rFonts w:ascii="Arial" w:hAnsi="Arial" w:cs="Arial"/>
        </w:rPr>
        <w:t>C</w:t>
      </w:r>
      <w:r w:rsidR="00BF7364" w:rsidRPr="00C877EE">
        <w:rPr>
          <w:rFonts w:ascii="Arial" w:hAnsi="Arial" w:cs="Arial"/>
        </w:rPr>
        <w:t xml:space="preserve">are </w:t>
      </w:r>
      <w:r w:rsidR="00C877EE" w:rsidRPr="00C877EE">
        <w:rPr>
          <w:rFonts w:ascii="Arial" w:hAnsi="Arial" w:cs="Arial"/>
        </w:rPr>
        <w:t>O</w:t>
      </w:r>
      <w:r w:rsidR="00BF7364" w:rsidRPr="00C877EE">
        <w:rPr>
          <w:rFonts w:ascii="Arial" w:hAnsi="Arial" w:cs="Arial"/>
        </w:rPr>
        <w:t>fficer f</w:t>
      </w:r>
      <w:r w:rsidR="00C877EE" w:rsidRPr="00C877EE">
        <w:rPr>
          <w:rFonts w:ascii="Arial" w:hAnsi="Arial" w:cs="Arial"/>
        </w:rPr>
        <w:t>or</w:t>
      </w:r>
      <w:r w:rsidR="00BF7364" w:rsidRPr="00C877EE">
        <w:rPr>
          <w:rFonts w:ascii="Arial" w:hAnsi="Arial" w:cs="Arial"/>
        </w:rPr>
        <w:t xml:space="preserve"> West Sussex is assisting the group w</w:t>
      </w:r>
      <w:r w:rsidR="00824594" w:rsidRPr="00C877EE">
        <w:rPr>
          <w:rFonts w:ascii="Arial" w:hAnsi="Arial" w:cs="Arial"/>
        </w:rPr>
        <w:t>it</w:t>
      </w:r>
      <w:r w:rsidR="6213631A" w:rsidRPr="00C877EE">
        <w:rPr>
          <w:rFonts w:ascii="Arial" w:hAnsi="Arial" w:cs="Arial"/>
        </w:rPr>
        <w:t>h</w:t>
      </w:r>
      <w:r w:rsidR="00824594" w:rsidRPr="00C877EE">
        <w:rPr>
          <w:rFonts w:ascii="Arial" w:hAnsi="Arial" w:cs="Arial"/>
        </w:rPr>
        <w:t xml:space="preserve"> this.</w:t>
      </w:r>
    </w:p>
    <w:p w14:paraId="595C0423" w14:textId="77777777" w:rsidR="00CB5784" w:rsidRDefault="00B26360" w:rsidP="00CB5784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434CAE">
        <w:rPr>
          <w:rFonts w:ascii="Arial" w:hAnsi="Arial" w:cs="Arial"/>
        </w:rPr>
        <w:t>ollow on meeting</w:t>
      </w:r>
      <w:r w:rsidR="001130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held </w:t>
      </w:r>
      <w:r w:rsidR="001130BE">
        <w:rPr>
          <w:rFonts w:ascii="Arial" w:hAnsi="Arial" w:cs="Arial"/>
        </w:rPr>
        <w:t xml:space="preserve">as agreed </w:t>
      </w:r>
      <w:r>
        <w:rPr>
          <w:rFonts w:ascii="Arial" w:hAnsi="Arial" w:cs="Arial"/>
        </w:rPr>
        <w:t>(</w:t>
      </w:r>
      <w:r w:rsidR="001130BE">
        <w:rPr>
          <w:rFonts w:ascii="Arial" w:hAnsi="Arial" w:cs="Arial"/>
        </w:rPr>
        <w:t>action from the last regional meeting</w:t>
      </w:r>
      <w:r>
        <w:rPr>
          <w:rFonts w:ascii="Arial" w:hAnsi="Arial" w:cs="Arial"/>
        </w:rPr>
        <w:t>)</w:t>
      </w:r>
      <w:r w:rsidR="001130BE">
        <w:rPr>
          <w:rFonts w:ascii="Arial" w:hAnsi="Arial" w:cs="Arial"/>
        </w:rPr>
        <w:t xml:space="preserve"> but this has </w:t>
      </w:r>
      <w:r w:rsidR="001716DE">
        <w:rPr>
          <w:rFonts w:ascii="Arial" w:hAnsi="Arial" w:cs="Arial"/>
        </w:rPr>
        <w:t xml:space="preserve">left </w:t>
      </w:r>
      <w:r w:rsidR="001130BE">
        <w:rPr>
          <w:rFonts w:ascii="Arial" w:hAnsi="Arial" w:cs="Arial"/>
        </w:rPr>
        <w:t xml:space="preserve">the group </w:t>
      </w:r>
      <w:r w:rsidR="001716DE">
        <w:rPr>
          <w:rFonts w:ascii="Arial" w:hAnsi="Arial" w:cs="Arial"/>
        </w:rPr>
        <w:t xml:space="preserve">with more questions than answers.  </w:t>
      </w:r>
      <w:r w:rsidR="00BC0BFD">
        <w:rPr>
          <w:rFonts w:ascii="Arial" w:hAnsi="Arial" w:cs="Arial"/>
        </w:rPr>
        <w:t>The group</w:t>
      </w:r>
      <w:r w:rsidR="001716DE">
        <w:rPr>
          <w:rFonts w:ascii="Arial" w:hAnsi="Arial" w:cs="Arial"/>
        </w:rPr>
        <w:t xml:space="preserve"> have a draft timeline </w:t>
      </w:r>
      <w:r w:rsidR="009D465F">
        <w:rPr>
          <w:rFonts w:ascii="Arial" w:hAnsi="Arial" w:cs="Arial"/>
        </w:rPr>
        <w:t xml:space="preserve">but feel there are key gaps and would like input to the timeline from </w:t>
      </w:r>
      <w:r w:rsidR="000A70DD">
        <w:rPr>
          <w:rFonts w:ascii="Arial" w:hAnsi="Arial" w:cs="Arial"/>
        </w:rPr>
        <w:t>DCO / Health &amp; A</w:t>
      </w:r>
      <w:r w:rsidR="00A24604">
        <w:rPr>
          <w:rFonts w:ascii="Arial" w:hAnsi="Arial" w:cs="Arial"/>
        </w:rPr>
        <w:t>dul</w:t>
      </w:r>
      <w:r w:rsidR="000A70DD">
        <w:rPr>
          <w:rFonts w:ascii="Arial" w:hAnsi="Arial" w:cs="Arial"/>
        </w:rPr>
        <w:t>t Social Care</w:t>
      </w:r>
      <w:r w:rsidR="00056209">
        <w:rPr>
          <w:rFonts w:ascii="Arial" w:hAnsi="Arial" w:cs="Arial"/>
        </w:rPr>
        <w:t xml:space="preserve"> to help with these gaps</w:t>
      </w:r>
      <w:r w:rsidR="000A70DD">
        <w:rPr>
          <w:rFonts w:ascii="Arial" w:hAnsi="Arial" w:cs="Arial"/>
        </w:rPr>
        <w:t>.</w:t>
      </w:r>
      <w:r w:rsidR="001B6CC1">
        <w:rPr>
          <w:rFonts w:ascii="Arial" w:hAnsi="Arial" w:cs="Arial"/>
        </w:rPr>
        <w:t xml:space="preserve">  </w:t>
      </w:r>
    </w:p>
    <w:p w14:paraId="2C05BD40" w14:textId="7CD77AC4" w:rsidR="00CB5784" w:rsidRDefault="00CB5784" w:rsidP="00CB5784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Tracey Fisher (DCO &amp; PfA Chair, Portsmouth) offered to help.</w:t>
      </w:r>
    </w:p>
    <w:p w14:paraId="17CA81F5" w14:textId="2D721676" w:rsidR="0082550E" w:rsidRDefault="0082550E" w:rsidP="001119F6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PM shared draft timeline</w:t>
      </w:r>
      <w:r w:rsidR="009D465F">
        <w:rPr>
          <w:rFonts w:ascii="Arial" w:hAnsi="Arial" w:cs="Arial"/>
        </w:rPr>
        <w:t xml:space="preserve"> (see copy attached)</w:t>
      </w:r>
      <w:r w:rsidR="00020B93">
        <w:rPr>
          <w:rFonts w:ascii="Arial" w:hAnsi="Arial" w:cs="Arial"/>
        </w:rPr>
        <w:t>.</w:t>
      </w:r>
    </w:p>
    <w:p w14:paraId="47CC1412" w14:textId="72E795AD" w:rsidR="00C87D2E" w:rsidRDefault="00C87D2E" w:rsidP="001119F6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RP – would like to see a brea</w:t>
      </w:r>
      <w:r w:rsidR="00EC56F9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down of exactly what </w:t>
      </w:r>
      <w:r w:rsidR="00E03007">
        <w:rPr>
          <w:rFonts w:ascii="Arial" w:hAnsi="Arial" w:cs="Arial"/>
        </w:rPr>
        <w:t xml:space="preserve">should </w:t>
      </w:r>
      <w:r>
        <w:rPr>
          <w:rFonts w:ascii="Arial" w:hAnsi="Arial" w:cs="Arial"/>
        </w:rPr>
        <w:t xml:space="preserve">happen </w:t>
      </w:r>
      <w:r w:rsidR="00E03007">
        <w:rPr>
          <w:rFonts w:ascii="Arial" w:hAnsi="Arial" w:cs="Arial"/>
        </w:rPr>
        <w:t>in</w:t>
      </w:r>
      <w:r w:rsidR="00EC56F9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 xml:space="preserve">final </w:t>
      </w:r>
      <w:r w:rsidR="0091496C">
        <w:rPr>
          <w:rFonts w:ascii="Arial" w:hAnsi="Arial" w:cs="Arial"/>
        </w:rPr>
        <w:t>year,</w:t>
      </w:r>
      <w:r w:rsidR="00EC56F9">
        <w:rPr>
          <w:rFonts w:ascii="Arial" w:hAnsi="Arial" w:cs="Arial"/>
        </w:rPr>
        <w:t xml:space="preserve"> there is also an</w:t>
      </w:r>
      <w:r w:rsidR="0091496C">
        <w:rPr>
          <w:rFonts w:ascii="Arial" w:hAnsi="Arial" w:cs="Arial"/>
        </w:rPr>
        <w:t xml:space="preserve"> appetite for this from </w:t>
      </w:r>
      <w:r w:rsidR="00910684">
        <w:rPr>
          <w:rFonts w:ascii="Arial" w:hAnsi="Arial" w:cs="Arial"/>
        </w:rPr>
        <w:t xml:space="preserve">the </w:t>
      </w:r>
      <w:r w:rsidR="0091496C">
        <w:rPr>
          <w:rFonts w:ascii="Arial" w:hAnsi="Arial" w:cs="Arial"/>
        </w:rPr>
        <w:t xml:space="preserve">SEND Review team.  </w:t>
      </w:r>
    </w:p>
    <w:p w14:paraId="56C3402A" w14:textId="37A5F30B" w:rsidR="00216581" w:rsidRDefault="00216581" w:rsidP="001119F6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ED – really important to know which employers will take these young people on, work needs to be done with this.</w:t>
      </w:r>
    </w:p>
    <w:p w14:paraId="49DBC834" w14:textId="0BFE9113" w:rsidR="00186FA7" w:rsidRDefault="006B1A57" w:rsidP="001119F6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AP- adult</w:t>
      </w:r>
      <w:r w:rsidR="00CB578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in education and adult in employment need to </w:t>
      </w:r>
      <w:r w:rsidR="00CB5784">
        <w:rPr>
          <w:rFonts w:ascii="Arial" w:hAnsi="Arial" w:cs="Arial"/>
        </w:rPr>
        <w:t xml:space="preserve">be </w:t>
      </w:r>
      <w:r>
        <w:rPr>
          <w:rFonts w:ascii="Arial" w:hAnsi="Arial" w:cs="Arial"/>
        </w:rPr>
        <w:t>look</w:t>
      </w:r>
      <w:r w:rsidR="00CB5784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a</w:t>
      </w:r>
      <w:r w:rsidR="00CB5784">
        <w:rPr>
          <w:rFonts w:ascii="Arial" w:hAnsi="Arial" w:cs="Arial"/>
        </w:rPr>
        <w:t>t as</w:t>
      </w:r>
      <w:r>
        <w:rPr>
          <w:rFonts w:ascii="Arial" w:hAnsi="Arial" w:cs="Arial"/>
        </w:rPr>
        <w:t xml:space="preserve"> two separate pathways. </w:t>
      </w:r>
    </w:p>
    <w:p w14:paraId="67B82216" w14:textId="4EDECC3F" w:rsidR="00A77B90" w:rsidRDefault="00A77B90" w:rsidP="00A77B90">
      <w:pPr>
        <w:spacing w:after="120"/>
        <w:rPr>
          <w:rFonts w:ascii="Arial" w:hAnsi="Arial" w:cs="Arial"/>
        </w:rPr>
      </w:pPr>
      <w:r w:rsidRPr="00B051DC">
        <w:rPr>
          <w:rFonts w:ascii="Arial" w:hAnsi="Arial" w:cs="Arial"/>
          <w:b/>
          <w:bCs/>
        </w:rPr>
        <w:t>Actions:</w:t>
      </w:r>
      <w:r>
        <w:rPr>
          <w:rFonts w:ascii="Arial" w:hAnsi="Arial" w:cs="Arial"/>
        </w:rPr>
        <w:t xml:space="preserve">- </w:t>
      </w:r>
      <w:r w:rsidR="00A24604">
        <w:rPr>
          <w:rFonts w:ascii="Arial" w:hAnsi="Arial" w:cs="Arial"/>
        </w:rPr>
        <w:t>PM to arrange a further meeting of the group with DCO / Health &amp; Adult Social Care</w:t>
      </w:r>
      <w:r w:rsidR="00A554B5">
        <w:rPr>
          <w:rFonts w:ascii="Arial" w:hAnsi="Arial" w:cs="Arial"/>
        </w:rPr>
        <w:t xml:space="preserve"> representatives</w:t>
      </w:r>
      <w:r w:rsidR="00910684">
        <w:rPr>
          <w:rFonts w:ascii="Arial" w:hAnsi="Arial" w:cs="Arial"/>
        </w:rPr>
        <w:t xml:space="preserve"> and any other</w:t>
      </w:r>
      <w:r w:rsidR="00E96997">
        <w:rPr>
          <w:rFonts w:ascii="Arial" w:hAnsi="Arial" w:cs="Arial"/>
        </w:rPr>
        <w:t>s who would like to join the group</w:t>
      </w:r>
      <w:r>
        <w:rPr>
          <w:rFonts w:ascii="Arial" w:hAnsi="Arial" w:cs="Arial"/>
        </w:rPr>
        <w:t>.</w:t>
      </w:r>
    </w:p>
    <w:p w14:paraId="292F95E0" w14:textId="77777777" w:rsidR="009047EF" w:rsidRDefault="009047EF" w:rsidP="001119F6">
      <w:pPr>
        <w:spacing w:after="120"/>
        <w:rPr>
          <w:rFonts w:ascii="Arial" w:hAnsi="Arial" w:cs="Arial"/>
        </w:rPr>
      </w:pPr>
    </w:p>
    <w:p w14:paraId="00337589" w14:textId="5B2469DB" w:rsidR="00B44D2C" w:rsidRDefault="007919F1" w:rsidP="077BD8E2">
      <w:pPr>
        <w:spacing w:after="120"/>
        <w:rPr>
          <w:rFonts w:ascii="Arial" w:hAnsi="Arial" w:cs="Arial"/>
        </w:rPr>
      </w:pPr>
      <w:r w:rsidRPr="077BD8E2">
        <w:rPr>
          <w:rFonts w:ascii="Arial" w:hAnsi="Arial" w:cs="Arial"/>
          <w:b/>
          <w:bCs/>
        </w:rPr>
        <w:t xml:space="preserve">Group C </w:t>
      </w:r>
      <w:r w:rsidR="00003423" w:rsidRPr="077BD8E2">
        <w:rPr>
          <w:rFonts w:ascii="Arial" w:hAnsi="Arial" w:cs="Arial"/>
          <w:b/>
          <w:bCs/>
        </w:rPr>
        <w:t>–</w:t>
      </w:r>
      <w:r w:rsidRPr="077BD8E2">
        <w:rPr>
          <w:rFonts w:ascii="Arial" w:hAnsi="Arial" w:cs="Arial"/>
          <w:b/>
          <w:bCs/>
        </w:rPr>
        <w:t xml:space="preserve"> </w:t>
      </w:r>
      <w:r w:rsidR="00E96997">
        <w:rPr>
          <w:rFonts w:ascii="Arial" w:hAnsi="Arial" w:cs="Arial"/>
        </w:rPr>
        <w:t>GB</w:t>
      </w:r>
      <w:r w:rsidR="00253F00" w:rsidRPr="077BD8E2">
        <w:rPr>
          <w:rFonts w:ascii="Arial" w:hAnsi="Arial" w:cs="Arial"/>
        </w:rPr>
        <w:t xml:space="preserve"> </w:t>
      </w:r>
      <w:r w:rsidR="00003423" w:rsidRPr="077BD8E2">
        <w:rPr>
          <w:rFonts w:ascii="Arial" w:hAnsi="Arial" w:cs="Arial"/>
        </w:rPr>
        <w:t>updated that the group</w:t>
      </w:r>
      <w:r w:rsidR="00893278">
        <w:rPr>
          <w:rFonts w:ascii="Arial" w:hAnsi="Arial" w:cs="Arial"/>
        </w:rPr>
        <w:t xml:space="preserve"> </w:t>
      </w:r>
      <w:r w:rsidR="009D4C20">
        <w:rPr>
          <w:rFonts w:ascii="Arial" w:hAnsi="Arial" w:cs="Arial"/>
        </w:rPr>
        <w:t xml:space="preserve">were not able to </w:t>
      </w:r>
      <w:r w:rsidR="008B1A8C">
        <w:rPr>
          <w:rFonts w:ascii="Arial" w:hAnsi="Arial" w:cs="Arial"/>
        </w:rPr>
        <w:t>meet</w:t>
      </w:r>
      <w:r w:rsidR="00B44D2C">
        <w:rPr>
          <w:rFonts w:ascii="Arial" w:hAnsi="Arial" w:cs="Arial"/>
        </w:rPr>
        <w:t xml:space="preserve"> before Christmas</w:t>
      </w:r>
      <w:r w:rsidR="0054395B">
        <w:rPr>
          <w:rFonts w:ascii="Arial" w:hAnsi="Arial" w:cs="Arial"/>
        </w:rPr>
        <w:t xml:space="preserve">.  She has sent </w:t>
      </w:r>
      <w:r w:rsidR="00B44D2C">
        <w:rPr>
          <w:rFonts w:ascii="Arial" w:hAnsi="Arial" w:cs="Arial"/>
        </w:rPr>
        <w:t xml:space="preserve">out </w:t>
      </w:r>
      <w:r w:rsidR="0054395B">
        <w:rPr>
          <w:rFonts w:ascii="Arial" w:hAnsi="Arial" w:cs="Arial"/>
        </w:rPr>
        <w:t xml:space="preserve">an </w:t>
      </w:r>
      <w:r w:rsidR="00B44D2C">
        <w:rPr>
          <w:rFonts w:ascii="Arial" w:hAnsi="Arial" w:cs="Arial"/>
        </w:rPr>
        <w:t>email to group C</w:t>
      </w:r>
      <w:r w:rsidR="0054395B">
        <w:rPr>
          <w:rFonts w:ascii="Arial" w:hAnsi="Arial" w:cs="Arial"/>
        </w:rPr>
        <w:t xml:space="preserve"> as</w:t>
      </w:r>
      <w:r w:rsidR="00B66694">
        <w:rPr>
          <w:rFonts w:ascii="Arial" w:hAnsi="Arial" w:cs="Arial"/>
        </w:rPr>
        <w:t>,</w:t>
      </w:r>
      <w:r w:rsidR="0054395B">
        <w:rPr>
          <w:rFonts w:ascii="Arial" w:hAnsi="Arial" w:cs="Arial"/>
        </w:rPr>
        <w:t xml:space="preserve"> </w:t>
      </w:r>
      <w:r w:rsidR="00777A7E">
        <w:rPr>
          <w:rFonts w:ascii="Arial" w:hAnsi="Arial" w:cs="Arial"/>
        </w:rPr>
        <w:t>similar</w:t>
      </w:r>
      <w:r w:rsidR="00B66694">
        <w:rPr>
          <w:rFonts w:ascii="Arial" w:hAnsi="Arial" w:cs="Arial"/>
        </w:rPr>
        <w:t xml:space="preserve"> to</w:t>
      </w:r>
      <w:r w:rsidR="0054395B">
        <w:rPr>
          <w:rFonts w:ascii="Arial" w:hAnsi="Arial" w:cs="Arial"/>
        </w:rPr>
        <w:t xml:space="preserve"> Group B</w:t>
      </w:r>
      <w:r w:rsidR="00B66694">
        <w:rPr>
          <w:rFonts w:ascii="Arial" w:hAnsi="Arial" w:cs="Arial"/>
        </w:rPr>
        <w:t>,</w:t>
      </w:r>
      <w:r w:rsidR="0054395B">
        <w:rPr>
          <w:rFonts w:ascii="Arial" w:hAnsi="Arial" w:cs="Arial"/>
        </w:rPr>
        <w:t xml:space="preserve"> </w:t>
      </w:r>
      <w:r w:rsidR="00CA5896">
        <w:rPr>
          <w:rFonts w:ascii="Arial" w:hAnsi="Arial" w:cs="Arial"/>
        </w:rPr>
        <w:t>the original remit has</w:t>
      </w:r>
      <w:r w:rsidR="00B44D2C">
        <w:rPr>
          <w:rFonts w:ascii="Arial" w:hAnsi="Arial" w:cs="Arial"/>
        </w:rPr>
        <w:t xml:space="preserve"> evolved</w:t>
      </w:r>
      <w:r w:rsidR="00777A7E">
        <w:rPr>
          <w:rFonts w:ascii="Arial" w:hAnsi="Arial" w:cs="Arial"/>
        </w:rPr>
        <w:t xml:space="preserve">.  </w:t>
      </w:r>
      <w:r w:rsidR="00777A7E" w:rsidRPr="00777A7E">
        <w:rPr>
          <w:rFonts w:ascii="Arial" w:hAnsi="Arial" w:cs="Arial"/>
        </w:rPr>
        <w:t>I</w:t>
      </w:r>
      <w:r w:rsidR="00B44D2C" w:rsidRPr="00777A7E">
        <w:rPr>
          <w:rFonts w:ascii="Arial" w:hAnsi="Arial" w:cs="Arial"/>
        </w:rPr>
        <w:t>nitially</w:t>
      </w:r>
      <w:r w:rsidR="00777A7E">
        <w:rPr>
          <w:rFonts w:ascii="Arial" w:hAnsi="Arial" w:cs="Arial"/>
        </w:rPr>
        <w:t xml:space="preserve"> the group were</w:t>
      </w:r>
      <w:r w:rsidR="00B44D2C">
        <w:rPr>
          <w:rFonts w:ascii="Arial" w:hAnsi="Arial" w:cs="Arial"/>
        </w:rPr>
        <w:t xml:space="preserve"> tasked </w:t>
      </w:r>
      <w:r w:rsidR="00777A7E">
        <w:rPr>
          <w:rFonts w:ascii="Arial" w:hAnsi="Arial" w:cs="Arial"/>
        </w:rPr>
        <w:t xml:space="preserve">with </w:t>
      </w:r>
      <w:r w:rsidR="00B44D2C">
        <w:rPr>
          <w:rFonts w:ascii="Arial" w:hAnsi="Arial" w:cs="Arial"/>
        </w:rPr>
        <w:t xml:space="preserve">looking </w:t>
      </w:r>
      <w:r w:rsidR="00777A7E">
        <w:rPr>
          <w:rFonts w:ascii="Arial" w:hAnsi="Arial" w:cs="Arial"/>
        </w:rPr>
        <w:t>at</w:t>
      </w:r>
      <w:r w:rsidR="00B44D2C">
        <w:rPr>
          <w:rFonts w:ascii="Arial" w:hAnsi="Arial" w:cs="Arial"/>
        </w:rPr>
        <w:t xml:space="preserve"> transitions into and out of college</w:t>
      </w:r>
      <w:r w:rsidR="00F04C32">
        <w:rPr>
          <w:rFonts w:ascii="Arial" w:hAnsi="Arial" w:cs="Arial"/>
        </w:rPr>
        <w:t xml:space="preserve">, </w:t>
      </w:r>
      <w:r w:rsidR="00CA5896">
        <w:rPr>
          <w:rFonts w:ascii="Arial" w:hAnsi="Arial" w:cs="Arial"/>
        </w:rPr>
        <w:t>but the group believes this needs to extend to</w:t>
      </w:r>
      <w:r w:rsidR="00B44D2C">
        <w:rPr>
          <w:rFonts w:ascii="Arial" w:hAnsi="Arial" w:cs="Arial"/>
        </w:rPr>
        <w:t xml:space="preserve"> schools.  </w:t>
      </w:r>
      <w:r w:rsidR="00CA5896">
        <w:rPr>
          <w:rFonts w:ascii="Arial" w:hAnsi="Arial" w:cs="Arial"/>
        </w:rPr>
        <w:t xml:space="preserve">GB asked if anyone </w:t>
      </w:r>
      <w:r w:rsidR="00725586">
        <w:rPr>
          <w:rFonts w:ascii="Arial" w:hAnsi="Arial" w:cs="Arial"/>
        </w:rPr>
        <w:t xml:space="preserve">has any contacts with </w:t>
      </w:r>
      <w:r w:rsidR="00B44D2C">
        <w:rPr>
          <w:rFonts w:ascii="Arial" w:hAnsi="Arial" w:cs="Arial"/>
        </w:rPr>
        <w:t xml:space="preserve">SENCO’s or schools </w:t>
      </w:r>
      <w:r w:rsidR="00725586">
        <w:rPr>
          <w:rFonts w:ascii="Arial" w:hAnsi="Arial" w:cs="Arial"/>
        </w:rPr>
        <w:t>that the</w:t>
      </w:r>
      <w:r w:rsidR="00F04C32">
        <w:rPr>
          <w:rFonts w:ascii="Arial" w:hAnsi="Arial" w:cs="Arial"/>
        </w:rPr>
        <w:t xml:space="preserve"> group</w:t>
      </w:r>
      <w:r w:rsidR="00725586">
        <w:rPr>
          <w:rFonts w:ascii="Arial" w:hAnsi="Arial" w:cs="Arial"/>
        </w:rPr>
        <w:t xml:space="preserve"> could possibly contact?</w:t>
      </w:r>
      <w:r w:rsidR="00CA19E6">
        <w:rPr>
          <w:rFonts w:ascii="Arial" w:hAnsi="Arial" w:cs="Arial"/>
        </w:rPr>
        <w:t xml:space="preserve">  </w:t>
      </w:r>
      <w:r w:rsidR="000C1C55">
        <w:rPr>
          <w:rFonts w:ascii="Arial" w:hAnsi="Arial" w:cs="Arial"/>
        </w:rPr>
        <w:t xml:space="preserve">JP said </w:t>
      </w:r>
      <w:r w:rsidR="00CA19E6">
        <w:rPr>
          <w:rFonts w:ascii="Arial" w:hAnsi="Arial" w:cs="Arial"/>
        </w:rPr>
        <w:t>L</w:t>
      </w:r>
      <w:r w:rsidR="000C1C55">
        <w:rPr>
          <w:rFonts w:ascii="Arial" w:hAnsi="Arial" w:cs="Arial"/>
        </w:rPr>
        <w:t xml:space="preserve">inda </w:t>
      </w:r>
      <w:r w:rsidR="00CA19E6">
        <w:rPr>
          <w:rFonts w:ascii="Arial" w:hAnsi="Arial" w:cs="Arial"/>
        </w:rPr>
        <w:t>J</w:t>
      </w:r>
      <w:r w:rsidR="000C1C55">
        <w:rPr>
          <w:rFonts w:ascii="Arial" w:hAnsi="Arial" w:cs="Arial"/>
        </w:rPr>
        <w:t>ordan is</w:t>
      </w:r>
      <w:r w:rsidR="00CA19E6">
        <w:rPr>
          <w:rFonts w:ascii="Arial" w:hAnsi="Arial" w:cs="Arial"/>
        </w:rPr>
        <w:t xml:space="preserve"> doing work with London and </w:t>
      </w:r>
      <w:r w:rsidR="000C1C55">
        <w:rPr>
          <w:rFonts w:ascii="Arial" w:hAnsi="Arial" w:cs="Arial"/>
        </w:rPr>
        <w:t>can see if there are any resources that could be passed on</w:t>
      </w:r>
      <w:r w:rsidR="00CA19E6">
        <w:rPr>
          <w:rFonts w:ascii="Arial" w:hAnsi="Arial" w:cs="Arial"/>
        </w:rPr>
        <w:t>.</w:t>
      </w:r>
    </w:p>
    <w:p w14:paraId="46498DC5" w14:textId="14FD3F3A" w:rsidR="00CA19E6" w:rsidRDefault="00CA19E6" w:rsidP="077BD8E2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Lucy Butler </w:t>
      </w:r>
      <w:r w:rsidR="000C1C55">
        <w:rPr>
          <w:rFonts w:ascii="Arial" w:hAnsi="Arial" w:cs="Arial"/>
        </w:rPr>
        <w:t xml:space="preserve">said they had just appointed to a </w:t>
      </w:r>
      <w:r w:rsidR="00F67815">
        <w:rPr>
          <w:rFonts w:ascii="Arial" w:hAnsi="Arial" w:cs="Arial"/>
        </w:rPr>
        <w:t>new</w:t>
      </w:r>
      <w:r w:rsidR="000C1C55">
        <w:rPr>
          <w:rFonts w:ascii="Arial" w:hAnsi="Arial" w:cs="Arial"/>
        </w:rPr>
        <w:t>ly created</w:t>
      </w:r>
      <w:r w:rsidR="00F67815">
        <w:rPr>
          <w:rFonts w:ascii="Arial" w:hAnsi="Arial" w:cs="Arial"/>
        </w:rPr>
        <w:t xml:space="preserve"> post for Deputy Manager Post 16, </w:t>
      </w:r>
      <w:r w:rsidR="00CF0D52">
        <w:rPr>
          <w:rFonts w:ascii="Arial" w:hAnsi="Arial" w:cs="Arial"/>
        </w:rPr>
        <w:t xml:space="preserve">this is a </w:t>
      </w:r>
      <w:r w:rsidR="00F67815">
        <w:rPr>
          <w:rFonts w:ascii="Arial" w:hAnsi="Arial" w:cs="Arial"/>
        </w:rPr>
        <w:t xml:space="preserve">strategic role and </w:t>
      </w:r>
      <w:r w:rsidR="002D1A57">
        <w:rPr>
          <w:rFonts w:ascii="Arial" w:hAnsi="Arial" w:cs="Arial"/>
        </w:rPr>
        <w:t xml:space="preserve">will </w:t>
      </w:r>
      <w:r w:rsidR="00F67815">
        <w:rPr>
          <w:rFonts w:ascii="Arial" w:hAnsi="Arial" w:cs="Arial"/>
        </w:rPr>
        <w:t xml:space="preserve">link into the </w:t>
      </w:r>
      <w:r w:rsidR="00B66694">
        <w:rPr>
          <w:rFonts w:ascii="Arial" w:hAnsi="Arial" w:cs="Arial"/>
        </w:rPr>
        <w:t xml:space="preserve">iSEND </w:t>
      </w:r>
      <w:r w:rsidR="00F67815">
        <w:rPr>
          <w:rFonts w:ascii="Arial" w:hAnsi="Arial" w:cs="Arial"/>
        </w:rPr>
        <w:t>deputy manager</w:t>
      </w:r>
      <w:r w:rsidR="002D1A57">
        <w:rPr>
          <w:rFonts w:ascii="Arial" w:hAnsi="Arial" w:cs="Arial"/>
        </w:rPr>
        <w:t>.</w:t>
      </w:r>
      <w:r w:rsidR="00AE0E17">
        <w:rPr>
          <w:rFonts w:ascii="Arial" w:hAnsi="Arial" w:cs="Arial"/>
        </w:rPr>
        <w:t xml:space="preserve">  </w:t>
      </w:r>
      <w:r w:rsidR="00DA3131">
        <w:rPr>
          <w:rFonts w:ascii="Arial" w:hAnsi="Arial" w:cs="Arial"/>
        </w:rPr>
        <w:t xml:space="preserve">RP asked for </w:t>
      </w:r>
      <w:r w:rsidR="00434513">
        <w:rPr>
          <w:rFonts w:ascii="Arial" w:hAnsi="Arial" w:cs="Arial"/>
        </w:rPr>
        <w:t xml:space="preserve">a copy of the </w:t>
      </w:r>
      <w:r w:rsidR="00DA3131">
        <w:rPr>
          <w:rFonts w:ascii="Arial" w:hAnsi="Arial" w:cs="Arial"/>
        </w:rPr>
        <w:t>job description.</w:t>
      </w:r>
      <w:r w:rsidR="00AE0E17">
        <w:rPr>
          <w:rFonts w:ascii="Arial" w:hAnsi="Arial" w:cs="Arial"/>
        </w:rPr>
        <w:t xml:space="preserve"> </w:t>
      </w:r>
    </w:p>
    <w:p w14:paraId="7C87744A" w14:textId="48996183" w:rsidR="00D85757" w:rsidRDefault="00071909" w:rsidP="077BD8E2">
      <w:pPr>
        <w:spacing w:after="120"/>
        <w:rPr>
          <w:rFonts w:ascii="Arial" w:hAnsi="Arial" w:cs="Arial"/>
        </w:rPr>
      </w:pPr>
      <w:r w:rsidRPr="00B051DC">
        <w:rPr>
          <w:rFonts w:ascii="Arial" w:hAnsi="Arial" w:cs="Arial"/>
          <w:b/>
          <w:bCs/>
        </w:rPr>
        <w:t>Actions:</w:t>
      </w:r>
      <w:r>
        <w:rPr>
          <w:rFonts w:ascii="Arial" w:hAnsi="Arial" w:cs="Arial"/>
        </w:rPr>
        <w:t xml:space="preserve">  </w:t>
      </w:r>
      <w:r w:rsidR="00D85757">
        <w:rPr>
          <w:rFonts w:ascii="Arial" w:hAnsi="Arial" w:cs="Arial"/>
        </w:rPr>
        <w:t xml:space="preserve">Group C </w:t>
      </w:r>
      <w:r>
        <w:rPr>
          <w:rFonts w:ascii="Arial" w:hAnsi="Arial" w:cs="Arial"/>
        </w:rPr>
        <w:t xml:space="preserve">looking to </w:t>
      </w:r>
      <w:r w:rsidR="00D85757">
        <w:rPr>
          <w:rFonts w:ascii="Arial" w:hAnsi="Arial" w:cs="Arial"/>
        </w:rPr>
        <w:t>make links with schools and</w:t>
      </w:r>
      <w:r w:rsidR="00B672CC">
        <w:rPr>
          <w:rFonts w:ascii="Arial" w:hAnsi="Arial" w:cs="Arial"/>
        </w:rPr>
        <w:t xml:space="preserve"> </w:t>
      </w:r>
      <w:r w:rsidR="00D85757">
        <w:rPr>
          <w:rFonts w:ascii="Arial" w:hAnsi="Arial" w:cs="Arial"/>
        </w:rPr>
        <w:t xml:space="preserve">meet with them, </w:t>
      </w:r>
      <w:r w:rsidR="00C044E1">
        <w:rPr>
          <w:rFonts w:ascii="Arial" w:hAnsi="Arial" w:cs="Arial"/>
        </w:rPr>
        <w:t>all to pass on any resources or contact details</w:t>
      </w:r>
      <w:r w:rsidR="00CF0D52">
        <w:rPr>
          <w:rFonts w:ascii="Arial" w:hAnsi="Arial" w:cs="Arial"/>
        </w:rPr>
        <w:t xml:space="preserve">, </w:t>
      </w:r>
      <w:r w:rsidR="00B66694">
        <w:rPr>
          <w:rFonts w:ascii="Arial" w:hAnsi="Arial" w:cs="Arial"/>
        </w:rPr>
        <w:t xml:space="preserve">anyone </w:t>
      </w:r>
      <w:r w:rsidR="00D85757">
        <w:rPr>
          <w:rFonts w:ascii="Arial" w:hAnsi="Arial" w:cs="Arial"/>
        </w:rPr>
        <w:t>want</w:t>
      </w:r>
      <w:r w:rsidR="00B66694">
        <w:rPr>
          <w:rFonts w:ascii="Arial" w:hAnsi="Arial" w:cs="Arial"/>
        </w:rPr>
        <w:t>ing</w:t>
      </w:r>
      <w:r w:rsidR="00D85757">
        <w:rPr>
          <w:rFonts w:ascii="Arial" w:hAnsi="Arial" w:cs="Arial"/>
        </w:rPr>
        <w:t xml:space="preserve"> to get involved</w:t>
      </w:r>
      <w:r w:rsidR="00C043A0">
        <w:rPr>
          <w:rFonts w:ascii="Arial" w:hAnsi="Arial" w:cs="Arial"/>
        </w:rPr>
        <w:t xml:space="preserve"> let GB know</w:t>
      </w:r>
      <w:r w:rsidR="00B672CC">
        <w:rPr>
          <w:rFonts w:ascii="Arial" w:hAnsi="Arial" w:cs="Arial"/>
        </w:rPr>
        <w:t>.  GB to send email to group</w:t>
      </w:r>
      <w:r w:rsidR="00C043A0">
        <w:rPr>
          <w:rFonts w:ascii="Arial" w:hAnsi="Arial" w:cs="Arial"/>
        </w:rPr>
        <w:t>, looking to arrange a</w:t>
      </w:r>
      <w:r w:rsidR="00B672CC">
        <w:rPr>
          <w:rFonts w:ascii="Arial" w:hAnsi="Arial" w:cs="Arial"/>
        </w:rPr>
        <w:t xml:space="preserve"> meeting </w:t>
      </w:r>
      <w:r w:rsidR="00C043A0">
        <w:rPr>
          <w:rFonts w:ascii="Arial" w:hAnsi="Arial" w:cs="Arial"/>
        </w:rPr>
        <w:t xml:space="preserve">of Group C </w:t>
      </w:r>
      <w:r w:rsidR="00B672CC">
        <w:rPr>
          <w:rFonts w:ascii="Arial" w:hAnsi="Arial" w:cs="Arial"/>
        </w:rPr>
        <w:t xml:space="preserve">before </w:t>
      </w:r>
      <w:r w:rsidR="00CF0D52">
        <w:rPr>
          <w:rFonts w:ascii="Arial" w:hAnsi="Arial" w:cs="Arial"/>
        </w:rPr>
        <w:t>end of Spring term</w:t>
      </w:r>
      <w:r w:rsidR="00B66694">
        <w:rPr>
          <w:rFonts w:ascii="Arial" w:hAnsi="Arial" w:cs="Arial"/>
        </w:rPr>
        <w:t>.</w:t>
      </w:r>
    </w:p>
    <w:p w14:paraId="10CEB6D1" w14:textId="3C2FCF9D" w:rsidR="00CF0D52" w:rsidRDefault="00CF0D52" w:rsidP="077BD8E2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LB to provide job description to RP</w:t>
      </w:r>
      <w:r w:rsidR="002D1A57">
        <w:rPr>
          <w:rFonts w:ascii="Arial" w:hAnsi="Arial" w:cs="Arial"/>
        </w:rPr>
        <w:t xml:space="preserve"> and contact name to GB.</w:t>
      </w:r>
    </w:p>
    <w:p w14:paraId="258808A3" w14:textId="65023C73" w:rsidR="003448E5" w:rsidRDefault="003448E5" w:rsidP="077BD8E2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JP to see if any resources fr</w:t>
      </w:r>
      <w:r w:rsidR="00B66694">
        <w:rPr>
          <w:rFonts w:ascii="Arial" w:hAnsi="Arial" w:cs="Arial"/>
        </w:rPr>
        <w:t>o</w:t>
      </w:r>
      <w:r>
        <w:rPr>
          <w:rFonts w:ascii="Arial" w:hAnsi="Arial" w:cs="Arial"/>
        </w:rPr>
        <w:t>m the work in London can be passed on</w:t>
      </w:r>
    </w:p>
    <w:p w14:paraId="6013EEAB" w14:textId="77777777" w:rsidR="00C043A0" w:rsidRDefault="00C043A0" w:rsidP="077BD8E2">
      <w:pPr>
        <w:spacing w:after="120"/>
        <w:rPr>
          <w:rFonts w:ascii="Arial" w:hAnsi="Arial" w:cs="Arial"/>
        </w:rPr>
      </w:pPr>
    </w:p>
    <w:p w14:paraId="11DDE791" w14:textId="4851E9FC" w:rsidR="002513B1" w:rsidRDefault="002D1A57" w:rsidP="002513B1">
      <w:pPr>
        <w:spacing w:after="12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9</w:t>
      </w:r>
      <w:r w:rsidR="002513B1" w:rsidRPr="00E2479D">
        <w:rPr>
          <w:rFonts w:ascii="Arial" w:hAnsi="Arial" w:cs="Arial"/>
          <w:b/>
        </w:rPr>
        <w:t xml:space="preserve">.  </w:t>
      </w:r>
      <w:r w:rsidR="002513B1">
        <w:rPr>
          <w:rFonts w:ascii="Arial" w:hAnsi="Arial" w:cs="Arial"/>
          <w:b/>
          <w:u w:val="single"/>
        </w:rPr>
        <w:t xml:space="preserve">DfE PfA &amp; Post-16 Policy Update </w:t>
      </w:r>
      <w:r w:rsidR="002D3516">
        <w:rPr>
          <w:rFonts w:ascii="Arial" w:hAnsi="Arial" w:cs="Arial"/>
          <w:b/>
          <w:u w:val="single"/>
        </w:rPr>
        <w:t>–</w:t>
      </w:r>
      <w:r w:rsidR="002513B1">
        <w:rPr>
          <w:rFonts w:ascii="Arial" w:hAnsi="Arial" w:cs="Arial"/>
          <w:b/>
          <w:u w:val="single"/>
        </w:rPr>
        <w:t xml:space="preserve"> </w:t>
      </w:r>
      <w:r w:rsidR="002D3516">
        <w:rPr>
          <w:rFonts w:ascii="Arial" w:hAnsi="Arial" w:cs="Arial"/>
          <w:b/>
          <w:u w:val="single"/>
        </w:rPr>
        <w:t>Katherine Davies</w:t>
      </w:r>
    </w:p>
    <w:p w14:paraId="1531EA62" w14:textId="44EB83E6" w:rsidR="00B917A8" w:rsidRDefault="00073144" w:rsidP="00531701">
      <w:pPr>
        <w:spacing w:after="120"/>
        <w:rPr>
          <w:rFonts w:ascii="Arial" w:hAnsi="Arial" w:cs="Arial"/>
          <w:bCs/>
        </w:rPr>
      </w:pPr>
      <w:r w:rsidRPr="00073144">
        <w:rPr>
          <w:rFonts w:ascii="Arial" w:hAnsi="Arial" w:cs="Arial"/>
          <w:bCs/>
        </w:rPr>
        <w:t xml:space="preserve">KD </w:t>
      </w:r>
      <w:r w:rsidR="001856FD">
        <w:rPr>
          <w:rFonts w:ascii="Arial" w:hAnsi="Arial" w:cs="Arial"/>
          <w:bCs/>
        </w:rPr>
        <w:t>h</w:t>
      </w:r>
      <w:r w:rsidRPr="00073144">
        <w:rPr>
          <w:rFonts w:ascii="Arial" w:hAnsi="Arial" w:cs="Arial"/>
          <w:bCs/>
        </w:rPr>
        <w:t xml:space="preserve">as taken </w:t>
      </w:r>
      <w:r w:rsidR="004C29B2">
        <w:rPr>
          <w:rFonts w:ascii="Arial" w:hAnsi="Arial" w:cs="Arial"/>
          <w:bCs/>
        </w:rPr>
        <w:t>over from Ian Turley.  The DfE t</w:t>
      </w:r>
      <w:r w:rsidR="00441A07">
        <w:rPr>
          <w:rFonts w:ascii="Arial" w:hAnsi="Arial" w:cs="Arial"/>
          <w:bCs/>
        </w:rPr>
        <w:t xml:space="preserve">eam </w:t>
      </w:r>
      <w:r w:rsidR="004C29B2">
        <w:rPr>
          <w:rFonts w:ascii="Arial" w:hAnsi="Arial" w:cs="Arial"/>
          <w:bCs/>
        </w:rPr>
        <w:t>has re</w:t>
      </w:r>
      <w:r w:rsidR="00441A07">
        <w:rPr>
          <w:rFonts w:ascii="Arial" w:hAnsi="Arial" w:cs="Arial"/>
          <w:bCs/>
        </w:rPr>
        <w:t>structured a bit, KD head</w:t>
      </w:r>
      <w:r w:rsidR="004C29B2">
        <w:rPr>
          <w:rFonts w:ascii="Arial" w:hAnsi="Arial" w:cs="Arial"/>
          <w:bCs/>
        </w:rPr>
        <w:t>s</w:t>
      </w:r>
      <w:r w:rsidR="00441A07">
        <w:rPr>
          <w:rFonts w:ascii="Arial" w:hAnsi="Arial" w:cs="Arial"/>
          <w:bCs/>
        </w:rPr>
        <w:t xml:space="preserve"> up Post 16 and Adulthood within </w:t>
      </w:r>
      <w:r w:rsidR="004C29B2">
        <w:rPr>
          <w:rFonts w:ascii="Arial" w:hAnsi="Arial" w:cs="Arial"/>
          <w:bCs/>
        </w:rPr>
        <w:t xml:space="preserve">the </w:t>
      </w:r>
      <w:r w:rsidR="00441A07">
        <w:rPr>
          <w:rFonts w:ascii="Arial" w:hAnsi="Arial" w:cs="Arial"/>
          <w:bCs/>
        </w:rPr>
        <w:t>SEND S</w:t>
      </w:r>
      <w:r w:rsidR="004C29B2">
        <w:rPr>
          <w:rFonts w:ascii="Arial" w:hAnsi="Arial" w:cs="Arial"/>
          <w:bCs/>
        </w:rPr>
        <w:t>t</w:t>
      </w:r>
      <w:r w:rsidR="00441A07">
        <w:rPr>
          <w:rFonts w:ascii="Arial" w:hAnsi="Arial" w:cs="Arial"/>
          <w:bCs/>
        </w:rPr>
        <w:t>rategy Division</w:t>
      </w:r>
      <w:r w:rsidR="004C29B2">
        <w:rPr>
          <w:rFonts w:ascii="Arial" w:hAnsi="Arial" w:cs="Arial"/>
          <w:bCs/>
        </w:rPr>
        <w:t xml:space="preserve">.  </w:t>
      </w:r>
      <w:r w:rsidR="00C40692">
        <w:rPr>
          <w:rFonts w:ascii="Arial" w:hAnsi="Arial" w:cs="Arial"/>
          <w:bCs/>
        </w:rPr>
        <w:t xml:space="preserve">She reports into </w:t>
      </w:r>
      <w:r w:rsidR="00441A07">
        <w:rPr>
          <w:rFonts w:ascii="Arial" w:hAnsi="Arial" w:cs="Arial"/>
          <w:bCs/>
        </w:rPr>
        <w:t>Susie P</w:t>
      </w:r>
      <w:r w:rsidR="002B1FDB">
        <w:rPr>
          <w:rFonts w:ascii="Arial" w:hAnsi="Arial" w:cs="Arial"/>
          <w:bCs/>
        </w:rPr>
        <w:t>o</w:t>
      </w:r>
      <w:r w:rsidR="00441A07">
        <w:rPr>
          <w:rFonts w:ascii="Arial" w:hAnsi="Arial" w:cs="Arial"/>
          <w:bCs/>
        </w:rPr>
        <w:t>well</w:t>
      </w:r>
      <w:r w:rsidR="00C40692">
        <w:rPr>
          <w:rFonts w:ascii="Arial" w:hAnsi="Arial" w:cs="Arial"/>
          <w:bCs/>
        </w:rPr>
        <w:t xml:space="preserve"> who</w:t>
      </w:r>
      <w:r w:rsidR="002B1FDB">
        <w:rPr>
          <w:rFonts w:ascii="Arial" w:hAnsi="Arial" w:cs="Arial"/>
          <w:bCs/>
        </w:rPr>
        <w:t xml:space="preserve"> sit</w:t>
      </w:r>
      <w:r w:rsidR="00C40692">
        <w:rPr>
          <w:rFonts w:ascii="Arial" w:hAnsi="Arial" w:cs="Arial"/>
          <w:bCs/>
        </w:rPr>
        <w:t>s</w:t>
      </w:r>
      <w:r w:rsidR="002B1FDB">
        <w:rPr>
          <w:rFonts w:ascii="Arial" w:hAnsi="Arial" w:cs="Arial"/>
          <w:bCs/>
        </w:rPr>
        <w:t xml:space="preserve"> within </w:t>
      </w:r>
      <w:r w:rsidR="00C40692">
        <w:rPr>
          <w:rFonts w:ascii="Arial" w:hAnsi="Arial" w:cs="Arial"/>
          <w:bCs/>
        </w:rPr>
        <w:t xml:space="preserve">the </w:t>
      </w:r>
      <w:r w:rsidR="001856FD">
        <w:rPr>
          <w:rFonts w:ascii="Arial" w:hAnsi="Arial" w:cs="Arial"/>
          <w:bCs/>
        </w:rPr>
        <w:t>W</w:t>
      </w:r>
      <w:r w:rsidR="002B1FDB">
        <w:rPr>
          <w:rFonts w:ascii="Arial" w:hAnsi="Arial" w:cs="Arial"/>
          <w:bCs/>
        </w:rPr>
        <w:t xml:space="preserve">orkforce and </w:t>
      </w:r>
      <w:r w:rsidR="001856FD">
        <w:rPr>
          <w:rFonts w:ascii="Arial" w:hAnsi="Arial" w:cs="Arial"/>
          <w:bCs/>
        </w:rPr>
        <w:t>O</w:t>
      </w:r>
      <w:r w:rsidR="002B1FDB">
        <w:rPr>
          <w:rFonts w:ascii="Arial" w:hAnsi="Arial" w:cs="Arial"/>
          <w:bCs/>
        </w:rPr>
        <w:t>utcomes un</w:t>
      </w:r>
      <w:r w:rsidR="00C40692">
        <w:rPr>
          <w:rFonts w:ascii="Arial" w:hAnsi="Arial" w:cs="Arial"/>
          <w:bCs/>
        </w:rPr>
        <w:t>it</w:t>
      </w:r>
      <w:r w:rsidR="002B1FDB">
        <w:rPr>
          <w:rFonts w:ascii="Arial" w:hAnsi="Arial" w:cs="Arial"/>
          <w:bCs/>
        </w:rPr>
        <w:t>.</w:t>
      </w:r>
    </w:p>
    <w:p w14:paraId="20D23ED3" w14:textId="76F4B4A8" w:rsidR="002B1FDB" w:rsidRDefault="002B1FDB" w:rsidP="00531701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</w:t>
      </w:r>
      <w:r w:rsidR="00C40692">
        <w:rPr>
          <w:rFonts w:ascii="Arial" w:hAnsi="Arial" w:cs="Arial"/>
          <w:bCs/>
        </w:rPr>
        <w:t xml:space="preserve">an </w:t>
      </w:r>
      <w:r>
        <w:rPr>
          <w:rFonts w:ascii="Arial" w:hAnsi="Arial" w:cs="Arial"/>
          <w:bCs/>
        </w:rPr>
        <w:t xml:space="preserve">Turley </w:t>
      </w:r>
      <w:r w:rsidR="00C40692">
        <w:rPr>
          <w:rFonts w:ascii="Arial" w:hAnsi="Arial" w:cs="Arial"/>
          <w:bCs/>
        </w:rPr>
        <w:t>has</w:t>
      </w:r>
      <w:r>
        <w:rPr>
          <w:rFonts w:ascii="Arial" w:hAnsi="Arial" w:cs="Arial"/>
          <w:bCs/>
        </w:rPr>
        <w:t xml:space="preserve"> moved to work on diversity and apprenticeships.</w:t>
      </w:r>
    </w:p>
    <w:p w14:paraId="2F0DC100" w14:textId="5A1314FD" w:rsidR="002B1FDB" w:rsidRDefault="002B1FDB" w:rsidP="00531701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Have </w:t>
      </w:r>
      <w:r w:rsidR="002C30C0">
        <w:rPr>
          <w:rFonts w:ascii="Arial" w:hAnsi="Arial" w:cs="Arial"/>
          <w:bCs/>
        </w:rPr>
        <w:t xml:space="preserve">recruited </w:t>
      </w:r>
      <w:r>
        <w:rPr>
          <w:rFonts w:ascii="Arial" w:hAnsi="Arial" w:cs="Arial"/>
          <w:bCs/>
        </w:rPr>
        <w:t xml:space="preserve">new team members, Rachel Leah on FE side and Post 16 provision, </w:t>
      </w:r>
      <w:r w:rsidR="002C30C0">
        <w:rPr>
          <w:rFonts w:ascii="Arial" w:hAnsi="Arial" w:cs="Arial"/>
          <w:bCs/>
        </w:rPr>
        <w:t xml:space="preserve">currently </w:t>
      </w:r>
      <w:r>
        <w:rPr>
          <w:rFonts w:ascii="Arial" w:hAnsi="Arial" w:cs="Arial"/>
          <w:bCs/>
        </w:rPr>
        <w:t>re</w:t>
      </w:r>
      <w:r w:rsidR="002C30C0">
        <w:rPr>
          <w:rFonts w:ascii="Arial" w:hAnsi="Arial" w:cs="Arial"/>
          <w:bCs/>
        </w:rPr>
        <w:t>c</w:t>
      </w:r>
      <w:r>
        <w:rPr>
          <w:rFonts w:ascii="Arial" w:hAnsi="Arial" w:cs="Arial"/>
          <w:bCs/>
        </w:rPr>
        <w:t>ruiting to another position, Rashida working on supported inter</w:t>
      </w:r>
      <w:r w:rsidR="002C30C0">
        <w:rPr>
          <w:rFonts w:ascii="Arial" w:hAnsi="Arial" w:cs="Arial"/>
          <w:bCs/>
        </w:rPr>
        <w:t>ns</w:t>
      </w:r>
      <w:r>
        <w:rPr>
          <w:rFonts w:ascii="Arial" w:hAnsi="Arial" w:cs="Arial"/>
          <w:bCs/>
        </w:rPr>
        <w:t>hip programme.</w:t>
      </w:r>
    </w:p>
    <w:p w14:paraId="4E2B5796" w14:textId="73ED129A" w:rsidR="002B1FDB" w:rsidRDefault="001856FD" w:rsidP="00531701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They are o</w:t>
      </w:r>
      <w:r w:rsidR="002B1FDB">
        <w:rPr>
          <w:rFonts w:ascii="Arial" w:hAnsi="Arial" w:cs="Arial"/>
          <w:bCs/>
        </w:rPr>
        <w:t xml:space="preserve">ne of 3 SEND divisions within DfE, but there </w:t>
      </w:r>
      <w:r>
        <w:rPr>
          <w:rFonts w:ascii="Arial" w:hAnsi="Arial" w:cs="Arial"/>
          <w:bCs/>
        </w:rPr>
        <w:t xml:space="preserve">will be more </w:t>
      </w:r>
      <w:r w:rsidR="002B1FDB">
        <w:rPr>
          <w:rFonts w:ascii="Arial" w:hAnsi="Arial" w:cs="Arial"/>
          <w:bCs/>
        </w:rPr>
        <w:t>restructuring</w:t>
      </w:r>
      <w:r w:rsidR="002C30C0">
        <w:rPr>
          <w:rFonts w:ascii="Arial" w:hAnsi="Arial" w:cs="Arial"/>
          <w:bCs/>
        </w:rPr>
        <w:t>.</w:t>
      </w:r>
      <w:r w:rsidR="00FD3198">
        <w:rPr>
          <w:rFonts w:ascii="Arial" w:hAnsi="Arial" w:cs="Arial"/>
          <w:bCs/>
        </w:rPr>
        <w:t xml:space="preserve"> The three divisions are: </w:t>
      </w:r>
    </w:p>
    <w:p w14:paraId="146D6B43" w14:textId="7BFA89B5" w:rsidR="002B1FDB" w:rsidRPr="00FD3198" w:rsidRDefault="002B1FDB" w:rsidP="00FD3198">
      <w:pPr>
        <w:pStyle w:val="ListParagraph"/>
        <w:numPr>
          <w:ilvl w:val="0"/>
          <w:numId w:val="24"/>
        </w:numPr>
        <w:spacing w:after="120"/>
        <w:rPr>
          <w:rFonts w:ascii="Arial" w:hAnsi="Arial" w:cs="Arial"/>
          <w:bCs/>
        </w:rPr>
      </w:pPr>
      <w:r w:rsidRPr="00FD3198">
        <w:rPr>
          <w:rFonts w:ascii="Arial" w:hAnsi="Arial" w:cs="Arial"/>
          <w:bCs/>
        </w:rPr>
        <w:lastRenderedPageBreak/>
        <w:t>SEND Review</w:t>
      </w:r>
    </w:p>
    <w:p w14:paraId="715392AE" w14:textId="499A25CD" w:rsidR="002B1FDB" w:rsidRPr="00FD3198" w:rsidRDefault="002B1FDB" w:rsidP="00FD3198">
      <w:pPr>
        <w:pStyle w:val="ListParagraph"/>
        <w:numPr>
          <w:ilvl w:val="0"/>
          <w:numId w:val="24"/>
        </w:numPr>
        <w:spacing w:after="120"/>
        <w:rPr>
          <w:rFonts w:ascii="Arial" w:hAnsi="Arial" w:cs="Arial"/>
          <w:bCs/>
        </w:rPr>
      </w:pPr>
      <w:r w:rsidRPr="00FD3198">
        <w:rPr>
          <w:rFonts w:ascii="Arial" w:hAnsi="Arial" w:cs="Arial"/>
          <w:bCs/>
        </w:rPr>
        <w:t>Strategy D</w:t>
      </w:r>
      <w:r w:rsidR="00DF6D16" w:rsidRPr="00FD3198">
        <w:rPr>
          <w:rFonts w:ascii="Arial" w:hAnsi="Arial" w:cs="Arial"/>
          <w:bCs/>
        </w:rPr>
        <w:t>ivision</w:t>
      </w:r>
      <w:r w:rsidR="001856FD">
        <w:rPr>
          <w:rFonts w:ascii="Arial" w:hAnsi="Arial" w:cs="Arial"/>
          <w:bCs/>
        </w:rPr>
        <w:t xml:space="preserve"> (KD)</w:t>
      </w:r>
    </w:p>
    <w:p w14:paraId="0D2BD581" w14:textId="49740DFB" w:rsidR="00FA1FE9" w:rsidRPr="00FD3198" w:rsidRDefault="00DF6D16" w:rsidP="00FD3198">
      <w:pPr>
        <w:pStyle w:val="ListParagraph"/>
        <w:numPr>
          <w:ilvl w:val="0"/>
          <w:numId w:val="24"/>
        </w:numPr>
        <w:spacing w:after="120"/>
        <w:rPr>
          <w:rFonts w:ascii="Arial" w:hAnsi="Arial" w:cs="Arial"/>
          <w:bCs/>
        </w:rPr>
      </w:pPr>
      <w:r w:rsidRPr="00FD3198">
        <w:rPr>
          <w:rFonts w:ascii="Arial" w:hAnsi="Arial" w:cs="Arial"/>
          <w:bCs/>
        </w:rPr>
        <w:t>SEND Improveme</w:t>
      </w:r>
      <w:r w:rsidR="002C30C0" w:rsidRPr="00FD3198">
        <w:rPr>
          <w:rFonts w:ascii="Arial" w:hAnsi="Arial" w:cs="Arial"/>
          <w:bCs/>
        </w:rPr>
        <w:t>n</w:t>
      </w:r>
      <w:r w:rsidRPr="00FD3198">
        <w:rPr>
          <w:rFonts w:ascii="Arial" w:hAnsi="Arial" w:cs="Arial"/>
          <w:bCs/>
        </w:rPr>
        <w:t>t and Operations Division</w:t>
      </w:r>
      <w:r w:rsidR="001856FD">
        <w:rPr>
          <w:rFonts w:ascii="Arial" w:hAnsi="Arial" w:cs="Arial"/>
          <w:bCs/>
        </w:rPr>
        <w:t xml:space="preserve"> (SIOD)</w:t>
      </w:r>
      <w:r w:rsidRPr="00FD3198">
        <w:rPr>
          <w:rFonts w:ascii="Arial" w:hAnsi="Arial" w:cs="Arial"/>
          <w:bCs/>
        </w:rPr>
        <w:t xml:space="preserve"> headed up by Fiona</w:t>
      </w:r>
      <w:r w:rsidR="00FA1FE9" w:rsidRPr="00FD3198">
        <w:rPr>
          <w:rFonts w:ascii="Arial" w:hAnsi="Arial" w:cs="Arial"/>
          <w:bCs/>
        </w:rPr>
        <w:t xml:space="preserve"> Ngewzu</w:t>
      </w:r>
      <w:r w:rsidR="001856FD">
        <w:rPr>
          <w:rFonts w:ascii="Arial" w:hAnsi="Arial" w:cs="Arial"/>
          <w:bCs/>
        </w:rPr>
        <w:t xml:space="preserve">. Regional case leads (Heather Campbell for SE) and </w:t>
      </w:r>
      <w:r w:rsidR="002C30C0" w:rsidRPr="00FD3198">
        <w:rPr>
          <w:rFonts w:ascii="Arial" w:hAnsi="Arial" w:cs="Arial"/>
          <w:bCs/>
        </w:rPr>
        <w:t xml:space="preserve">SEND Advisers </w:t>
      </w:r>
      <w:r w:rsidR="001856FD">
        <w:rPr>
          <w:rFonts w:ascii="Arial" w:hAnsi="Arial" w:cs="Arial"/>
          <w:bCs/>
        </w:rPr>
        <w:t xml:space="preserve">(Liz Flaherty for SE) </w:t>
      </w:r>
      <w:r w:rsidR="002C30C0" w:rsidRPr="00FD3198">
        <w:rPr>
          <w:rFonts w:ascii="Arial" w:hAnsi="Arial" w:cs="Arial"/>
          <w:bCs/>
        </w:rPr>
        <w:t xml:space="preserve">report </w:t>
      </w:r>
      <w:r w:rsidR="001856FD">
        <w:rPr>
          <w:rFonts w:ascii="Arial" w:hAnsi="Arial" w:cs="Arial"/>
          <w:bCs/>
        </w:rPr>
        <w:t>here</w:t>
      </w:r>
      <w:r w:rsidR="002C30C0" w:rsidRPr="00FD3198">
        <w:rPr>
          <w:rFonts w:ascii="Arial" w:hAnsi="Arial" w:cs="Arial"/>
          <w:bCs/>
        </w:rPr>
        <w:t xml:space="preserve">.  </w:t>
      </w:r>
    </w:p>
    <w:p w14:paraId="580AA415" w14:textId="7C8A99B6" w:rsidR="00FA1FE9" w:rsidRDefault="002C30C0" w:rsidP="00531701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All divisions w</w:t>
      </w:r>
      <w:r w:rsidR="00FA1FE9">
        <w:rPr>
          <w:rFonts w:ascii="Arial" w:hAnsi="Arial" w:cs="Arial"/>
          <w:bCs/>
        </w:rPr>
        <w:t>ork closely together</w:t>
      </w:r>
      <w:r>
        <w:rPr>
          <w:rFonts w:ascii="Arial" w:hAnsi="Arial" w:cs="Arial"/>
          <w:bCs/>
        </w:rPr>
        <w:t>.</w:t>
      </w:r>
    </w:p>
    <w:p w14:paraId="72C17C48" w14:textId="77777777" w:rsidR="008519B8" w:rsidRDefault="005E1C16" w:rsidP="00327793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Post 16 Prepa</w:t>
      </w:r>
      <w:r w:rsidR="002C30C0">
        <w:rPr>
          <w:rFonts w:ascii="Arial" w:hAnsi="Arial" w:cs="Arial"/>
          <w:bCs/>
        </w:rPr>
        <w:t>ra</w:t>
      </w:r>
      <w:r>
        <w:rPr>
          <w:rFonts w:ascii="Arial" w:hAnsi="Arial" w:cs="Arial"/>
          <w:bCs/>
        </w:rPr>
        <w:t>tion for Adulthood</w:t>
      </w:r>
      <w:r w:rsidR="00AB04FD">
        <w:rPr>
          <w:rFonts w:ascii="Arial" w:hAnsi="Arial" w:cs="Arial"/>
          <w:bCs/>
        </w:rPr>
        <w:t xml:space="preserve"> is really busy at the moment, </w:t>
      </w:r>
      <w:r>
        <w:rPr>
          <w:rFonts w:ascii="Arial" w:hAnsi="Arial" w:cs="Arial"/>
          <w:bCs/>
        </w:rPr>
        <w:t xml:space="preserve">engaging in </w:t>
      </w:r>
      <w:r w:rsidR="00AB04FD">
        <w:rPr>
          <w:rFonts w:ascii="Arial" w:hAnsi="Arial" w:cs="Arial"/>
          <w:bCs/>
        </w:rPr>
        <w:t xml:space="preserve">the </w:t>
      </w:r>
      <w:r w:rsidR="008519B8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kills bill, inputting to </w:t>
      </w:r>
      <w:r w:rsidR="00AB04FD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>SEND Review and</w:t>
      </w:r>
      <w:r w:rsidR="00AB04F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sup</w:t>
      </w:r>
      <w:r w:rsidR="00AB04FD"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>orted</w:t>
      </w:r>
      <w:r w:rsidR="00AB04F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inter</w:t>
      </w:r>
      <w:r w:rsidR="00AB04FD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>s</w:t>
      </w:r>
      <w:r w:rsidR="00AB04FD">
        <w:rPr>
          <w:rFonts w:ascii="Arial" w:hAnsi="Arial" w:cs="Arial"/>
          <w:bCs/>
        </w:rPr>
        <w:t>h</w:t>
      </w:r>
      <w:r>
        <w:rPr>
          <w:rFonts w:ascii="Arial" w:hAnsi="Arial" w:cs="Arial"/>
          <w:bCs/>
        </w:rPr>
        <w:t xml:space="preserve">ips programme.  Last week </w:t>
      </w:r>
      <w:r w:rsidR="00AB04FD">
        <w:rPr>
          <w:rFonts w:ascii="Arial" w:hAnsi="Arial" w:cs="Arial"/>
          <w:bCs/>
        </w:rPr>
        <w:t xml:space="preserve">DfE </w:t>
      </w:r>
      <w:r>
        <w:rPr>
          <w:rFonts w:ascii="Arial" w:hAnsi="Arial" w:cs="Arial"/>
          <w:bCs/>
        </w:rPr>
        <w:t>published guidance on inter</w:t>
      </w:r>
      <w:r w:rsidR="00AB04FD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>s</w:t>
      </w:r>
      <w:r w:rsidR="00AB04FD">
        <w:rPr>
          <w:rFonts w:ascii="Arial" w:hAnsi="Arial" w:cs="Arial"/>
          <w:bCs/>
        </w:rPr>
        <w:t>h</w:t>
      </w:r>
      <w:r>
        <w:rPr>
          <w:rFonts w:ascii="Arial" w:hAnsi="Arial" w:cs="Arial"/>
          <w:bCs/>
        </w:rPr>
        <w:t xml:space="preserve">ips, </w:t>
      </w:r>
      <w:r w:rsidR="0096279C">
        <w:rPr>
          <w:rFonts w:ascii="Arial" w:hAnsi="Arial" w:cs="Arial"/>
          <w:bCs/>
        </w:rPr>
        <w:t xml:space="preserve">if anyone has any comments please let KD know </w:t>
      </w:r>
      <w:r w:rsidR="008A0344">
        <w:rPr>
          <w:rFonts w:ascii="Arial" w:hAnsi="Arial" w:cs="Arial"/>
          <w:bCs/>
        </w:rPr>
        <w:t>as she is happy to make</w:t>
      </w:r>
      <w:r>
        <w:rPr>
          <w:rFonts w:ascii="Arial" w:hAnsi="Arial" w:cs="Arial"/>
          <w:bCs/>
        </w:rPr>
        <w:t xml:space="preserve"> updates</w:t>
      </w:r>
      <w:r w:rsidR="0012108C">
        <w:rPr>
          <w:rFonts w:ascii="Arial" w:hAnsi="Arial" w:cs="Arial"/>
          <w:bCs/>
        </w:rPr>
        <w:t>.</w:t>
      </w:r>
    </w:p>
    <w:p w14:paraId="3E8AE8A4" w14:textId="03C9B9BD" w:rsidR="00327793" w:rsidRDefault="00327793" w:rsidP="00327793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Link to guidance  </w:t>
      </w:r>
      <w:hyperlink r:id="rId17" w:history="1">
        <w:r w:rsidRPr="00503070">
          <w:rPr>
            <w:rStyle w:val="Hyperlink"/>
            <w:rFonts w:ascii="Arial" w:hAnsi="Arial" w:cs="Arial"/>
            <w:bCs/>
          </w:rPr>
          <w:t>https://www.gov.uk/government/publications/supported-internships-for-young-people-with-learning-difficulties</w:t>
        </w:r>
      </w:hyperlink>
      <w:r>
        <w:rPr>
          <w:rFonts w:ascii="Arial" w:hAnsi="Arial" w:cs="Arial"/>
          <w:bCs/>
        </w:rPr>
        <w:t xml:space="preserve"> </w:t>
      </w:r>
    </w:p>
    <w:p w14:paraId="0448E272" w14:textId="72659FAF" w:rsidR="005E1C16" w:rsidRDefault="008519B8" w:rsidP="00531701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</w:t>
      </w:r>
      <w:r w:rsidR="008A0344">
        <w:rPr>
          <w:rFonts w:ascii="Arial" w:hAnsi="Arial" w:cs="Arial"/>
          <w:bCs/>
        </w:rPr>
        <w:t xml:space="preserve">Treasury </w:t>
      </w:r>
      <w:r>
        <w:rPr>
          <w:rFonts w:ascii="Arial" w:hAnsi="Arial" w:cs="Arial"/>
          <w:bCs/>
        </w:rPr>
        <w:t xml:space="preserve">have </w:t>
      </w:r>
      <w:r w:rsidR="0012108C">
        <w:rPr>
          <w:rFonts w:ascii="Arial" w:hAnsi="Arial" w:cs="Arial"/>
          <w:bCs/>
        </w:rPr>
        <w:t xml:space="preserve">announced investment in </w:t>
      </w:r>
      <w:r w:rsidR="008A0344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>I</w:t>
      </w:r>
      <w:r w:rsidR="0012108C">
        <w:rPr>
          <w:rFonts w:ascii="Arial" w:hAnsi="Arial" w:cs="Arial"/>
          <w:bCs/>
        </w:rPr>
        <w:t xml:space="preserve">nternship programme, </w:t>
      </w:r>
      <w:r w:rsidR="008A0344">
        <w:rPr>
          <w:rFonts w:ascii="Arial" w:hAnsi="Arial" w:cs="Arial"/>
          <w:bCs/>
        </w:rPr>
        <w:t xml:space="preserve">KD </w:t>
      </w:r>
      <w:r>
        <w:rPr>
          <w:rFonts w:ascii="Arial" w:hAnsi="Arial" w:cs="Arial"/>
          <w:bCs/>
        </w:rPr>
        <w:t>informed that</w:t>
      </w:r>
      <w:r w:rsidR="008A0344">
        <w:rPr>
          <w:rFonts w:ascii="Arial" w:hAnsi="Arial" w:cs="Arial"/>
          <w:bCs/>
        </w:rPr>
        <w:t xml:space="preserve"> </w:t>
      </w:r>
      <w:r w:rsidR="0012108C">
        <w:rPr>
          <w:rFonts w:ascii="Arial" w:hAnsi="Arial" w:cs="Arial"/>
          <w:bCs/>
        </w:rPr>
        <w:t xml:space="preserve">£18 million </w:t>
      </w:r>
      <w:r w:rsidR="008A0344">
        <w:rPr>
          <w:rFonts w:ascii="Arial" w:hAnsi="Arial" w:cs="Arial"/>
          <w:bCs/>
        </w:rPr>
        <w:t xml:space="preserve">has been </w:t>
      </w:r>
      <w:r w:rsidR="0012108C">
        <w:rPr>
          <w:rFonts w:ascii="Arial" w:hAnsi="Arial" w:cs="Arial"/>
          <w:bCs/>
        </w:rPr>
        <w:t xml:space="preserve">secured </w:t>
      </w:r>
      <w:r w:rsidR="008A0344">
        <w:rPr>
          <w:rFonts w:ascii="Arial" w:hAnsi="Arial" w:cs="Arial"/>
          <w:bCs/>
        </w:rPr>
        <w:t>to</w:t>
      </w:r>
      <w:r w:rsidR="0012108C">
        <w:rPr>
          <w:rFonts w:ascii="Arial" w:hAnsi="Arial" w:cs="Arial"/>
          <w:bCs/>
        </w:rPr>
        <w:t xml:space="preserve"> build capacity and double its size.  </w:t>
      </w:r>
      <w:r w:rsidR="008A0344">
        <w:rPr>
          <w:rFonts w:ascii="Arial" w:hAnsi="Arial" w:cs="Arial"/>
          <w:bCs/>
        </w:rPr>
        <w:t xml:space="preserve">There are currently </w:t>
      </w:r>
      <w:r w:rsidR="0012108C">
        <w:rPr>
          <w:rFonts w:ascii="Arial" w:hAnsi="Arial" w:cs="Arial"/>
          <w:bCs/>
        </w:rPr>
        <w:t xml:space="preserve">2250 </w:t>
      </w:r>
      <w:r w:rsidR="006734C5">
        <w:rPr>
          <w:rFonts w:ascii="Arial" w:hAnsi="Arial" w:cs="Arial"/>
          <w:bCs/>
        </w:rPr>
        <w:t xml:space="preserve">people </w:t>
      </w:r>
      <w:r w:rsidR="0012108C">
        <w:rPr>
          <w:rFonts w:ascii="Arial" w:hAnsi="Arial" w:cs="Arial"/>
          <w:bCs/>
        </w:rPr>
        <w:t>in supported inter</w:t>
      </w:r>
      <w:r w:rsidR="006734C5">
        <w:rPr>
          <w:rFonts w:ascii="Arial" w:hAnsi="Arial" w:cs="Arial"/>
          <w:bCs/>
        </w:rPr>
        <w:t>n</w:t>
      </w:r>
      <w:r w:rsidR="0012108C">
        <w:rPr>
          <w:rFonts w:ascii="Arial" w:hAnsi="Arial" w:cs="Arial"/>
          <w:bCs/>
        </w:rPr>
        <w:t>s</w:t>
      </w:r>
      <w:r w:rsidR="006734C5">
        <w:rPr>
          <w:rFonts w:ascii="Arial" w:hAnsi="Arial" w:cs="Arial"/>
          <w:bCs/>
        </w:rPr>
        <w:t>h</w:t>
      </w:r>
      <w:r w:rsidR="0012108C">
        <w:rPr>
          <w:rFonts w:ascii="Arial" w:hAnsi="Arial" w:cs="Arial"/>
          <w:bCs/>
        </w:rPr>
        <w:t>ips.</w:t>
      </w:r>
    </w:p>
    <w:p w14:paraId="0F6E541E" w14:textId="594EBD23" w:rsidR="008B530C" w:rsidRDefault="008B530C" w:rsidP="00531701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TM </w:t>
      </w:r>
      <w:r w:rsidR="009F38F8">
        <w:rPr>
          <w:rFonts w:ascii="Arial" w:hAnsi="Arial" w:cs="Arial"/>
          <w:bCs/>
        </w:rPr>
        <w:t xml:space="preserve">asked if the DfE have </w:t>
      </w:r>
      <w:r>
        <w:rPr>
          <w:rFonts w:ascii="Arial" w:hAnsi="Arial" w:cs="Arial"/>
          <w:bCs/>
        </w:rPr>
        <w:t xml:space="preserve">particular </w:t>
      </w:r>
      <w:r w:rsidR="008519B8">
        <w:rPr>
          <w:rFonts w:ascii="Arial" w:hAnsi="Arial" w:cs="Arial"/>
          <w:bCs/>
        </w:rPr>
        <w:t>job areas</w:t>
      </w:r>
      <w:r>
        <w:rPr>
          <w:rFonts w:ascii="Arial" w:hAnsi="Arial" w:cs="Arial"/>
          <w:bCs/>
        </w:rPr>
        <w:t xml:space="preserve"> </w:t>
      </w:r>
      <w:r w:rsidR="009F38F8">
        <w:rPr>
          <w:rFonts w:ascii="Arial" w:hAnsi="Arial" w:cs="Arial"/>
          <w:bCs/>
        </w:rPr>
        <w:t xml:space="preserve">they are </w:t>
      </w:r>
      <w:r>
        <w:rPr>
          <w:rFonts w:ascii="Arial" w:hAnsi="Arial" w:cs="Arial"/>
          <w:bCs/>
        </w:rPr>
        <w:t xml:space="preserve">wanting to develop </w:t>
      </w:r>
      <w:r w:rsidR="009F38F8">
        <w:rPr>
          <w:rFonts w:ascii="Arial" w:hAnsi="Arial" w:cs="Arial"/>
          <w:bCs/>
        </w:rPr>
        <w:t xml:space="preserve">internships </w:t>
      </w:r>
      <w:r>
        <w:rPr>
          <w:rFonts w:ascii="Arial" w:hAnsi="Arial" w:cs="Arial"/>
          <w:bCs/>
        </w:rPr>
        <w:t>in</w:t>
      </w:r>
      <w:r w:rsidR="008519B8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 </w:t>
      </w:r>
      <w:r w:rsidR="00735E5B">
        <w:rPr>
          <w:rFonts w:ascii="Arial" w:hAnsi="Arial" w:cs="Arial"/>
          <w:bCs/>
        </w:rPr>
        <w:t>KD said the details will be out very soon but the i</w:t>
      </w:r>
      <w:r w:rsidR="0003500E">
        <w:rPr>
          <w:rFonts w:ascii="Arial" w:hAnsi="Arial" w:cs="Arial"/>
          <w:bCs/>
        </w:rPr>
        <w:t xml:space="preserve">ntention </w:t>
      </w:r>
      <w:r w:rsidR="00735E5B">
        <w:rPr>
          <w:rFonts w:ascii="Arial" w:hAnsi="Arial" w:cs="Arial"/>
          <w:bCs/>
        </w:rPr>
        <w:t xml:space="preserve">is to open the </w:t>
      </w:r>
      <w:r w:rsidR="0003500E">
        <w:rPr>
          <w:rFonts w:ascii="Arial" w:hAnsi="Arial" w:cs="Arial"/>
          <w:bCs/>
        </w:rPr>
        <w:t xml:space="preserve">programme </w:t>
      </w:r>
      <w:r w:rsidR="00735E5B">
        <w:rPr>
          <w:rFonts w:ascii="Arial" w:hAnsi="Arial" w:cs="Arial"/>
          <w:bCs/>
        </w:rPr>
        <w:t xml:space="preserve">up </w:t>
      </w:r>
      <w:r w:rsidR="0003500E">
        <w:rPr>
          <w:rFonts w:ascii="Arial" w:hAnsi="Arial" w:cs="Arial"/>
          <w:bCs/>
        </w:rPr>
        <w:t xml:space="preserve">to more people and </w:t>
      </w:r>
      <w:r w:rsidR="00A64C51">
        <w:rPr>
          <w:rFonts w:ascii="Arial" w:hAnsi="Arial" w:cs="Arial"/>
          <w:bCs/>
        </w:rPr>
        <w:t>n</w:t>
      </w:r>
      <w:r w:rsidR="0003500E">
        <w:rPr>
          <w:rFonts w:ascii="Arial" w:hAnsi="Arial" w:cs="Arial"/>
          <w:bCs/>
        </w:rPr>
        <w:t>ot limit to particular areas</w:t>
      </w:r>
      <w:r w:rsidR="00A64C51">
        <w:rPr>
          <w:rFonts w:ascii="Arial" w:hAnsi="Arial" w:cs="Arial"/>
          <w:bCs/>
        </w:rPr>
        <w:t xml:space="preserve"> or </w:t>
      </w:r>
      <w:r w:rsidR="0003500E">
        <w:rPr>
          <w:rFonts w:ascii="Arial" w:hAnsi="Arial" w:cs="Arial"/>
          <w:bCs/>
        </w:rPr>
        <w:t>employment types.</w:t>
      </w:r>
    </w:p>
    <w:p w14:paraId="4F9A57D8" w14:textId="0C70657E" w:rsidR="00463585" w:rsidRDefault="008B530C" w:rsidP="00463585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Adjustment</w:t>
      </w:r>
      <w:r w:rsidR="00E715A7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Passport</w:t>
      </w:r>
      <w:r w:rsidR="00E715A7">
        <w:rPr>
          <w:rFonts w:ascii="Arial" w:hAnsi="Arial" w:cs="Arial"/>
          <w:bCs/>
        </w:rPr>
        <w:t xml:space="preserve"> – Ian Tu</w:t>
      </w:r>
      <w:r w:rsidR="00E854CA">
        <w:rPr>
          <w:rFonts w:ascii="Arial" w:hAnsi="Arial" w:cs="Arial"/>
          <w:bCs/>
        </w:rPr>
        <w:t>r</w:t>
      </w:r>
      <w:r w:rsidR="00E715A7">
        <w:rPr>
          <w:rFonts w:ascii="Arial" w:hAnsi="Arial" w:cs="Arial"/>
          <w:bCs/>
        </w:rPr>
        <w:t xml:space="preserve">ley </w:t>
      </w:r>
      <w:r w:rsidR="00E854CA">
        <w:rPr>
          <w:rFonts w:ascii="Arial" w:hAnsi="Arial" w:cs="Arial"/>
          <w:bCs/>
        </w:rPr>
        <w:t xml:space="preserve">is </w:t>
      </w:r>
      <w:r w:rsidR="00E715A7">
        <w:rPr>
          <w:rFonts w:ascii="Arial" w:hAnsi="Arial" w:cs="Arial"/>
          <w:bCs/>
        </w:rPr>
        <w:t xml:space="preserve">still leading on </w:t>
      </w:r>
      <w:r w:rsidR="00E854CA">
        <w:rPr>
          <w:rFonts w:ascii="Arial" w:hAnsi="Arial" w:cs="Arial"/>
          <w:bCs/>
        </w:rPr>
        <w:t xml:space="preserve">this piece of work </w:t>
      </w:r>
      <w:r w:rsidR="00E715A7">
        <w:rPr>
          <w:rFonts w:ascii="Arial" w:hAnsi="Arial" w:cs="Arial"/>
          <w:bCs/>
        </w:rPr>
        <w:t xml:space="preserve">in </w:t>
      </w:r>
      <w:r w:rsidR="00E854CA">
        <w:rPr>
          <w:rFonts w:ascii="Arial" w:hAnsi="Arial" w:cs="Arial"/>
          <w:bCs/>
        </w:rPr>
        <w:t xml:space="preserve">his </w:t>
      </w:r>
      <w:r w:rsidR="00E715A7">
        <w:rPr>
          <w:rFonts w:ascii="Arial" w:hAnsi="Arial" w:cs="Arial"/>
          <w:bCs/>
        </w:rPr>
        <w:t>new role, progressing to rolling out and testing it</w:t>
      </w:r>
      <w:r w:rsidR="00A23B39">
        <w:rPr>
          <w:rFonts w:ascii="Arial" w:hAnsi="Arial" w:cs="Arial"/>
          <w:bCs/>
        </w:rPr>
        <w:t xml:space="preserve">.  </w:t>
      </w:r>
      <w:r w:rsidR="00631642">
        <w:rPr>
          <w:rFonts w:ascii="Arial" w:hAnsi="Arial" w:cs="Arial"/>
          <w:bCs/>
        </w:rPr>
        <w:t xml:space="preserve">This is a </w:t>
      </w:r>
      <w:r w:rsidR="00A23B39">
        <w:rPr>
          <w:rFonts w:ascii="Arial" w:hAnsi="Arial" w:cs="Arial"/>
          <w:bCs/>
        </w:rPr>
        <w:t xml:space="preserve">DWP </w:t>
      </w:r>
      <w:r w:rsidR="00631642">
        <w:rPr>
          <w:rFonts w:ascii="Arial" w:hAnsi="Arial" w:cs="Arial"/>
          <w:bCs/>
        </w:rPr>
        <w:t>l</w:t>
      </w:r>
      <w:r w:rsidR="00A23B39">
        <w:rPr>
          <w:rFonts w:ascii="Arial" w:hAnsi="Arial" w:cs="Arial"/>
          <w:bCs/>
        </w:rPr>
        <w:t xml:space="preserve">ed </w:t>
      </w:r>
      <w:r w:rsidR="00631642">
        <w:rPr>
          <w:rFonts w:ascii="Arial" w:hAnsi="Arial" w:cs="Arial"/>
          <w:bCs/>
        </w:rPr>
        <w:t xml:space="preserve">initiative </w:t>
      </w:r>
      <w:r w:rsidR="00A23B39">
        <w:rPr>
          <w:rFonts w:ascii="Arial" w:hAnsi="Arial" w:cs="Arial"/>
          <w:bCs/>
        </w:rPr>
        <w:t xml:space="preserve">linked to </w:t>
      </w:r>
      <w:r w:rsidR="00001E39">
        <w:rPr>
          <w:rFonts w:ascii="Arial" w:hAnsi="Arial" w:cs="Arial"/>
          <w:bCs/>
        </w:rPr>
        <w:t>A</w:t>
      </w:r>
      <w:r w:rsidR="00A23B39">
        <w:rPr>
          <w:rFonts w:ascii="Arial" w:hAnsi="Arial" w:cs="Arial"/>
          <w:bCs/>
        </w:rPr>
        <w:t xml:space="preserve">ccess to </w:t>
      </w:r>
      <w:r w:rsidR="00001E39">
        <w:rPr>
          <w:rFonts w:ascii="Arial" w:hAnsi="Arial" w:cs="Arial"/>
          <w:bCs/>
        </w:rPr>
        <w:t>W</w:t>
      </w:r>
      <w:r w:rsidR="00A23B39">
        <w:rPr>
          <w:rFonts w:ascii="Arial" w:hAnsi="Arial" w:cs="Arial"/>
          <w:bCs/>
        </w:rPr>
        <w:t>or</w:t>
      </w:r>
      <w:r w:rsidR="00631642">
        <w:rPr>
          <w:rFonts w:ascii="Arial" w:hAnsi="Arial" w:cs="Arial"/>
          <w:bCs/>
        </w:rPr>
        <w:t>k</w:t>
      </w:r>
      <w:r w:rsidR="00A23B39">
        <w:rPr>
          <w:rFonts w:ascii="Arial" w:hAnsi="Arial" w:cs="Arial"/>
          <w:bCs/>
        </w:rPr>
        <w:t xml:space="preserve"> and </w:t>
      </w:r>
      <w:r w:rsidR="00FE2000">
        <w:rPr>
          <w:rFonts w:ascii="Arial" w:hAnsi="Arial" w:cs="Arial"/>
          <w:bCs/>
        </w:rPr>
        <w:t>associated with the</w:t>
      </w:r>
      <w:r w:rsidR="00A23B39">
        <w:rPr>
          <w:rFonts w:ascii="Arial" w:hAnsi="Arial" w:cs="Arial"/>
          <w:bCs/>
        </w:rPr>
        <w:t xml:space="preserve"> disability strategy</w:t>
      </w:r>
      <w:r w:rsidR="00FE2000">
        <w:rPr>
          <w:rFonts w:ascii="Arial" w:hAnsi="Arial" w:cs="Arial"/>
          <w:bCs/>
        </w:rPr>
        <w:t xml:space="preserve">.  It is hoped </w:t>
      </w:r>
      <w:r w:rsidR="00463585">
        <w:rPr>
          <w:rFonts w:ascii="Arial" w:hAnsi="Arial" w:cs="Arial"/>
          <w:bCs/>
        </w:rPr>
        <w:t>the adjustments passport</w:t>
      </w:r>
      <w:r w:rsidR="00A23B39">
        <w:rPr>
          <w:rFonts w:ascii="Arial" w:hAnsi="Arial" w:cs="Arial"/>
          <w:bCs/>
        </w:rPr>
        <w:t xml:space="preserve"> will help smooth transition from education to employment across different employers </w:t>
      </w:r>
      <w:r w:rsidR="00463585">
        <w:rPr>
          <w:rFonts w:ascii="Arial" w:hAnsi="Arial" w:cs="Arial"/>
          <w:bCs/>
        </w:rPr>
        <w:t xml:space="preserve">for the whole of a young </w:t>
      </w:r>
      <w:r w:rsidR="00B51A66">
        <w:rPr>
          <w:rFonts w:ascii="Arial" w:hAnsi="Arial" w:cs="Arial"/>
          <w:bCs/>
        </w:rPr>
        <w:t>person’s</w:t>
      </w:r>
      <w:r w:rsidR="00A23B39">
        <w:rPr>
          <w:rFonts w:ascii="Arial" w:hAnsi="Arial" w:cs="Arial"/>
          <w:bCs/>
        </w:rPr>
        <w:t xml:space="preserve"> career.  </w:t>
      </w:r>
      <w:r w:rsidR="003274E7">
        <w:rPr>
          <w:rFonts w:ascii="Arial" w:hAnsi="Arial" w:cs="Arial"/>
          <w:bCs/>
        </w:rPr>
        <w:t>Identify early what adjustments that person needs</w:t>
      </w:r>
      <w:r w:rsidR="00463585">
        <w:rPr>
          <w:rFonts w:ascii="Arial" w:hAnsi="Arial" w:cs="Arial"/>
          <w:bCs/>
        </w:rPr>
        <w:t>, so becomes an</w:t>
      </w:r>
      <w:r w:rsidR="003274E7">
        <w:rPr>
          <w:rFonts w:ascii="Arial" w:hAnsi="Arial" w:cs="Arial"/>
          <w:bCs/>
        </w:rPr>
        <w:t xml:space="preserve"> </w:t>
      </w:r>
      <w:r w:rsidR="008519B8">
        <w:rPr>
          <w:rFonts w:ascii="Arial" w:hAnsi="Arial" w:cs="Arial"/>
          <w:bCs/>
        </w:rPr>
        <w:t>up-front</w:t>
      </w:r>
      <w:r w:rsidR="003274E7">
        <w:rPr>
          <w:rFonts w:ascii="Arial" w:hAnsi="Arial" w:cs="Arial"/>
          <w:bCs/>
        </w:rPr>
        <w:t xml:space="preserve"> tool.  </w:t>
      </w:r>
      <w:r w:rsidR="00463585">
        <w:rPr>
          <w:rFonts w:ascii="Arial" w:hAnsi="Arial" w:cs="Arial"/>
          <w:bCs/>
        </w:rPr>
        <w:t xml:space="preserve">If anyone </w:t>
      </w:r>
      <w:r w:rsidR="008519B8">
        <w:rPr>
          <w:rFonts w:ascii="Arial" w:hAnsi="Arial" w:cs="Arial"/>
          <w:bCs/>
        </w:rPr>
        <w:t>interested,</w:t>
      </w:r>
      <w:r w:rsidR="00463585">
        <w:rPr>
          <w:rFonts w:ascii="Arial" w:hAnsi="Arial" w:cs="Arial"/>
          <w:bCs/>
        </w:rPr>
        <w:t xml:space="preserve"> please contact KD or IT. </w:t>
      </w:r>
    </w:p>
    <w:p w14:paraId="055B9AE8" w14:textId="09EE3BB2" w:rsidR="000307EF" w:rsidRDefault="00BE36AB" w:rsidP="00531701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Questions was asked if </w:t>
      </w:r>
      <w:r w:rsidR="008519B8">
        <w:rPr>
          <w:rFonts w:ascii="Arial" w:hAnsi="Arial" w:cs="Arial"/>
          <w:bCs/>
        </w:rPr>
        <w:t>the Passport</w:t>
      </w:r>
      <w:r>
        <w:rPr>
          <w:rFonts w:ascii="Arial" w:hAnsi="Arial" w:cs="Arial"/>
          <w:bCs/>
        </w:rPr>
        <w:t xml:space="preserve"> was j</w:t>
      </w:r>
      <w:r w:rsidR="000307EF">
        <w:rPr>
          <w:rFonts w:ascii="Arial" w:hAnsi="Arial" w:cs="Arial"/>
          <w:bCs/>
        </w:rPr>
        <w:t xml:space="preserve">ust for YP with EHCP’s or is it </w:t>
      </w:r>
      <w:r w:rsidR="008519B8">
        <w:rPr>
          <w:rFonts w:ascii="Arial" w:hAnsi="Arial" w:cs="Arial"/>
          <w:bCs/>
        </w:rPr>
        <w:t>intended to</w:t>
      </w:r>
      <w:r>
        <w:rPr>
          <w:rFonts w:ascii="Arial" w:hAnsi="Arial" w:cs="Arial"/>
          <w:bCs/>
        </w:rPr>
        <w:t xml:space="preserve"> </w:t>
      </w:r>
      <w:r w:rsidR="008519B8">
        <w:rPr>
          <w:rFonts w:ascii="Arial" w:hAnsi="Arial" w:cs="Arial"/>
          <w:bCs/>
        </w:rPr>
        <w:t>help</w:t>
      </w:r>
      <w:r>
        <w:rPr>
          <w:rFonts w:ascii="Arial" w:hAnsi="Arial" w:cs="Arial"/>
          <w:bCs/>
        </w:rPr>
        <w:t xml:space="preserve"> </w:t>
      </w:r>
      <w:r w:rsidR="000307EF">
        <w:rPr>
          <w:rFonts w:ascii="Arial" w:hAnsi="Arial" w:cs="Arial"/>
          <w:bCs/>
        </w:rPr>
        <w:t xml:space="preserve">anyone </w:t>
      </w:r>
      <w:r w:rsidR="00E928C9">
        <w:rPr>
          <w:rFonts w:ascii="Arial" w:hAnsi="Arial" w:cs="Arial"/>
          <w:bCs/>
        </w:rPr>
        <w:t xml:space="preserve">with </w:t>
      </w:r>
      <w:r w:rsidR="00B51A66">
        <w:rPr>
          <w:rFonts w:ascii="Arial" w:hAnsi="Arial" w:cs="Arial"/>
          <w:bCs/>
        </w:rPr>
        <w:t>disabilities</w:t>
      </w:r>
      <w:r w:rsidR="00001E39">
        <w:rPr>
          <w:rFonts w:ascii="Arial" w:hAnsi="Arial" w:cs="Arial"/>
          <w:bCs/>
        </w:rPr>
        <w:t xml:space="preserve">?  KD said </w:t>
      </w:r>
      <w:r w:rsidR="008519B8">
        <w:rPr>
          <w:rFonts w:ascii="Arial" w:hAnsi="Arial" w:cs="Arial"/>
          <w:bCs/>
        </w:rPr>
        <w:t xml:space="preserve">it is </w:t>
      </w:r>
      <w:r w:rsidR="00001E39">
        <w:rPr>
          <w:rFonts w:ascii="Arial" w:hAnsi="Arial" w:cs="Arial"/>
          <w:bCs/>
        </w:rPr>
        <w:t>link</w:t>
      </w:r>
      <w:r w:rsidR="008519B8">
        <w:rPr>
          <w:rFonts w:ascii="Arial" w:hAnsi="Arial" w:cs="Arial"/>
          <w:bCs/>
        </w:rPr>
        <w:t>ed</w:t>
      </w:r>
      <w:r w:rsidR="00001E39">
        <w:rPr>
          <w:rFonts w:ascii="Arial" w:hAnsi="Arial" w:cs="Arial"/>
          <w:bCs/>
        </w:rPr>
        <w:t xml:space="preserve"> to</w:t>
      </w:r>
      <w:r w:rsidR="00E928C9">
        <w:rPr>
          <w:rFonts w:ascii="Arial" w:hAnsi="Arial" w:cs="Arial"/>
          <w:bCs/>
        </w:rPr>
        <w:t xml:space="preserve"> Access to Work</w:t>
      </w:r>
      <w:r w:rsidR="00001E39">
        <w:rPr>
          <w:rFonts w:ascii="Arial" w:hAnsi="Arial" w:cs="Arial"/>
          <w:bCs/>
        </w:rPr>
        <w:t xml:space="preserve">, so it would be a </w:t>
      </w:r>
      <w:r w:rsidR="00E928C9">
        <w:rPr>
          <w:rFonts w:ascii="Arial" w:hAnsi="Arial" w:cs="Arial"/>
          <w:bCs/>
        </w:rPr>
        <w:t xml:space="preserve">CYP with </w:t>
      </w:r>
      <w:r w:rsidR="00D26821">
        <w:rPr>
          <w:rFonts w:ascii="Arial" w:hAnsi="Arial" w:cs="Arial"/>
          <w:bCs/>
        </w:rPr>
        <w:t>SEND</w:t>
      </w:r>
      <w:r w:rsidR="00E928C9">
        <w:rPr>
          <w:rFonts w:ascii="Arial" w:hAnsi="Arial" w:cs="Arial"/>
          <w:bCs/>
        </w:rPr>
        <w:t xml:space="preserve">.  </w:t>
      </w:r>
    </w:p>
    <w:p w14:paraId="25B7E424" w14:textId="02A1A2FA" w:rsidR="006B6340" w:rsidRPr="00B917A8" w:rsidRDefault="00D26821" w:rsidP="00531701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Jack Caine</w:t>
      </w:r>
      <w:r w:rsidR="006B6340">
        <w:rPr>
          <w:rFonts w:ascii="Arial" w:hAnsi="Arial" w:cs="Arial"/>
          <w:bCs/>
        </w:rPr>
        <w:t xml:space="preserve"> </w:t>
      </w:r>
      <w:r w:rsidR="00001E39">
        <w:rPr>
          <w:rFonts w:ascii="Arial" w:hAnsi="Arial" w:cs="Arial"/>
          <w:bCs/>
        </w:rPr>
        <w:t xml:space="preserve">asked if the </w:t>
      </w:r>
      <w:r w:rsidR="006B6340">
        <w:rPr>
          <w:rFonts w:ascii="Arial" w:hAnsi="Arial" w:cs="Arial"/>
          <w:bCs/>
        </w:rPr>
        <w:t xml:space="preserve">funding regulations </w:t>
      </w:r>
      <w:r w:rsidR="00001E39">
        <w:rPr>
          <w:rFonts w:ascii="Arial" w:hAnsi="Arial" w:cs="Arial"/>
          <w:bCs/>
        </w:rPr>
        <w:t xml:space="preserve">would </w:t>
      </w:r>
      <w:r w:rsidR="006B6340">
        <w:rPr>
          <w:rFonts w:ascii="Arial" w:hAnsi="Arial" w:cs="Arial"/>
          <w:bCs/>
        </w:rPr>
        <w:t>change in line with this</w:t>
      </w:r>
      <w:r w:rsidR="00001E39">
        <w:rPr>
          <w:rFonts w:ascii="Arial" w:hAnsi="Arial" w:cs="Arial"/>
          <w:bCs/>
        </w:rPr>
        <w:t>, as at the</w:t>
      </w:r>
      <w:r w:rsidR="00E62DC1">
        <w:rPr>
          <w:rFonts w:ascii="Arial" w:hAnsi="Arial" w:cs="Arial"/>
          <w:bCs/>
        </w:rPr>
        <w:t xml:space="preserve"> moment </w:t>
      </w:r>
      <w:r w:rsidR="00001E39">
        <w:rPr>
          <w:rFonts w:ascii="Arial" w:hAnsi="Arial" w:cs="Arial"/>
          <w:bCs/>
        </w:rPr>
        <w:t xml:space="preserve">a CYP must </w:t>
      </w:r>
      <w:r w:rsidR="00E62DC1">
        <w:rPr>
          <w:rFonts w:ascii="Arial" w:hAnsi="Arial" w:cs="Arial"/>
          <w:bCs/>
        </w:rPr>
        <w:t>have an EHCP to access supported internship but not Access to Work.</w:t>
      </w:r>
      <w:r w:rsidR="00001E39">
        <w:rPr>
          <w:rFonts w:ascii="Arial" w:hAnsi="Arial" w:cs="Arial"/>
          <w:bCs/>
        </w:rPr>
        <w:t xml:space="preserve">  KD replied the two programmes were separate</w:t>
      </w:r>
      <w:r w:rsidR="002608EF">
        <w:rPr>
          <w:rFonts w:ascii="Arial" w:hAnsi="Arial" w:cs="Arial"/>
          <w:bCs/>
        </w:rPr>
        <w:t>.</w:t>
      </w:r>
    </w:p>
    <w:p w14:paraId="382CA867" w14:textId="77777777" w:rsidR="002513B1" w:rsidRDefault="002513B1" w:rsidP="00531701">
      <w:pPr>
        <w:spacing w:after="120"/>
        <w:rPr>
          <w:rFonts w:ascii="Arial" w:hAnsi="Arial" w:cs="Arial"/>
          <w:b/>
        </w:rPr>
      </w:pPr>
    </w:p>
    <w:p w14:paraId="66D895A0" w14:textId="323D240E" w:rsidR="00531701" w:rsidRDefault="002D3516" w:rsidP="00531701">
      <w:pPr>
        <w:spacing w:after="12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9</w:t>
      </w:r>
      <w:r w:rsidR="00E2479D" w:rsidRPr="00E2479D">
        <w:rPr>
          <w:rFonts w:ascii="Arial" w:hAnsi="Arial" w:cs="Arial"/>
          <w:b/>
        </w:rPr>
        <w:t xml:space="preserve">.  </w:t>
      </w:r>
      <w:r w:rsidR="00E2479D" w:rsidRPr="00E2479D">
        <w:rPr>
          <w:rFonts w:ascii="Arial" w:hAnsi="Arial" w:cs="Arial"/>
          <w:b/>
          <w:u w:val="single"/>
        </w:rPr>
        <w:t>AOB</w:t>
      </w:r>
    </w:p>
    <w:p w14:paraId="06C2416B" w14:textId="1BECBB34" w:rsidR="003607BD" w:rsidRDefault="00172B06" w:rsidP="00531701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</w:t>
      </w:r>
      <w:r w:rsidR="00D26821">
        <w:rPr>
          <w:rFonts w:ascii="Arial" w:hAnsi="Arial" w:cs="Arial"/>
          <w:bCs/>
        </w:rPr>
        <w:t xml:space="preserve">ack </w:t>
      </w:r>
      <w:r>
        <w:rPr>
          <w:rFonts w:ascii="Arial" w:hAnsi="Arial" w:cs="Arial"/>
          <w:bCs/>
        </w:rPr>
        <w:t>C</w:t>
      </w:r>
      <w:r w:rsidR="00D26821">
        <w:rPr>
          <w:rFonts w:ascii="Arial" w:hAnsi="Arial" w:cs="Arial"/>
          <w:bCs/>
        </w:rPr>
        <w:t>aine</w:t>
      </w:r>
      <w:r>
        <w:rPr>
          <w:rFonts w:ascii="Arial" w:hAnsi="Arial" w:cs="Arial"/>
          <w:bCs/>
        </w:rPr>
        <w:t xml:space="preserve"> – </w:t>
      </w:r>
      <w:r w:rsidR="002608EF">
        <w:rPr>
          <w:rFonts w:ascii="Arial" w:hAnsi="Arial" w:cs="Arial"/>
          <w:bCs/>
        </w:rPr>
        <w:t xml:space="preserve">Is currently working on the </w:t>
      </w:r>
      <w:r>
        <w:rPr>
          <w:rFonts w:ascii="Arial" w:hAnsi="Arial" w:cs="Arial"/>
          <w:bCs/>
        </w:rPr>
        <w:t xml:space="preserve">Local SEND Strategy </w:t>
      </w:r>
      <w:r w:rsidR="002608EF">
        <w:rPr>
          <w:rFonts w:ascii="Arial" w:hAnsi="Arial" w:cs="Arial"/>
          <w:bCs/>
        </w:rPr>
        <w:t>and asked if anyone has d</w:t>
      </w:r>
      <w:r>
        <w:rPr>
          <w:rFonts w:ascii="Arial" w:hAnsi="Arial" w:cs="Arial"/>
          <w:bCs/>
        </w:rPr>
        <w:t xml:space="preserve">eveloped </w:t>
      </w:r>
      <w:r w:rsidR="002608EF">
        <w:rPr>
          <w:rFonts w:ascii="Arial" w:hAnsi="Arial" w:cs="Arial"/>
          <w:bCs/>
        </w:rPr>
        <w:t xml:space="preserve">their </w:t>
      </w:r>
      <w:r>
        <w:rPr>
          <w:rFonts w:ascii="Arial" w:hAnsi="Arial" w:cs="Arial"/>
          <w:bCs/>
        </w:rPr>
        <w:t xml:space="preserve">own contract </w:t>
      </w:r>
      <w:r w:rsidR="002608EF">
        <w:rPr>
          <w:rFonts w:ascii="Arial" w:hAnsi="Arial" w:cs="Arial"/>
          <w:bCs/>
        </w:rPr>
        <w:t xml:space="preserve">template </w:t>
      </w:r>
      <w:r>
        <w:rPr>
          <w:rFonts w:ascii="Arial" w:hAnsi="Arial" w:cs="Arial"/>
          <w:bCs/>
        </w:rPr>
        <w:t xml:space="preserve">for Post 16 providers.  </w:t>
      </w:r>
      <w:r w:rsidR="00A31830">
        <w:rPr>
          <w:rFonts w:ascii="Arial" w:hAnsi="Arial" w:cs="Arial"/>
          <w:bCs/>
        </w:rPr>
        <w:t>West Berkshire</w:t>
      </w:r>
      <w:r w:rsidR="005D250B">
        <w:rPr>
          <w:rFonts w:ascii="Arial" w:hAnsi="Arial" w:cs="Arial"/>
          <w:bCs/>
        </w:rPr>
        <w:t xml:space="preserve"> </w:t>
      </w:r>
      <w:r w:rsidR="0027743E">
        <w:rPr>
          <w:rFonts w:ascii="Arial" w:hAnsi="Arial" w:cs="Arial"/>
          <w:bCs/>
        </w:rPr>
        <w:t xml:space="preserve">have templates they can share </w:t>
      </w:r>
      <w:r w:rsidR="005D250B">
        <w:rPr>
          <w:rFonts w:ascii="Arial" w:hAnsi="Arial" w:cs="Arial"/>
          <w:bCs/>
        </w:rPr>
        <w:t xml:space="preserve">and </w:t>
      </w:r>
      <w:r w:rsidR="00A31830">
        <w:rPr>
          <w:rFonts w:ascii="Arial" w:hAnsi="Arial" w:cs="Arial"/>
          <w:bCs/>
        </w:rPr>
        <w:t xml:space="preserve">West Sussex </w:t>
      </w:r>
      <w:r w:rsidR="0027743E">
        <w:rPr>
          <w:rFonts w:ascii="Arial" w:hAnsi="Arial" w:cs="Arial"/>
          <w:bCs/>
        </w:rPr>
        <w:t xml:space="preserve">are </w:t>
      </w:r>
      <w:r w:rsidR="00A31830">
        <w:rPr>
          <w:rFonts w:ascii="Arial" w:hAnsi="Arial" w:cs="Arial"/>
          <w:bCs/>
        </w:rPr>
        <w:t xml:space="preserve">also </w:t>
      </w:r>
      <w:r w:rsidR="0027743E">
        <w:rPr>
          <w:rFonts w:ascii="Arial" w:hAnsi="Arial" w:cs="Arial"/>
          <w:bCs/>
        </w:rPr>
        <w:t xml:space="preserve">currently </w:t>
      </w:r>
      <w:r w:rsidR="00A31830">
        <w:rPr>
          <w:rFonts w:ascii="Arial" w:hAnsi="Arial" w:cs="Arial"/>
          <w:bCs/>
        </w:rPr>
        <w:t xml:space="preserve">developing </w:t>
      </w:r>
      <w:r w:rsidR="0027743E">
        <w:rPr>
          <w:rFonts w:ascii="Arial" w:hAnsi="Arial" w:cs="Arial"/>
          <w:bCs/>
        </w:rPr>
        <w:t xml:space="preserve">their </w:t>
      </w:r>
      <w:r w:rsidR="00A31830">
        <w:rPr>
          <w:rFonts w:ascii="Arial" w:hAnsi="Arial" w:cs="Arial"/>
          <w:bCs/>
        </w:rPr>
        <w:t>own contracts.</w:t>
      </w:r>
      <w:r w:rsidR="00D26821">
        <w:rPr>
          <w:rFonts w:ascii="Arial" w:hAnsi="Arial" w:cs="Arial"/>
          <w:bCs/>
        </w:rPr>
        <w:t xml:space="preserve"> </w:t>
      </w:r>
      <w:r w:rsidR="00A31830">
        <w:rPr>
          <w:rFonts w:ascii="Arial" w:hAnsi="Arial" w:cs="Arial"/>
          <w:bCs/>
        </w:rPr>
        <w:t xml:space="preserve">Warren from Achieving from Children from Slough, Bracknell asked same questions, </w:t>
      </w:r>
      <w:r w:rsidR="000733FA">
        <w:rPr>
          <w:rFonts w:ascii="Arial" w:hAnsi="Arial" w:cs="Arial"/>
          <w:bCs/>
        </w:rPr>
        <w:t xml:space="preserve">TM offered to send an email </w:t>
      </w:r>
      <w:r w:rsidR="003607BD">
        <w:rPr>
          <w:rFonts w:ascii="Arial" w:hAnsi="Arial" w:cs="Arial"/>
          <w:bCs/>
        </w:rPr>
        <w:t>out to LA Post 16 leads.</w:t>
      </w:r>
    </w:p>
    <w:p w14:paraId="6F6A8335" w14:textId="00389A6D" w:rsidR="003607BD" w:rsidRDefault="003607BD" w:rsidP="00531701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GB – DH and GB</w:t>
      </w:r>
      <w:r w:rsidR="00A21A64">
        <w:rPr>
          <w:rFonts w:ascii="Arial" w:hAnsi="Arial" w:cs="Arial"/>
          <w:bCs/>
        </w:rPr>
        <w:t xml:space="preserve"> </w:t>
      </w:r>
      <w:r w:rsidR="003A64D2">
        <w:rPr>
          <w:rFonts w:ascii="Arial" w:hAnsi="Arial" w:cs="Arial"/>
          <w:bCs/>
        </w:rPr>
        <w:t xml:space="preserve">wondered if the group should </w:t>
      </w:r>
      <w:r w:rsidR="002C7C64">
        <w:rPr>
          <w:rFonts w:ascii="Arial" w:hAnsi="Arial" w:cs="Arial"/>
          <w:bCs/>
        </w:rPr>
        <w:t xml:space="preserve">look into what is being considered when colleges are being inspected.  </w:t>
      </w:r>
      <w:r w:rsidR="0089732B">
        <w:rPr>
          <w:rFonts w:ascii="Arial" w:hAnsi="Arial" w:cs="Arial"/>
          <w:bCs/>
        </w:rPr>
        <w:t>There are some e</w:t>
      </w:r>
      <w:r w:rsidR="002C7C64">
        <w:rPr>
          <w:rFonts w:ascii="Arial" w:hAnsi="Arial" w:cs="Arial"/>
          <w:bCs/>
        </w:rPr>
        <w:t>merging themes</w:t>
      </w:r>
      <w:r w:rsidR="0089732B">
        <w:rPr>
          <w:rFonts w:ascii="Arial" w:hAnsi="Arial" w:cs="Arial"/>
          <w:bCs/>
        </w:rPr>
        <w:t xml:space="preserve"> from recent inspections and </w:t>
      </w:r>
      <w:r w:rsidR="00D16A0F">
        <w:rPr>
          <w:rFonts w:ascii="Arial" w:hAnsi="Arial" w:cs="Arial"/>
          <w:bCs/>
        </w:rPr>
        <w:t>H</w:t>
      </w:r>
      <w:r w:rsidR="009B7478">
        <w:rPr>
          <w:rFonts w:ascii="Arial" w:hAnsi="Arial" w:cs="Arial"/>
          <w:bCs/>
        </w:rPr>
        <w:t xml:space="preserve">igh </w:t>
      </w:r>
      <w:r w:rsidR="00D16A0F">
        <w:rPr>
          <w:rFonts w:ascii="Arial" w:hAnsi="Arial" w:cs="Arial"/>
          <w:bCs/>
        </w:rPr>
        <w:t>N</w:t>
      </w:r>
      <w:r w:rsidR="009B7478">
        <w:rPr>
          <w:rFonts w:ascii="Arial" w:hAnsi="Arial" w:cs="Arial"/>
          <w:bCs/>
        </w:rPr>
        <w:t>eeds</w:t>
      </w:r>
      <w:r w:rsidR="00D16A0F">
        <w:rPr>
          <w:rFonts w:ascii="Arial" w:hAnsi="Arial" w:cs="Arial"/>
          <w:bCs/>
        </w:rPr>
        <w:t xml:space="preserve"> judgements </w:t>
      </w:r>
      <w:r w:rsidR="009B7478">
        <w:rPr>
          <w:rFonts w:ascii="Arial" w:hAnsi="Arial" w:cs="Arial"/>
          <w:bCs/>
        </w:rPr>
        <w:t xml:space="preserve">seem to </w:t>
      </w:r>
      <w:r w:rsidR="00D16A0F">
        <w:rPr>
          <w:rFonts w:ascii="Arial" w:hAnsi="Arial" w:cs="Arial"/>
          <w:bCs/>
        </w:rPr>
        <w:t xml:space="preserve">be lower than </w:t>
      </w:r>
      <w:r w:rsidR="00B354C4">
        <w:rPr>
          <w:rFonts w:ascii="Arial" w:hAnsi="Arial" w:cs="Arial"/>
          <w:bCs/>
        </w:rPr>
        <w:t>other judgements</w:t>
      </w:r>
      <w:r w:rsidR="009B7478">
        <w:rPr>
          <w:rFonts w:ascii="Arial" w:hAnsi="Arial" w:cs="Arial"/>
          <w:bCs/>
        </w:rPr>
        <w:t xml:space="preserve">.  Questions </w:t>
      </w:r>
      <w:r w:rsidR="008202DF">
        <w:rPr>
          <w:rFonts w:ascii="Arial" w:hAnsi="Arial" w:cs="Arial"/>
          <w:bCs/>
        </w:rPr>
        <w:t xml:space="preserve">to be asked are </w:t>
      </w:r>
      <w:r w:rsidR="00B354C4">
        <w:rPr>
          <w:rFonts w:ascii="Arial" w:hAnsi="Arial" w:cs="Arial"/>
          <w:bCs/>
        </w:rPr>
        <w:t xml:space="preserve">is that because inspections not being carried out very well </w:t>
      </w:r>
      <w:r w:rsidR="008202DF">
        <w:rPr>
          <w:rFonts w:ascii="Arial" w:hAnsi="Arial" w:cs="Arial"/>
          <w:bCs/>
        </w:rPr>
        <w:t>OR</w:t>
      </w:r>
      <w:r w:rsidR="00B354C4">
        <w:rPr>
          <w:rFonts w:ascii="Arial" w:hAnsi="Arial" w:cs="Arial"/>
          <w:bCs/>
        </w:rPr>
        <w:t xml:space="preserve"> some of the provision not mov</w:t>
      </w:r>
      <w:r w:rsidR="008202DF">
        <w:rPr>
          <w:rFonts w:ascii="Arial" w:hAnsi="Arial" w:cs="Arial"/>
          <w:bCs/>
        </w:rPr>
        <w:t>ing</w:t>
      </w:r>
      <w:r w:rsidR="00B354C4">
        <w:rPr>
          <w:rFonts w:ascii="Arial" w:hAnsi="Arial" w:cs="Arial"/>
          <w:bCs/>
        </w:rPr>
        <w:t xml:space="preserve"> with the times.  </w:t>
      </w:r>
      <w:r w:rsidR="00F70747">
        <w:rPr>
          <w:rFonts w:ascii="Arial" w:hAnsi="Arial" w:cs="Arial"/>
          <w:bCs/>
        </w:rPr>
        <w:t>GB h</w:t>
      </w:r>
      <w:r w:rsidR="00B354C4">
        <w:rPr>
          <w:rFonts w:ascii="Arial" w:hAnsi="Arial" w:cs="Arial"/>
          <w:bCs/>
        </w:rPr>
        <w:t xml:space="preserve">appy to do </w:t>
      </w:r>
      <w:r w:rsidR="00F70747">
        <w:rPr>
          <w:rFonts w:ascii="Arial" w:hAnsi="Arial" w:cs="Arial"/>
          <w:bCs/>
        </w:rPr>
        <w:t xml:space="preserve">a session </w:t>
      </w:r>
      <w:r w:rsidR="00B354C4">
        <w:rPr>
          <w:rFonts w:ascii="Arial" w:hAnsi="Arial" w:cs="Arial"/>
          <w:bCs/>
        </w:rPr>
        <w:t>for next meeting.</w:t>
      </w:r>
    </w:p>
    <w:p w14:paraId="3FCDE08F" w14:textId="1F557FC3" w:rsidR="000C1735" w:rsidRPr="000C1735" w:rsidRDefault="000C1735" w:rsidP="00531701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ACTION:</w:t>
      </w:r>
      <w:r>
        <w:rPr>
          <w:rFonts w:ascii="Arial" w:hAnsi="Arial" w:cs="Arial"/>
          <w:bCs/>
        </w:rPr>
        <w:t xml:space="preserve">  GB to do a session on Inspection Outcome</w:t>
      </w:r>
      <w:r w:rsidR="00853667">
        <w:rPr>
          <w:rFonts w:ascii="Arial" w:hAnsi="Arial" w:cs="Arial"/>
          <w:bCs/>
        </w:rPr>
        <w:t>s</w:t>
      </w:r>
    </w:p>
    <w:p w14:paraId="7CAB7AAF" w14:textId="5675ACF6" w:rsidR="00413BE3" w:rsidRDefault="000E34A6" w:rsidP="00531701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JP </w:t>
      </w:r>
      <w:r w:rsidR="00853667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</w:t>
      </w:r>
      <w:r w:rsidR="00853667">
        <w:rPr>
          <w:rFonts w:ascii="Arial" w:hAnsi="Arial" w:cs="Arial"/>
          <w:bCs/>
        </w:rPr>
        <w:t xml:space="preserve">As the </w:t>
      </w:r>
      <w:r w:rsidR="008202DF">
        <w:rPr>
          <w:rFonts w:ascii="Arial" w:hAnsi="Arial" w:cs="Arial"/>
          <w:bCs/>
        </w:rPr>
        <w:t xml:space="preserve">DfE </w:t>
      </w:r>
      <w:r w:rsidR="00853667">
        <w:rPr>
          <w:rFonts w:ascii="Arial" w:hAnsi="Arial" w:cs="Arial"/>
          <w:bCs/>
        </w:rPr>
        <w:t xml:space="preserve">contracts from April have changed </w:t>
      </w:r>
      <w:r w:rsidR="008202DF">
        <w:rPr>
          <w:rFonts w:ascii="Arial" w:hAnsi="Arial" w:cs="Arial"/>
          <w:bCs/>
        </w:rPr>
        <w:t>NDTi</w:t>
      </w:r>
      <w:r w:rsidR="00853667">
        <w:rPr>
          <w:rFonts w:ascii="Arial" w:hAnsi="Arial" w:cs="Arial"/>
          <w:bCs/>
        </w:rPr>
        <w:t xml:space="preserve"> may not </w:t>
      </w:r>
      <w:r w:rsidR="008202DF">
        <w:rPr>
          <w:rFonts w:ascii="Arial" w:hAnsi="Arial" w:cs="Arial"/>
          <w:bCs/>
        </w:rPr>
        <w:t>have</w:t>
      </w:r>
      <w:r w:rsidR="00853667">
        <w:rPr>
          <w:rFonts w:ascii="Arial" w:hAnsi="Arial" w:cs="Arial"/>
          <w:bCs/>
        </w:rPr>
        <w:t xml:space="preserve"> </w:t>
      </w:r>
      <w:r w:rsidR="00A3614D">
        <w:rPr>
          <w:rFonts w:ascii="Arial" w:hAnsi="Arial" w:cs="Arial"/>
          <w:bCs/>
        </w:rPr>
        <w:t>capacity around PfA regional</w:t>
      </w:r>
      <w:r w:rsidR="00853667">
        <w:rPr>
          <w:rFonts w:ascii="Arial" w:hAnsi="Arial" w:cs="Arial"/>
          <w:bCs/>
        </w:rPr>
        <w:t xml:space="preserve"> support and therefore</w:t>
      </w:r>
      <w:r w:rsidR="00207FE9">
        <w:rPr>
          <w:rFonts w:ascii="Arial" w:hAnsi="Arial" w:cs="Arial"/>
          <w:bCs/>
        </w:rPr>
        <w:t xml:space="preserve"> may not </w:t>
      </w:r>
      <w:r w:rsidR="00B51A66">
        <w:rPr>
          <w:rFonts w:ascii="Arial" w:hAnsi="Arial" w:cs="Arial"/>
          <w:bCs/>
        </w:rPr>
        <w:t>be involved</w:t>
      </w:r>
      <w:r w:rsidR="00A3614D">
        <w:rPr>
          <w:rFonts w:ascii="Arial" w:hAnsi="Arial" w:cs="Arial"/>
          <w:bCs/>
        </w:rPr>
        <w:t xml:space="preserve"> in </w:t>
      </w:r>
      <w:r w:rsidR="00207FE9">
        <w:rPr>
          <w:rFonts w:ascii="Arial" w:hAnsi="Arial" w:cs="Arial"/>
          <w:bCs/>
        </w:rPr>
        <w:t xml:space="preserve">the </w:t>
      </w:r>
      <w:r w:rsidR="00A3614D">
        <w:rPr>
          <w:rFonts w:ascii="Arial" w:hAnsi="Arial" w:cs="Arial"/>
          <w:bCs/>
        </w:rPr>
        <w:t>networks again.</w:t>
      </w:r>
      <w:r w:rsidR="00207FE9">
        <w:rPr>
          <w:rFonts w:ascii="Arial" w:hAnsi="Arial" w:cs="Arial"/>
          <w:bCs/>
        </w:rPr>
        <w:t xml:space="preserve">  JP thanked everyone for their collaboration over the years</w:t>
      </w:r>
      <w:r w:rsidR="0066203E">
        <w:rPr>
          <w:rFonts w:ascii="Arial" w:hAnsi="Arial" w:cs="Arial"/>
          <w:bCs/>
        </w:rPr>
        <w:t xml:space="preserve"> and wished them all well. </w:t>
      </w:r>
    </w:p>
    <w:p w14:paraId="67238E96" w14:textId="5ACA8E4E" w:rsidR="0066203E" w:rsidRDefault="0066203E" w:rsidP="00531701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group thanked JP for all her help, knowledge and assistance and said NDTi’s support will be missed.</w:t>
      </w:r>
    </w:p>
    <w:p w14:paraId="33C9B4EA" w14:textId="6D34AE28" w:rsidR="00C579A2" w:rsidRDefault="0066203E" w:rsidP="00531701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JP said NDTi have a </w:t>
      </w:r>
      <w:r w:rsidR="00A3614D">
        <w:rPr>
          <w:rFonts w:ascii="Arial" w:hAnsi="Arial" w:cs="Arial"/>
          <w:bCs/>
        </w:rPr>
        <w:t xml:space="preserve">PfA celebration event in </w:t>
      </w:r>
      <w:r w:rsidR="00B51A66">
        <w:rPr>
          <w:rFonts w:ascii="Arial" w:hAnsi="Arial" w:cs="Arial"/>
          <w:bCs/>
        </w:rPr>
        <w:t>March</w:t>
      </w:r>
      <w:r w:rsidR="00A3614D">
        <w:rPr>
          <w:rFonts w:ascii="Arial" w:hAnsi="Arial" w:cs="Arial"/>
          <w:bCs/>
        </w:rPr>
        <w:t xml:space="preserve"> </w:t>
      </w:r>
      <w:r w:rsidR="0087167E">
        <w:rPr>
          <w:rFonts w:ascii="Arial" w:hAnsi="Arial" w:cs="Arial"/>
          <w:bCs/>
        </w:rPr>
        <w:t xml:space="preserve">to </w:t>
      </w:r>
      <w:r w:rsidR="00A3614D">
        <w:rPr>
          <w:rFonts w:ascii="Arial" w:hAnsi="Arial" w:cs="Arial"/>
          <w:bCs/>
        </w:rPr>
        <w:t xml:space="preserve">showcase </w:t>
      </w:r>
      <w:r w:rsidR="0087167E">
        <w:rPr>
          <w:rFonts w:ascii="Arial" w:hAnsi="Arial" w:cs="Arial"/>
          <w:bCs/>
        </w:rPr>
        <w:t xml:space="preserve">all the </w:t>
      </w:r>
      <w:r w:rsidR="00A3614D">
        <w:rPr>
          <w:rFonts w:ascii="Arial" w:hAnsi="Arial" w:cs="Arial"/>
          <w:bCs/>
        </w:rPr>
        <w:t>effective practice</w:t>
      </w:r>
      <w:r w:rsidR="0087167E">
        <w:rPr>
          <w:rFonts w:ascii="Arial" w:hAnsi="Arial" w:cs="Arial"/>
          <w:bCs/>
        </w:rPr>
        <w:t xml:space="preserve"> that is going on, link to the event </w:t>
      </w:r>
      <w:hyperlink r:id="rId18" w:history="1">
        <w:r w:rsidR="00C579A2" w:rsidRPr="00503070">
          <w:rPr>
            <w:rStyle w:val="Hyperlink"/>
            <w:rFonts w:ascii="Arial" w:hAnsi="Arial" w:cs="Arial"/>
            <w:bCs/>
          </w:rPr>
          <w:t>https://www.preparingforadulthood.org.uk/events/showcase-and-celebration-event-.htm</w:t>
        </w:r>
      </w:hyperlink>
      <w:r w:rsidR="00C579A2">
        <w:rPr>
          <w:rFonts w:ascii="Arial" w:hAnsi="Arial" w:cs="Arial"/>
          <w:bCs/>
        </w:rPr>
        <w:t xml:space="preserve"> </w:t>
      </w:r>
    </w:p>
    <w:p w14:paraId="136E4CA7" w14:textId="6FDDF003" w:rsidR="00603802" w:rsidRDefault="00331006" w:rsidP="00531701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TM – </w:t>
      </w:r>
      <w:r w:rsidR="0087167E">
        <w:rPr>
          <w:rFonts w:ascii="Arial" w:hAnsi="Arial" w:cs="Arial"/>
          <w:bCs/>
        </w:rPr>
        <w:t xml:space="preserve">updated there are also </w:t>
      </w:r>
      <w:r>
        <w:rPr>
          <w:rFonts w:ascii="Arial" w:hAnsi="Arial" w:cs="Arial"/>
          <w:bCs/>
        </w:rPr>
        <w:t xml:space="preserve">changes regarding </w:t>
      </w:r>
      <w:r w:rsidR="008202DF">
        <w:rPr>
          <w:rFonts w:ascii="Arial" w:hAnsi="Arial" w:cs="Arial"/>
          <w:bCs/>
        </w:rPr>
        <w:t xml:space="preserve">DfE support to </w:t>
      </w:r>
      <w:r>
        <w:rPr>
          <w:rFonts w:ascii="Arial" w:hAnsi="Arial" w:cs="Arial"/>
          <w:bCs/>
        </w:rPr>
        <w:t>coordination</w:t>
      </w:r>
      <w:r w:rsidR="008202DF">
        <w:rPr>
          <w:rFonts w:ascii="Arial" w:hAnsi="Arial" w:cs="Arial"/>
          <w:bCs/>
        </w:rPr>
        <w:t xml:space="preserve"> of regional SEND networks like SE19. The SE Directors of Children's Services improvement program, </w:t>
      </w:r>
      <w:r w:rsidR="003F1C84">
        <w:rPr>
          <w:rFonts w:ascii="Arial" w:hAnsi="Arial" w:cs="Arial"/>
          <w:bCs/>
        </w:rPr>
        <w:t>SESLIP</w:t>
      </w:r>
      <w:r w:rsidR="008202DF">
        <w:rPr>
          <w:rFonts w:ascii="Arial" w:hAnsi="Arial" w:cs="Arial"/>
          <w:bCs/>
        </w:rPr>
        <w:t>,</w:t>
      </w:r>
      <w:r w:rsidR="003F1C84">
        <w:rPr>
          <w:rFonts w:ascii="Arial" w:hAnsi="Arial" w:cs="Arial"/>
          <w:bCs/>
        </w:rPr>
        <w:t xml:space="preserve"> will pick this up and will continue to support this group.  </w:t>
      </w:r>
    </w:p>
    <w:p w14:paraId="0FBAE827" w14:textId="66091CE6" w:rsidR="00DD7F6F" w:rsidRDefault="00D75E14" w:rsidP="00531701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RP – Natsp</w:t>
      </w:r>
      <w:r w:rsidR="00B51A66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c </w:t>
      </w:r>
      <w:r w:rsidR="00265268">
        <w:rPr>
          <w:rFonts w:ascii="Arial" w:hAnsi="Arial" w:cs="Arial"/>
          <w:bCs/>
        </w:rPr>
        <w:t xml:space="preserve">have </w:t>
      </w:r>
      <w:r>
        <w:rPr>
          <w:rFonts w:ascii="Arial" w:hAnsi="Arial" w:cs="Arial"/>
          <w:bCs/>
        </w:rPr>
        <w:t xml:space="preserve">been working on </w:t>
      </w:r>
      <w:r w:rsidR="00A264EC"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>briefing paper for Min</w:t>
      </w:r>
      <w:r w:rsidR="00A264EC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 xml:space="preserve">sters </w:t>
      </w:r>
      <w:r w:rsidR="00A264EC">
        <w:rPr>
          <w:rFonts w:ascii="Arial" w:hAnsi="Arial" w:cs="Arial"/>
          <w:bCs/>
        </w:rPr>
        <w:t xml:space="preserve">regarding </w:t>
      </w:r>
      <w:r>
        <w:rPr>
          <w:rFonts w:ascii="Arial" w:hAnsi="Arial" w:cs="Arial"/>
          <w:bCs/>
        </w:rPr>
        <w:t>current staffing levels in specialist colleges</w:t>
      </w:r>
      <w:r w:rsidR="00E64243">
        <w:rPr>
          <w:rFonts w:ascii="Arial" w:hAnsi="Arial" w:cs="Arial"/>
          <w:bCs/>
        </w:rPr>
        <w:t>.  This is n</w:t>
      </w:r>
      <w:r>
        <w:rPr>
          <w:rFonts w:ascii="Arial" w:hAnsi="Arial" w:cs="Arial"/>
          <w:bCs/>
        </w:rPr>
        <w:t xml:space="preserve">ot COVID </w:t>
      </w:r>
      <w:r w:rsidR="00B51A66">
        <w:rPr>
          <w:rFonts w:ascii="Arial" w:hAnsi="Arial" w:cs="Arial"/>
          <w:bCs/>
        </w:rPr>
        <w:t>related but</w:t>
      </w:r>
      <w:r w:rsidR="00E64243">
        <w:rPr>
          <w:rFonts w:ascii="Arial" w:hAnsi="Arial" w:cs="Arial"/>
          <w:bCs/>
        </w:rPr>
        <w:t xml:space="preserve"> is looking at the l</w:t>
      </w:r>
      <w:r>
        <w:rPr>
          <w:rFonts w:ascii="Arial" w:hAnsi="Arial" w:cs="Arial"/>
          <w:bCs/>
        </w:rPr>
        <w:t>ong running levels of va</w:t>
      </w:r>
      <w:r w:rsidR="008B721C">
        <w:rPr>
          <w:rFonts w:ascii="Arial" w:hAnsi="Arial" w:cs="Arial"/>
          <w:bCs/>
        </w:rPr>
        <w:t xml:space="preserve">cancies in specialist roles, and similar conversation </w:t>
      </w:r>
      <w:r w:rsidR="004A2F5D">
        <w:rPr>
          <w:rFonts w:ascii="Arial" w:hAnsi="Arial" w:cs="Arial"/>
          <w:bCs/>
        </w:rPr>
        <w:t xml:space="preserve">is now happening </w:t>
      </w:r>
      <w:r w:rsidR="008B721C">
        <w:rPr>
          <w:rFonts w:ascii="Arial" w:hAnsi="Arial" w:cs="Arial"/>
          <w:bCs/>
        </w:rPr>
        <w:t xml:space="preserve">in </w:t>
      </w:r>
      <w:r w:rsidR="004A2F5D">
        <w:rPr>
          <w:rFonts w:ascii="Arial" w:hAnsi="Arial" w:cs="Arial"/>
          <w:bCs/>
        </w:rPr>
        <w:t xml:space="preserve">the </w:t>
      </w:r>
      <w:r w:rsidR="008B721C">
        <w:rPr>
          <w:rFonts w:ascii="Arial" w:hAnsi="Arial" w:cs="Arial"/>
          <w:bCs/>
        </w:rPr>
        <w:t xml:space="preserve">FE sector.  </w:t>
      </w:r>
      <w:r w:rsidR="007E1FF3">
        <w:rPr>
          <w:rFonts w:ascii="Arial" w:hAnsi="Arial" w:cs="Arial"/>
          <w:bCs/>
        </w:rPr>
        <w:t>Conversations are being had around</w:t>
      </w:r>
      <w:r w:rsidR="00265268">
        <w:rPr>
          <w:rFonts w:ascii="Arial" w:hAnsi="Arial" w:cs="Arial"/>
          <w:bCs/>
        </w:rPr>
        <w:t xml:space="preserve"> rising costs including</w:t>
      </w:r>
      <w:r w:rsidR="007E1FF3">
        <w:rPr>
          <w:rFonts w:ascii="Arial" w:hAnsi="Arial" w:cs="Arial"/>
          <w:bCs/>
        </w:rPr>
        <w:t xml:space="preserve"> the </w:t>
      </w:r>
      <w:r w:rsidR="008B721C">
        <w:rPr>
          <w:rFonts w:ascii="Arial" w:hAnsi="Arial" w:cs="Arial"/>
          <w:bCs/>
        </w:rPr>
        <w:t>need to increase staff pay to attract and retain staff</w:t>
      </w:r>
      <w:r w:rsidR="00265268">
        <w:rPr>
          <w:rFonts w:ascii="Arial" w:hAnsi="Arial" w:cs="Arial"/>
          <w:bCs/>
        </w:rPr>
        <w:t>.</w:t>
      </w:r>
      <w:r w:rsidR="008B721C">
        <w:rPr>
          <w:rFonts w:ascii="Arial" w:hAnsi="Arial" w:cs="Arial"/>
          <w:bCs/>
        </w:rPr>
        <w:t xml:space="preserve"> </w:t>
      </w:r>
      <w:r w:rsidR="00817934">
        <w:rPr>
          <w:rFonts w:ascii="Arial" w:hAnsi="Arial" w:cs="Arial"/>
          <w:bCs/>
        </w:rPr>
        <w:t>There is also the i</w:t>
      </w:r>
      <w:r w:rsidR="008B721C">
        <w:rPr>
          <w:rFonts w:ascii="Arial" w:hAnsi="Arial" w:cs="Arial"/>
          <w:bCs/>
        </w:rPr>
        <w:t xml:space="preserve">ncreasing demand for places in specialist colleges and FE colleges as well. </w:t>
      </w:r>
      <w:r w:rsidR="003555AF">
        <w:rPr>
          <w:rFonts w:ascii="Arial" w:hAnsi="Arial" w:cs="Arial"/>
          <w:bCs/>
        </w:rPr>
        <w:t>T</w:t>
      </w:r>
      <w:r w:rsidR="00817934">
        <w:rPr>
          <w:rFonts w:ascii="Arial" w:hAnsi="Arial" w:cs="Arial"/>
          <w:bCs/>
        </w:rPr>
        <w:t>M</w:t>
      </w:r>
      <w:r w:rsidR="003555AF">
        <w:rPr>
          <w:rFonts w:ascii="Arial" w:hAnsi="Arial" w:cs="Arial"/>
          <w:bCs/>
        </w:rPr>
        <w:t xml:space="preserve"> and RP </w:t>
      </w:r>
      <w:r w:rsidR="00817934">
        <w:rPr>
          <w:rFonts w:ascii="Arial" w:hAnsi="Arial" w:cs="Arial"/>
          <w:bCs/>
        </w:rPr>
        <w:t xml:space="preserve">have suggested </w:t>
      </w:r>
      <w:r w:rsidR="00265268">
        <w:rPr>
          <w:rFonts w:ascii="Arial" w:hAnsi="Arial" w:cs="Arial"/>
          <w:bCs/>
        </w:rPr>
        <w:t>the sectors</w:t>
      </w:r>
      <w:r w:rsidR="00817934">
        <w:rPr>
          <w:rFonts w:ascii="Arial" w:hAnsi="Arial" w:cs="Arial"/>
          <w:bCs/>
        </w:rPr>
        <w:t xml:space="preserve"> need to</w:t>
      </w:r>
      <w:r w:rsidR="00D90470">
        <w:rPr>
          <w:rFonts w:ascii="Arial" w:hAnsi="Arial" w:cs="Arial"/>
          <w:bCs/>
        </w:rPr>
        <w:t xml:space="preserve"> work together </w:t>
      </w:r>
      <w:r w:rsidR="00817934">
        <w:rPr>
          <w:rFonts w:ascii="Arial" w:hAnsi="Arial" w:cs="Arial"/>
          <w:bCs/>
        </w:rPr>
        <w:t>on this</w:t>
      </w:r>
      <w:r w:rsidR="00265268">
        <w:rPr>
          <w:rFonts w:ascii="Arial" w:hAnsi="Arial" w:cs="Arial"/>
          <w:bCs/>
        </w:rPr>
        <w:t xml:space="preserve"> and present a united view to government where possible</w:t>
      </w:r>
      <w:r w:rsidR="00AA7E6D">
        <w:rPr>
          <w:rFonts w:ascii="Arial" w:hAnsi="Arial" w:cs="Arial"/>
          <w:bCs/>
        </w:rPr>
        <w:t xml:space="preserve">. </w:t>
      </w:r>
      <w:r w:rsidR="00265268">
        <w:rPr>
          <w:rFonts w:ascii="Arial" w:hAnsi="Arial" w:cs="Arial"/>
          <w:bCs/>
        </w:rPr>
        <w:t>Some issues can only be resolved by</w:t>
      </w:r>
      <w:r w:rsidR="00034671">
        <w:rPr>
          <w:rFonts w:ascii="Arial" w:hAnsi="Arial" w:cs="Arial"/>
          <w:bCs/>
        </w:rPr>
        <w:t xml:space="preserve"> </w:t>
      </w:r>
      <w:r w:rsidR="00D90470">
        <w:rPr>
          <w:rFonts w:ascii="Arial" w:hAnsi="Arial" w:cs="Arial"/>
          <w:bCs/>
        </w:rPr>
        <w:t>government actions</w:t>
      </w:r>
      <w:r w:rsidR="00265268">
        <w:rPr>
          <w:rFonts w:ascii="Arial" w:hAnsi="Arial" w:cs="Arial"/>
          <w:bCs/>
        </w:rPr>
        <w:t xml:space="preserve"> </w:t>
      </w:r>
      <w:r w:rsidR="00D90470">
        <w:rPr>
          <w:rFonts w:ascii="Arial" w:hAnsi="Arial" w:cs="Arial"/>
          <w:bCs/>
        </w:rPr>
        <w:t xml:space="preserve">and </w:t>
      </w:r>
      <w:r w:rsidR="00034671">
        <w:rPr>
          <w:rFonts w:ascii="Arial" w:hAnsi="Arial" w:cs="Arial"/>
          <w:bCs/>
        </w:rPr>
        <w:t xml:space="preserve">suggest we </w:t>
      </w:r>
      <w:r w:rsidR="00D90470">
        <w:rPr>
          <w:rFonts w:ascii="Arial" w:hAnsi="Arial" w:cs="Arial"/>
          <w:bCs/>
        </w:rPr>
        <w:t>lobby together</w:t>
      </w:r>
      <w:r w:rsidR="00034671">
        <w:rPr>
          <w:rFonts w:ascii="Arial" w:hAnsi="Arial" w:cs="Arial"/>
          <w:bCs/>
        </w:rPr>
        <w:t xml:space="preserve">, but there are some </w:t>
      </w:r>
      <w:r w:rsidR="00D90470">
        <w:rPr>
          <w:rFonts w:ascii="Arial" w:hAnsi="Arial" w:cs="Arial"/>
          <w:bCs/>
        </w:rPr>
        <w:t>solutions that lie inhouse</w:t>
      </w:r>
      <w:r w:rsidR="00034671">
        <w:rPr>
          <w:rFonts w:ascii="Arial" w:hAnsi="Arial" w:cs="Arial"/>
          <w:bCs/>
        </w:rPr>
        <w:t xml:space="preserve"> we could address together</w:t>
      </w:r>
      <w:r w:rsidR="00D90470">
        <w:rPr>
          <w:rFonts w:ascii="Arial" w:hAnsi="Arial" w:cs="Arial"/>
          <w:bCs/>
        </w:rPr>
        <w:t xml:space="preserve">.  </w:t>
      </w:r>
      <w:r w:rsidR="00034671">
        <w:rPr>
          <w:rFonts w:ascii="Arial" w:hAnsi="Arial" w:cs="Arial"/>
          <w:bCs/>
        </w:rPr>
        <w:t>RP has suggested holding a s</w:t>
      </w:r>
      <w:r w:rsidR="00043B7E">
        <w:rPr>
          <w:rFonts w:ascii="Arial" w:hAnsi="Arial" w:cs="Arial"/>
          <w:bCs/>
        </w:rPr>
        <w:t>ingle emergency meeting and collaborative</w:t>
      </w:r>
      <w:r w:rsidR="007A29DB">
        <w:rPr>
          <w:rFonts w:ascii="Arial" w:hAnsi="Arial" w:cs="Arial"/>
          <w:bCs/>
        </w:rPr>
        <w:t>ly</w:t>
      </w:r>
      <w:r w:rsidR="00043B7E">
        <w:rPr>
          <w:rFonts w:ascii="Arial" w:hAnsi="Arial" w:cs="Arial"/>
          <w:bCs/>
        </w:rPr>
        <w:t xml:space="preserve"> work together on this.  </w:t>
      </w:r>
      <w:r w:rsidR="00A642BF">
        <w:rPr>
          <w:rFonts w:ascii="Arial" w:hAnsi="Arial" w:cs="Arial"/>
          <w:bCs/>
        </w:rPr>
        <w:t xml:space="preserve">TM has briefing paper and </w:t>
      </w:r>
      <w:r w:rsidR="007A29DB">
        <w:rPr>
          <w:rFonts w:ascii="Arial" w:hAnsi="Arial" w:cs="Arial"/>
          <w:bCs/>
        </w:rPr>
        <w:t xml:space="preserve">will </w:t>
      </w:r>
      <w:r w:rsidR="00A642BF">
        <w:rPr>
          <w:rFonts w:ascii="Arial" w:hAnsi="Arial" w:cs="Arial"/>
          <w:bCs/>
        </w:rPr>
        <w:t>circulate to group.</w:t>
      </w:r>
      <w:r w:rsidR="00FB7B5C">
        <w:rPr>
          <w:rFonts w:ascii="Arial" w:hAnsi="Arial" w:cs="Arial"/>
          <w:bCs/>
        </w:rPr>
        <w:t xml:space="preserve">  </w:t>
      </w:r>
      <w:r w:rsidR="008E1428">
        <w:rPr>
          <w:rFonts w:ascii="Arial" w:hAnsi="Arial" w:cs="Arial"/>
          <w:bCs/>
        </w:rPr>
        <w:t>Anyone interest</w:t>
      </w:r>
      <w:r w:rsidR="007A29DB">
        <w:rPr>
          <w:rFonts w:ascii="Arial" w:hAnsi="Arial" w:cs="Arial"/>
          <w:bCs/>
        </w:rPr>
        <w:t>ed</w:t>
      </w:r>
      <w:r w:rsidR="008E1428">
        <w:rPr>
          <w:rFonts w:ascii="Arial" w:hAnsi="Arial" w:cs="Arial"/>
          <w:bCs/>
        </w:rPr>
        <w:t xml:space="preserve"> in working on this please email </w:t>
      </w:r>
      <w:r w:rsidR="00BE4BD0">
        <w:rPr>
          <w:rFonts w:ascii="Arial" w:hAnsi="Arial" w:cs="Arial"/>
          <w:bCs/>
        </w:rPr>
        <w:t xml:space="preserve">TM and RP – start </w:t>
      </w:r>
      <w:r w:rsidR="007A29DB">
        <w:rPr>
          <w:rFonts w:ascii="Arial" w:hAnsi="Arial" w:cs="Arial"/>
          <w:bCs/>
        </w:rPr>
        <w:t xml:space="preserve">with a </w:t>
      </w:r>
      <w:r w:rsidR="00BE4BD0">
        <w:rPr>
          <w:rFonts w:ascii="Arial" w:hAnsi="Arial" w:cs="Arial"/>
          <w:bCs/>
        </w:rPr>
        <w:t>small group</w:t>
      </w:r>
      <w:r w:rsidR="00B3141D">
        <w:rPr>
          <w:rFonts w:ascii="Arial" w:hAnsi="Arial" w:cs="Arial"/>
          <w:bCs/>
        </w:rPr>
        <w:t xml:space="preserve"> which</w:t>
      </w:r>
      <w:r w:rsidR="00BE4BD0">
        <w:rPr>
          <w:rFonts w:ascii="Arial" w:hAnsi="Arial" w:cs="Arial"/>
          <w:bCs/>
        </w:rPr>
        <w:t xml:space="preserve"> need</w:t>
      </w:r>
      <w:r w:rsidR="00B3141D">
        <w:rPr>
          <w:rFonts w:ascii="Arial" w:hAnsi="Arial" w:cs="Arial"/>
          <w:bCs/>
        </w:rPr>
        <w:t>s</w:t>
      </w:r>
      <w:r w:rsidR="00BE4BD0">
        <w:rPr>
          <w:rFonts w:ascii="Arial" w:hAnsi="Arial" w:cs="Arial"/>
          <w:bCs/>
        </w:rPr>
        <w:t xml:space="preserve"> to be representative from provider types and LA across region.</w:t>
      </w:r>
    </w:p>
    <w:p w14:paraId="37C63BDA" w14:textId="77777777" w:rsidR="00265268" w:rsidRDefault="00A27074" w:rsidP="009F7A6F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KR </w:t>
      </w:r>
      <w:r w:rsidR="0061049A">
        <w:rPr>
          <w:rFonts w:ascii="Arial" w:hAnsi="Arial" w:cs="Arial"/>
          <w:bCs/>
        </w:rPr>
        <w:t xml:space="preserve">asked if TM could email the </w:t>
      </w:r>
      <w:r w:rsidR="00B3141D">
        <w:rPr>
          <w:rFonts w:ascii="Arial" w:hAnsi="Arial" w:cs="Arial"/>
          <w:bCs/>
        </w:rPr>
        <w:t xml:space="preserve">SE19 </w:t>
      </w:r>
      <w:r w:rsidR="00265268">
        <w:rPr>
          <w:rFonts w:ascii="Arial" w:hAnsi="Arial" w:cs="Arial"/>
          <w:bCs/>
        </w:rPr>
        <w:t xml:space="preserve">'What Can FE Offer' </w:t>
      </w:r>
      <w:r>
        <w:rPr>
          <w:rFonts w:ascii="Arial" w:hAnsi="Arial" w:cs="Arial"/>
          <w:bCs/>
        </w:rPr>
        <w:t>leaflet</w:t>
      </w:r>
      <w:r w:rsidR="0061049A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TM to circulate</w:t>
      </w:r>
      <w:r w:rsidR="00FB5F4C">
        <w:rPr>
          <w:rFonts w:ascii="Arial" w:hAnsi="Arial" w:cs="Arial"/>
          <w:bCs/>
        </w:rPr>
        <w:t xml:space="preserve"> word version and PDF</w:t>
      </w:r>
      <w:r w:rsidR="00554CA7">
        <w:rPr>
          <w:rFonts w:ascii="Arial" w:hAnsi="Arial" w:cs="Arial"/>
          <w:bCs/>
        </w:rPr>
        <w:t xml:space="preserve"> and</w:t>
      </w:r>
      <w:r w:rsidR="00265268">
        <w:rPr>
          <w:rFonts w:ascii="Arial" w:hAnsi="Arial" w:cs="Arial"/>
          <w:bCs/>
        </w:rPr>
        <w:t xml:space="preserve"> put</w:t>
      </w:r>
      <w:r w:rsidR="00554CA7">
        <w:rPr>
          <w:rFonts w:ascii="Arial" w:hAnsi="Arial" w:cs="Arial"/>
          <w:bCs/>
        </w:rPr>
        <w:t xml:space="preserve"> on SESLIP website</w:t>
      </w:r>
      <w:r w:rsidR="00265268">
        <w:rPr>
          <w:rFonts w:ascii="Arial" w:hAnsi="Arial" w:cs="Arial"/>
          <w:bCs/>
        </w:rPr>
        <w:t xml:space="preserve"> </w:t>
      </w:r>
      <w:hyperlink r:id="rId19" w:history="1">
        <w:r w:rsidR="00265268" w:rsidRPr="00424533">
          <w:rPr>
            <w:rStyle w:val="Hyperlink"/>
            <w:rFonts w:ascii="Arial" w:hAnsi="Arial" w:cs="Arial"/>
          </w:rPr>
          <w:t>https://www.seslip.co.uk/live-projects/special-education-needs-and-disability</w:t>
        </w:r>
      </w:hyperlink>
    </w:p>
    <w:p w14:paraId="4F34B209" w14:textId="0DBB3B77" w:rsidR="00A27074" w:rsidRDefault="0061049A" w:rsidP="00531701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WM</w:t>
      </w:r>
      <w:r w:rsidR="00554CA7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 xml:space="preserve">is in the process of </w:t>
      </w:r>
      <w:r w:rsidR="00554CA7">
        <w:rPr>
          <w:rFonts w:ascii="Arial" w:hAnsi="Arial" w:cs="Arial"/>
          <w:bCs/>
        </w:rPr>
        <w:t xml:space="preserve">developing short breaks </w:t>
      </w:r>
      <w:r w:rsidR="00B51A66">
        <w:rPr>
          <w:rFonts w:ascii="Arial" w:hAnsi="Arial" w:cs="Arial"/>
          <w:bCs/>
        </w:rPr>
        <w:t>specification and</w:t>
      </w:r>
      <w:r w:rsidR="00554CA7">
        <w:rPr>
          <w:rFonts w:ascii="Arial" w:hAnsi="Arial" w:cs="Arial"/>
          <w:bCs/>
        </w:rPr>
        <w:t xml:space="preserve"> sent </w:t>
      </w:r>
      <w:r w:rsidR="00EC376C">
        <w:rPr>
          <w:rFonts w:ascii="Arial" w:hAnsi="Arial" w:cs="Arial"/>
          <w:bCs/>
        </w:rPr>
        <w:t xml:space="preserve">an </w:t>
      </w:r>
      <w:r w:rsidR="00554CA7">
        <w:rPr>
          <w:rFonts w:ascii="Arial" w:hAnsi="Arial" w:cs="Arial"/>
          <w:bCs/>
        </w:rPr>
        <w:t xml:space="preserve">email </w:t>
      </w:r>
      <w:r w:rsidR="00EC376C">
        <w:rPr>
          <w:rFonts w:ascii="Arial" w:hAnsi="Arial" w:cs="Arial"/>
          <w:bCs/>
        </w:rPr>
        <w:t xml:space="preserve">asking </w:t>
      </w:r>
      <w:r w:rsidR="00554CA7">
        <w:rPr>
          <w:rFonts w:ascii="Arial" w:hAnsi="Arial" w:cs="Arial"/>
          <w:bCs/>
        </w:rPr>
        <w:t xml:space="preserve">if </w:t>
      </w:r>
      <w:r w:rsidR="00EC376C">
        <w:rPr>
          <w:rFonts w:ascii="Arial" w:hAnsi="Arial" w:cs="Arial"/>
          <w:bCs/>
        </w:rPr>
        <w:t>anyone could share any specifications they have</w:t>
      </w:r>
      <w:r w:rsidR="00A27074">
        <w:rPr>
          <w:rFonts w:ascii="Arial" w:hAnsi="Arial" w:cs="Arial"/>
          <w:bCs/>
        </w:rPr>
        <w:t>.</w:t>
      </w:r>
      <w:r w:rsidR="00B04461">
        <w:rPr>
          <w:rFonts w:ascii="Arial" w:hAnsi="Arial" w:cs="Arial"/>
          <w:bCs/>
        </w:rPr>
        <w:t xml:space="preserve"> </w:t>
      </w:r>
      <w:r w:rsidR="00EC376C">
        <w:rPr>
          <w:rFonts w:ascii="Arial" w:hAnsi="Arial" w:cs="Arial"/>
          <w:bCs/>
        </w:rPr>
        <w:t>TM said she is happy to co-ordinate responses on this</w:t>
      </w:r>
      <w:r w:rsidR="00B04461">
        <w:rPr>
          <w:rFonts w:ascii="Arial" w:hAnsi="Arial" w:cs="Arial"/>
          <w:bCs/>
        </w:rPr>
        <w:t>.</w:t>
      </w:r>
    </w:p>
    <w:p w14:paraId="7222FA40" w14:textId="77777777" w:rsidR="00A27074" w:rsidRDefault="00A27074" w:rsidP="00531701">
      <w:pPr>
        <w:spacing w:after="120"/>
        <w:rPr>
          <w:rFonts w:ascii="Arial" w:hAnsi="Arial" w:cs="Arial"/>
          <w:bCs/>
        </w:rPr>
      </w:pPr>
    </w:p>
    <w:p w14:paraId="2EE84554" w14:textId="2461BDDC" w:rsidR="002D3516" w:rsidRPr="002D3516" w:rsidRDefault="002D3516" w:rsidP="00531701">
      <w:pPr>
        <w:spacing w:after="12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10. </w:t>
      </w:r>
      <w:r>
        <w:rPr>
          <w:rFonts w:ascii="Arial" w:hAnsi="Arial" w:cs="Arial"/>
          <w:b/>
          <w:u w:val="single"/>
        </w:rPr>
        <w:t>DONM</w:t>
      </w:r>
    </w:p>
    <w:p w14:paraId="61512DE3" w14:textId="41C877CF" w:rsidR="001B1951" w:rsidRDefault="00C76A8E" w:rsidP="001B1951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Summer Term </w:t>
      </w:r>
      <w:r w:rsidR="000246C7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Wednesday</w:t>
      </w:r>
      <w:r w:rsidR="000246C7">
        <w:rPr>
          <w:rFonts w:ascii="Arial" w:hAnsi="Arial" w:cs="Arial"/>
          <w:bCs/>
        </w:rPr>
        <w:t xml:space="preserve"> </w:t>
      </w:r>
      <w:r w:rsidR="00265059">
        <w:rPr>
          <w:rFonts w:ascii="Arial" w:hAnsi="Arial" w:cs="Arial"/>
          <w:bCs/>
        </w:rPr>
        <w:t>18</w:t>
      </w:r>
      <w:r w:rsidR="00265059" w:rsidRPr="00265059">
        <w:rPr>
          <w:rFonts w:ascii="Arial" w:hAnsi="Arial" w:cs="Arial"/>
          <w:bCs/>
          <w:vertAlign w:val="superscript"/>
        </w:rPr>
        <w:t>th</w:t>
      </w:r>
      <w:r w:rsidR="00265059">
        <w:rPr>
          <w:rFonts w:ascii="Arial" w:hAnsi="Arial" w:cs="Arial"/>
          <w:bCs/>
        </w:rPr>
        <w:t xml:space="preserve"> May, 13.30 – 15.30</w:t>
      </w:r>
    </w:p>
    <w:p w14:paraId="6FFEB88E" w14:textId="77777777" w:rsidR="00BC507F" w:rsidRDefault="00BC507F" w:rsidP="001B1951">
      <w:pPr>
        <w:spacing w:after="120"/>
        <w:rPr>
          <w:rFonts w:ascii="Arial" w:hAnsi="Arial" w:cs="Arial"/>
          <w:bCs/>
        </w:rPr>
      </w:pPr>
    </w:p>
    <w:p w14:paraId="4FE012A5" w14:textId="33AC8284" w:rsidR="00BC507F" w:rsidRPr="002D3516" w:rsidRDefault="00BC507F" w:rsidP="002D3516">
      <w:pPr>
        <w:pStyle w:val="ListParagraph"/>
        <w:numPr>
          <w:ilvl w:val="0"/>
          <w:numId w:val="21"/>
        </w:numPr>
        <w:spacing w:after="120"/>
        <w:rPr>
          <w:rFonts w:ascii="Arial" w:hAnsi="Arial" w:cs="Arial"/>
          <w:b/>
          <w:u w:val="single"/>
        </w:rPr>
      </w:pPr>
      <w:r w:rsidRPr="002D3516">
        <w:rPr>
          <w:rFonts w:ascii="Arial" w:hAnsi="Arial" w:cs="Arial"/>
          <w:b/>
          <w:u w:val="single"/>
        </w:rPr>
        <w:t>Actions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2119"/>
      </w:tblGrid>
      <w:tr w:rsidR="002D3516" w14:paraId="49BE32B6" w14:textId="77777777" w:rsidTr="00170B20">
        <w:tc>
          <w:tcPr>
            <w:tcW w:w="8075" w:type="dxa"/>
          </w:tcPr>
          <w:p w14:paraId="50E0D4A8" w14:textId="77777777" w:rsidR="002D3516" w:rsidRDefault="002D3516" w:rsidP="00EA5219">
            <w:pPr>
              <w:spacing w:after="12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Action</w:t>
            </w:r>
          </w:p>
        </w:tc>
        <w:tc>
          <w:tcPr>
            <w:tcW w:w="2119" w:type="dxa"/>
          </w:tcPr>
          <w:p w14:paraId="5C4B2458" w14:textId="77777777" w:rsidR="002D3516" w:rsidRDefault="002D3516" w:rsidP="00EA5219">
            <w:pPr>
              <w:spacing w:after="12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Owner</w:t>
            </w:r>
          </w:p>
        </w:tc>
      </w:tr>
      <w:tr w:rsidR="002D3516" w14:paraId="2BF5F137" w14:textId="77777777" w:rsidTr="00170B20">
        <w:tc>
          <w:tcPr>
            <w:tcW w:w="8075" w:type="dxa"/>
          </w:tcPr>
          <w:p w14:paraId="20AC5BCB" w14:textId="1CE8DB59" w:rsidR="002D3516" w:rsidRDefault="00170B20" w:rsidP="00EA5219">
            <w:pPr>
              <w:spacing w:after="12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Consultation Response to SEND review to be put on next agenda.</w:t>
            </w:r>
          </w:p>
        </w:tc>
        <w:tc>
          <w:tcPr>
            <w:tcW w:w="2119" w:type="dxa"/>
          </w:tcPr>
          <w:p w14:paraId="0F4A2EE6" w14:textId="334F9D26" w:rsidR="002D3516" w:rsidRPr="00C41AA9" w:rsidRDefault="00170B20" w:rsidP="00EA5219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EB / PM</w:t>
            </w:r>
          </w:p>
        </w:tc>
      </w:tr>
      <w:tr w:rsidR="002D3516" w14:paraId="6BC48C8D" w14:textId="77777777" w:rsidTr="00170B20">
        <w:tc>
          <w:tcPr>
            <w:tcW w:w="8075" w:type="dxa"/>
          </w:tcPr>
          <w:p w14:paraId="1533A5A6" w14:textId="6A400EA4" w:rsidR="002D3516" w:rsidRPr="002C50D4" w:rsidRDefault="002C50D4" w:rsidP="00EA5219">
            <w:pPr>
              <w:spacing w:after="120"/>
              <w:rPr>
                <w:rFonts w:ascii="Arial" w:hAnsi="Arial" w:cs="Arial"/>
                <w:bCs/>
              </w:rPr>
            </w:pPr>
            <w:r w:rsidRPr="002C50D4">
              <w:rPr>
                <w:rFonts w:ascii="Arial" w:hAnsi="Arial" w:cs="Arial"/>
                <w:bCs/>
              </w:rPr>
              <w:t>Trauma Inf</w:t>
            </w:r>
            <w:r>
              <w:rPr>
                <w:rFonts w:ascii="Arial" w:hAnsi="Arial" w:cs="Arial"/>
                <w:bCs/>
              </w:rPr>
              <w:t>o</w:t>
            </w:r>
            <w:r w:rsidRPr="002C50D4">
              <w:rPr>
                <w:rFonts w:ascii="Arial" w:hAnsi="Arial" w:cs="Arial"/>
                <w:bCs/>
              </w:rPr>
              <w:t>rmed Practice to be put on as a future agenda item</w:t>
            </w:r>
          </w:p>
        </w:tc>
        <w:tc>
          <w:tcPr>
            <w:tcW w:w="2119" w:type="dxa"/>
          </w:tcPr>
          <w:p w14:paraId="79667C89" w14:textId="0F37C9A9" w:rsidR="002D3516" w:rsidRPr="006008BA" w:rsidRDefault="002C50D4" w:rsidP="00EA5219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EB / PM</w:t>
            </w:r>
          </w:p>
        </w:tc>
      </w:tr>
      <w:tr w:rsidR="002D3516" w14:paraId="60598355" w14:textId="77777777" w:rsidTr="00170B20">
        <w:tc>
          <w:tcPr>
            <w:tcW w:w="8075" w:type="dxa"/>
          </w:tcPr>
          <w:p w14:paraId="6E50F5EE" w14:textId="77C4A09C" w:rsidR="002D3516" w:rsidRPr="00D52D40" w:rsidRDefault="002C50D4" w:rsidP="00EA5219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PM to arrange a further meeting of Group B with representatives from DCO / Health and Adult Social Care</w:t>
            </w:r>
          </w:p>
        </w:tc>
        <w:tc>
          <w:tcPr>
            <w:tcW w:w="2119" w:type="dxa"/>
          </w:tcPr>
          <w:p w14:paraId="32F79D47" w14:textId="71913E42" w:rsidR="002D3516" w:rsidRPr="00AF2886" w:rsidRDefault="002C50D4" w:rsidP="00EA5219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PM</w:t>
            </w:r>
          </w:p>
        </w:tc>
      </w:tr>
      <w:tr w:rsidR="002D3516" w14:paraId="2783A3D8" w14:textId="77777777" w:rsidTr="00170B20">
        <w:tc>
          <w:tcPr>
            <w:tcW w:w="8075" w:type="dxa"/>
          </w:tcPr>
          <w:p w14:paraId="65104C36" w14:textId="0B28AB3E" w:rsidR="002D3516" w:rsidRPr="00B80F35" w:rsidRDefault="003448E5" w:rsidP="003448E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Group C looking to make links with schools and meet with them, all to pass on any resources or contact details, or if want to get involved let GB know.  </w:t>
            </w:r>
          </w:p>
        </w:tc>
        <w:tc>
          <w:tcPr>
            <w:tcW w:w="2119" w:type="dxa"/>
          </w:tcPr>
          <w:p w14:paraId="3D48A8E1" w14:textId="5C92EA05" w:rsidR="002D3516" w:rsidRPr="00B80F35" w:rsidRDefault="008472D4" w:rsidP="00EA5219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GB / ALL</w:t>
            </w:r>
          </w:p>
        </w:tc>
      </w:tr>
      <w:tr w:rsidR="008472D4" w14:paraId="4B89CC13" w14:textId="77777777" w:rsidTr="00170B20">
        <w:tc>
          <w:tcPr>
            <w:tcW w:w="8075" w:type="dxa"/>
          </w:tcPr>
          <w:p w14:paraId="210CB00F" w14:textId="3144F212" w:rsidR="008472D4" w:rsidRDefault="008472D4" w:rsidP="003448E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GB to arrange </w:t>
            </w:r>
            <w:r w:rsidR="008C13E1">
              <w:rPr>
                <w:rFonts w:ascii="Arial" w:hAnsi="Arial" w:cs="Arial"/>
              </w:rPr>
              <w:t>meeting for Group C</w:t>
            </w:r>
          </w:p>
        </w:tc>
        <w:tc>
          <w:tcPr>
            <w:tcW w:w="2119" w:type="dxa"/>
          </w:tcPr>
          <w:p w14:paraId="7ECAF79A" w14:textId="6160E3E7" w:rsidR="008472D4" w:rsidRDefault="008C13E1" w:rsidP="00EA52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GB</w:t>
            </w:r>
          </w:p>
        </w:tc>
      </w:tr>
      <w:tr w:rsidR="002D3516" w14:paraId="348DC746" w14:textId="77777777" w:rsidTr="00170B20">
        <w:tc>
          <w:tcPr>
            <w:tcW w:w="8075" w:type="dxa"/>
          </w:tcPr>
          <w:p w14:paraId="003162B9" w14:textId="384EDACA" w:rsidR="002D3516" w:rsidRDefault="003448E5" w:rsidP="003448E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LB to provide job description to RP and contact name to GB.</w:t>
            </w:r>
          </w:p>
        </w:tc>
        <w:tc>
          <w:tcPr>
            <w:tcW w:w="2119" w:type="dxa"/>
          </w:tcPr>
          <w:p w14:paraId="01A5111A" w14:textId="35CD4B93" w:rsidR="002D3516" w:rsidRDefault="008472D4" w:rsidP="00EA52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LB</w:t>
            </w:r>
          </w:p>
        </w:tc>
      </w:tr>
      <w:tr w:rsidR="002D3516" w14:paraId="3675EC81" w14:textId="77777777" w:rsidTr="00170B20">
        <w:tc>
          <w:tcPr>
            <w:tcW w:w="8075" w:type="dxa"/>
          </w:tcPr>
          <w:p w14:paraId="4E7309E4" w14:textId="004B29F6" w:rsidR="002D3516" w:rsidRDefault="003448E5" w:rsidP="003448E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JP to see if any resources form the work in London can be passed on</w:t>
            </w:r>
          </w:p>
        </w:tc>
        <w:tc>
          <w:tcPr>
            <w:tcW w:w="2119" w:type="dxa"/>
          </w:tcPr>
          <w:p w14:paraId="2E4F622C" w14:textId="728037EA" w:rsidR="002D3516" w:rsidRDefault="008472D4" w:rsidP="00EA52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JP</w:t>
            </w:r>
          </w:p>
        </w:tc>
      </w:tr>
      <w:tr w:rsidR="002D3516" w14:paraId="600659F7" w14:textId="77777777" w:rsidTr="00170B20">
        <w:tc>
          <w:tcPr>
            <w:tcW w:w="8075" w:type="dxa"/>
          </w:tcPr>
          <w:p w14:paraId="64FEE561" w14:textId="7BE45E81" w:rsidR="002D3516" w:rsidRDefault="00614CE0" w:rsidP="00EA521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GB to do a session on SEND Ins</w:t>
            </w:r>
            <w:r w:rsidR="008472D4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ection outcomes for next meeting</w:t>
            </w:r>
          </w:p>
        </w:tc>
        <w:tc>
          <w:tcPr>
            <w:tcW w:w="2119" w:type="dxa"/>
          </w:tcPr>
          <w:p w14:paraId="21B2B63F" w14:textId="41402E08" w:rsidR="002D3516" w:rsidRDefault="008472D4" w:rsidP="00EA52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GB</w:t>
            </w:r>
          </w:p>
        </w:tc>
      </w:tr>
      <w:tr w:rsidR="002D3516" w14:paraId="37B2DF4A" w14:textId="77777777" w:rsidTr="00170B20">
        <w:tc>
          <w:tcPr>
            <w:tcW w:w="8075" w:type="dxa"/>
          </w:tcPr>
          <w:p w14:paraId="6EB632B8" w14:textId="6C0FFEA3" w:rsidR="002D3516" w:rsidRDefault="007A29DB" w:rsidP="00EA521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TM to circulate briefing paper</w:t>
            </w:r>
          </w:p>
        </w:tc>
        <w:tc>
          <w:tcPr>
            <w:tcW w:w="2119" w:type="dxa"/>
          </w:tcPr>
          <w:p w14:paraId="5EC49C73" w14:textId="2EF221E1" w:rsidR="002D3516" w:rsidRDefault="007A29DB" w:rsidP="00EA52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TM</w:t>
            </w:r>
          </w:p>
        </w:tc>
      </w:tr>
      <w:tr w:rsidR="002D3516" w14:paraId="2B3483FC" w14:textId="77777777" w:rsidTr="00170B20">
        <w:tc>
          <w:tcPr>
            <w:tcW w:w="8075" w:type="dxa"/>
          </w:tcPr>
          <w:p w14:paraId="642CE8DB" w14:textId="789FD19C" w:rsidR="002D3516" w:rsidRDefault="00B3141D" w:rsidP="00EA521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RP and TM if wish to be part of regional group </w:t>
            </w:r>
            <w:r w:rsidR="009F7A6F">
              <w:rPr>
                <w:rFonts w:ascii="Arial" w:hAnsi="Arial" w:cs="Arial"/>
              </w:rPr>
              <w:t>creating paper for DfE re rising costs</w:t>
            </w:r>
          </w:p>
        </w:tc>
        <w:tc>
          <w:tcPr>
            <w:tcW w:w="2119" w:type="dxa"/>
          </w:tcPr>
          <w:p w14:paraId="29EE04A2" w14:textId="37AF0ED4" w:rsidR="002D3516" w:rsidRDefault="00B3141D" w:rsidP="00EA52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</w:tr>
      <w:tr w:rsidR="00B3141D" w14:paraId="44395371" w14:textId="77777777" w:rsidTr="00170B20">
        <w:tc>
          <w:tcPr>
            <w:tcW w:w="8075" w:type="dxa"/>
          </w:tcPr>
          <w:p w14:paraId="1C3E62F9" w14:textId="4B6B8C83" w:rsidR="00B3141D" w:rsidRDefault="00EC376C" w:rsidP="00EA521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to email TM if they have any specification for short breaks</w:t>
            </w:r>
          </w:p>
        </w:tc>
        <w:tc>
          <w:tcPr>
            <w:tcW w:w="2119" w:type="dxa"/>
          </w:tcPr>
          <w:p w14:paraId="2067ABDF" w14:textId="13D98FD5" w:rsidR="00B3141D" w:rsidRDefault="00EC376C" w:rsidP="00EA52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</w:tr>
    </w:tbl>
    <w:p w14:paraId="5D110939" w14:textId="77777777" w:rsidR="00BC507F" w:rsidRPr="00BC507F" w:rsidRDefault="00BC507F" w:rsidP="00BC507F">
      <w:pPr>
        <w:spacing w:after="120"/>
        <w:rPr>
          <w:rFonts w:ascii="Arial" w:hAnsi="Arial" w:cs="Arial"/>
          <w:b/>
          <w:u w:val="single"/>
        </w:rPr>
      </w:pPr>
    </w:p>
    <w:p w14:paraId="41F6C8D2" w14:textId="483187A2" w:rsidR="00432573" w:rsidRPr="00E01D99" w:rsidRDefault="00432573" w:rsidP="00E01D99">
      <w:pPr>
        <w:spacing w:after="120" w:line="240" w:lineRule="auto"/>
        <w:rPr>
          <w:rFonts w:ascii="Arial" w:hAnsi="Arial" w:cs="Arial"/>
          <w:b/>
          <w:bCs/>
          <w:u w:val="single"/>
        </w:rPr>
      </w:pPr>
    </w:p>
    <w:sectPr w:rsidR="00432573" w:rsidRPr="00E01D99" w:rsidSect="00E01D99">
      <w:footerReference w:type="default" r:id="rId20"/>
      <w:pgSz w:w="11906" w:h="16838"/>
      <w:pgMar w:top="1134" w:right="851" w:bottom="1134" w:left="851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44B80" w14:textId="77777777" w:rsidR="00EF123E" w:rsidRDefault="00EF123E" w:rsidP="00B52A85">
      <w:pPr>
        <w:spacing w:after="0" w:line="240" w:lineRule="auto"/>
      </w:pPr>
      <w:r>
        <w:separator/>
      </w:r>
    </w:p>
  </w:endnote>
  <w:endnote w:type="continuationSeparator" w:id="0">
    <w:p w14:paraId="28165586" w14:textId="77777777" w:rsidR="00EF123E" w:rsidRDefault="00EF123E" w:rsidP="00B52A85">
      <w:pPr>
        <w:spacing w:after="0" w:line="240" w:lineRule="auto"/>
      </w:pPr>
      <w:r>
        <w:continuationSeparator/>
      </w:r>
    </w:p>
  </w:endnote>
  <w:endnote w:type="continuationNotice" w:id="1">
    <w:p w14:paraId="37C6B4BE" w14:textId="77777777" w:rsidR="00EF123E" w:rsidRDefault="00EF12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16599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86DF7A" w14:textId="04BE5078" w:rsidR="00DC3911" w:rsidRDefault="00055E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57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7383DF7" w14:textId="77777777" w:rsidR="00DC3911" w:rsidRDefault="00234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65404" w14:textId="77777777" w:rsidR="00EF123E" w:rsidRDefault="00EF123E" w:rsidP="00B52A85">
      <w:pPr>
        <w:spacing w:after="0" w:line="240" w:lineRule="auto"/>
      </w:pPr>
      <w:r>
        <w:separator/>
      </w:r>
    </w:p>
  </w:footnote>
  <w:footnote w:type="continuationSeparator" w:id="0">
    <w:p w14:paraId="694E74DA" w14:textId="77777777" w:rsidR="00EF123E" w:rsidRDefault="00EF123E" w:rsidP="00B52A85">
      <w:pPr>
        <w:spacing w:after="0" w:line="240" w:lineRule="auto"/>
      </w:pPr>
      <w:r>
        <w:continuationSeparator/>
      </w:r>
    </w:p>
  </w:footnote>
  <w:footnote w:type="continuationNotice" w:id="1">
    <w:p w14:paraId="6652A4BF" w14:textId="77777777" w:rsidR="00EF123E" w:rsidRDefault="00EF123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623F"/>
    <w:multiLevelType w:val="hybridMultilevel"/>
    <w:tmpl w:val="C37C1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F66D3"/>
    <w:multiLevelType w:val="hybridMultilevel"/>
    <w:tmpl w:val="D7CC3FF2"/>
    <w:lvl w:ilvl="0" w:tplc="565A4E7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8380F"/>
    <w:multiLevelType w:val="hybridMultilevel"/>
    <w:tmpl w:val="AC7815A8"/>
    <w:lvl w:ilvl="0" w:tplc="0AD4A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73B07"/>
    <w:multiLevelType w:val="hybridMultilevel"/>
    <w:tmpl w:val="8DC43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42443"/>
    <w:multiLevelType w:val="hybridMultilevel"/>
    <w:tmpl w:val="C11851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4A5C97"/>
    <w:multiLevelType w:val="hybridMultilevel"/>
    <w:tmpl w:val="2104DA04"/>
    <w:lvl w:ilvl="0" w:tplc="FE72F66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60E83"/>
    <w:multiLevelType w:val="hybridMultilevel"/>
    <w:tmpl w:val="F04A0D42"/>
    <w:lvl w:ilvl="0" w:tplc="133C48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E65C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EA53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9291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6AA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B03C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029B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18AB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3805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0D4A5B"/>
    <w:multiLevelType w:val="hybridMultilevel"/>
    <w:tmpl w:val="86CCD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03A55"/>
    <w:multiLevelType w:val="hybridMultilevel"/>
    <w:tmpl w:val="3C7CE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64A76"/>
    <w:multiLevelType w:val="hybridMultilevel"/>
    <w:tmpl w:val="8B10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42AFF"/>
    <w:multiLevelType w:val="hybridMultilevel"/>
    <w:tmpl w:val="5F3A8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817309"/>
    <w:multiLevelType w:val="hybridMultilevel"/>
    <w:tmpl w:val="A25C2A06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56EE32CA"/>
    <w:multiLevelType w:val="hybridMultilevel"/>
    <w:tmpl w:val="CA5E10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72E00"/>
    <w:multiLevelType w:val="hybridMultilevel"/>
    <w:tmpl w:val="74401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E210A"/>
    <w:multiLevelType w:val="hybridMultilevel"/>
    <w:tmpl w:val="EAB82636"/>
    <w:lvl w:ilvl="0" w:tplc="0809000F">
      <w:start w:val="9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FD5346"/>
    <w:multiLevelType w:val="hybridMultilevel"/>
    <w:tmpl w:val="DBF870F2"/>
    <w:lvl w:ilvl="0" w:tplc="0ED209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481A69"/>
    <w:multiLevelType w:val="hybridMultilevel"/>
    <w:tmpl w:val="84C88508"/>
    <w:lvl w:ilvl="0" w:tplc="1D7C8E8A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E2677A"/>
    <w:multiLevelType w:val="hybridMultilevel"/>
    <w:tmpl w:val="DFE26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77444"/>
    <w:multiLevelType w:val="hybridMultilevel"/>
    <w:tmpl w:val="FF06174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6D440925"/>
    <w:multiLevelType w:val="hybridMultilevel"/>
    <w:tmpl w:val="FC0CF0C8"/>
    <w:lvl w:ilvl="0" w:tplc="830A82E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DF5F1B"/>
    <w:multiLevelType w:val="hybridMultilevel"/>
    <w:tmpl w:val="C2CED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A4ECC"/>
    <w:multiLevelType w:val="hybridMultilevel"/>
    <w:tmpl w:val="CE3ECD44"/>
    <w:lvl w:ilvl="0" w:tplc="565A4E7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DC679B"/>
    <w:multiLevelType w:val="hybridMultilevel"/>
    <w:tmpl w:val="C8529BFE"/>
    <w:lvl w:ilvl="0" w:tplc="565A4E7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1637D6"/>
    <w:multiLevelType w:val="hybridMultilevel"/>
    <w:tmpl w:val="30904C1A"/>
    <w:lvl w:ilvl="0" w:tplc="0809000F">
      <w:start w:val="1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DB2D0E"/>
    <w:multiLevelType w:val="hybridMultilevel"/>
    <w:tmpl w:val="4EF6A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8"/>
  </w:num>
  <w:num w:numId="4">
    <w:abstractNumId w:val="11"/>
  </w:num>
  <w:num w:numId="5">
    <w:abstractNumId w:val="0"/>
  </w:num>
  <w:num w:numId="6">
    <w:abstractNumId w:val="7"/>
  </w:num>
  <w:num w:numId="7">
    <w:abstractNumId w:val="9"/>
  </w:num>
  <w:num w:numId="8">
    <w:abstractNumId w:val="8"/>
  </w:num>
  <w:num w:numId="9">
    <w:abstractNumId w:val="13"/>
  </w:num>
  <w:num w:numId="10">
    <w:abstractNumId w:val="24"/>
  </w:num>
  <w:num w:numId="11">
    <w:abstractNumId w:val="21"/>
  </w:num>
  <w:num w:numId="12">
    <w:abstractNumId w:val="22"/>
  </w:num>
  <w:num w:numId="13">
    <w:abstractNumId w:val="1"/>
  </w:num>
  <w:num w:numId="14">
    <w:abstractNumId w:val="12"/>
  </w:num>
  <w:num w:numId="15">
    <w:abstractNumId w:val="17"/>
  </w:num>
  <w:num w:numId="16">
    <w:abstractNumId w:val="4"/>
  </w:num>
  <w:num w:numId="17">
    <w:abstractNumId w:val="19"/>
  </w:num>
  <w:num w:numId="18">
    <w:abstractNumId w:val="2"/>
  </w:num>
  <w:num w:numId="19">
    <w:abstractNumId w:val="14"/>
  </w:num>
  <w:num w:numId="20">
    <w:abstractNumId w:val="15"/>
  </w:num>
  <w:num w:numId="21">
    <w:abstractNumId w:val="23"/>
  </w:num>
  <w:num w:numId="22">
    <w:abstractNumId w:val="3"/>
  </w:num>
  <w:num w:numId="23">
    <w:abstractNumId w:val="10"/>
  </w:num>
  <w:num w:numId="24">
    <w:abstractNumId w:val="2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918"/>
    <w:rsid w:val="00001E39"/>
    <w:rsid w:val="00003423"/>
    <w:rsid w:val="000125CF"/>
    <w:rsid w:val="00014DAA"/>
    <w:rsid w:val="00014F93"/>
    <w:rsid w:val="00020B93"/>
    <w:rsid w:val="00020DC2"/>
    <w:rsid w:val="000246C7"/>
    <w:rsid w:val="00025908"/>
    <w:rsid w:val="00025A7A"/>
    <w:rsid w:val="00026211"/>
    <w:rsid w:val="000268DE"/>
    <w:rsid w:val="000307EF"/>
    <w:rsid w:val="000310C7"/>
    <w:rsid w:val="0003200B"/>
    <w:rsid w:val="00034671"/>
    <w:rsid w:val="0003500E"/>
    <w:rsid w:val="00040141"/>
    <w:rsid w:val="00040C46"/>
    <w:rsid w:val="00041336"/>
    <w:rsid w:val="00043B7E"/>
    <w:rsid w:val="00043CA7"/>
    <w:rsid w:val="00043CCC"/>
    <w:rsid w:val="00050F23"/>
    <w:rsid w:val="0005430A"/>
    <w:rsid w:val="00055E58"/>
    <w:rsid w:val="00056209"/>
    <w:rsid w:val="00056A24"/>
    <w:rsid w:val="00063EB1"/>
    <w:rsid w:val="00063FC1"/>
    <w:rsid w:val="00064846"/>
    <w:rsid w:val="000708A3"/>
    <w:rsid w:val="00070D97"/>
    <w:rsid w:val="00071833"/>
    <w:rsid w:val="00071909"/>
    <w:rsid w:val="00072DD8"/>
    <w:rsid w:val="00073144"/>
    <w:rsid w:val="000733FA"/>
    <w:rsid w:val="00074164"/>
    <w:rsid w:val="00077CBA"/>
    <w:rsid w:val="00080815"/>
    <w:rsid w:val="00080D1D"/>
    <w:rsid w:val="00085959"/>
    <w:rsid w:val="00086D26"/>
    <w:rsid w:val="000910D5"/>
    <w:rsid w:val="00092718"/>
    <w:rsid w:val="00094BFC"/>
    <w:rsid w:val="00097446"/>
    <w:rsid w:val="000A122A"/>
    <w:rsid w:val="000A12EC"/>
    <w:rsid w:val="000A18AB"/>
    <w:rsid w:val="000A70DD"/>
    <w:rsid w:val="000B17CB"/>
    <w:rsid w:val="000B4EA8"/>
    <w:rsid w:val="000B67FD"/>
    <w:rsid w:val="000B7D5F"/>
    <w:rsid w:val="000C1735"/>
    <w:rsid w:val="000C1C55"/>
    <w:rsid w:val="000C60FF"/>
    <w:rsid w:val="000D331C"/>
    <w:rsid w:val="000D6993"/>
    <w:rsid w:val="000E25E6"/>
    <w:rsid w:val="000E34A6"/>
    <w:rsid w:val="000E6D24"/>
    <w:rsid w:val="000E7CBB"/>
    <w:rsid w:val="000F02AD"/>
    <w:rsid w:val="000F361F"/>
    <w:rsid w:val="000F3815"/>
    <w:rsid w:val="000F5296"/>
    <w:rsid w:val="001012B9"/>
    <w:rsid w:val="00101F8A"/>
    <w:rsid w:val="00102A1F"/>
    <w:rsid w:val="001067B4"/>
    <w:rsid w:val="00106F84"/>
    <w:rsid w:val="001119F6"/>
    <w:rsid w:val="00112056"/>
    <w:rsid w:val="001130BE"/>
    <w:rsid w:val="00117946"/>
    <w:rsid w:val="0012108C"/>
    <w:rsid w:val="0012340A"/>
    <w:rsid w:val="001269E2"/>
    <w:rsid w:val="00130BFF"/>
    <w:rsid w:val="00130C10"/>
    <w:rsid w:val="00132B58"/>
    <w:rsid w:val="00132D1F"/>
    <w:rsid w:val="001338EA"/>
    <w:rsid w:val="00134CDE"/>
    <w:rsid w:val="00134DEC"/>
    <w:rsid w:val="00137EA8"/>
    <w:rsid w:val="00140747"/>
    <w:rsid w:val="00141A9A"/>
    <w:rsid w:val="00145306"/>
    <w:rsid w:val="00151A18"/>
    <w:rsid w:val="00160D3A"/>
    <w:rsid w:val="00161F6D"/>
    <w:rsid w:val="001636DA"/>
    <w:rsid w:val="00167D7E"/>
    <w:rsid w:val="00167D99"/>
    <w:rsid w:val="0017017D"/>
    <w:rsid w:val="00170B20"/>
    <w:rsid w:val="001716DE"/>
    <w:rsid w:val="00172B06"/>
    <w:rsid w:val="00174084"/>
    <w:rsid w:val="00182C1F"/>
    <w:rsid w:val="00182F9C"/>
    <w:rsid w:val="001856FD"/>
    <w:rsid w:val="00186FA7"/>
    <w:rsid w:val="00194B79"/>
    <w:rsid w:val="00195488"/>
    <w:rsid w:val="0019609A"/>
    <w:rsid w:val="001979B5"/>
    <w:rsid w:val="001A3FD9"/>
    <w:rsid w:val="001B0426"/>
    <w:rsid w:val="001B1951"/>
    <w:rsid w:val="001B251A"/>
    <w:rsid w:val="001B6CC1"/>
    <w:rsid w:val="001B78F2"/>
    <w:rsid w:val="001C375A"/>
    <w:rsid w:val="001C4583"/>
    <w:rsid w:val="001C4BCA"/>
    <w:rsid w:val="001C5254"/>
    <w:rsid w:val="001C54D6"/>
    <w:rsid w:val="001C583C"/>
    <w:rsid w:val="001C5F24"/>
    <w:rsid w:val="001D0C8A"/>
    <w:rsid w:val="001D2991"/>
    <w:rsid w:val="001D6E1F"/>
    <w:rsid w:val="001D79C9"/>
    <w:rsid w:val="001E088C"/>
    <w:rsid w:val="001E32E0"/>
    <w:rsid w:val="001E3667"/>
    <w:rsid w:val="001E4AAF"/>
    <w:rsid w:val="001F01D6"/>
    <w:rsid w:val="001F2215"/>
    <w:rsid w:val="001F2DA1"/>
    <w:rsid w:val="00200241"/>
    <w:rsid w:val="00204763"/>
    <w:rsid w:val="00206C4A"/>
    <w:rsid w:val="0020774C"/>
    <w:rsid w:val="00207FE9"/>
    <w:rsid w:val="00215583"/>
    <w:rsid w:val="00215783"/>
    <w:rsid w:val="00216581"/>
    <w:rsid w:val="00216F9D"/>
    <w:rsid w:val="00221AA3"/>
    <w:rsid w:val="00222A5C"/>
    <w:rsid w:val="002238AC"/>
    <w:rsid w:val="00232E45"/>
    <w:rsid w:val="00234D85"/>
    <w:rsid w:val="00243CB7"/>
    <w:rsid w:val="002442BE"/>
    <w:rsid w:val="0024441F"/>
    <w:rsid w:val="00246EFC"/>
    <w:rsid w:val="00246FCC"/>
    <w:rsid w:val="00247C6A"/>
    <w:rsid w:val="002513B1"/>
    <w:rsid w:val="00252F1F"/>
    <w:rsid w:val="0025365B"/>
    <w:rsid w:val="00253F00"/>
    <w:rsid w:val="0025529F"/>
    <w:rsid w:val="00260666"/>
    <w:rsid w:val="002608EF"/>
    <w:rsid w:val="002614E2"/>
    <w:rsid w:val="00261A1E"/>
    <w:rsid w:val="00263869"/>
    <w:rsid w:val="00265059"/>
    <w:rsid w:val="00265268"/>
    <w:rsid w:val="002710EB"/>
    <w:rsid w:val="0027145F"/>
    <w:rsid w:val="00275048"/>
    <w:rsid w:val="0027743E"/>
    <w:rsid w:val="00280962"/>
    <w:rsid w:val="002829E9"/>
    <w:rsid w:val="002847DE"/>
    <w:rsid w:val="002865E9"/>
    <w:rsid w:val="002866AC"/>
    <w:rsid w:val="00286C91"/>
    <w:rsid w:val="00293459"/>
    <w:rsid w:val="00293981"/>
    <w:rsid w:val="00293F8B"/>
    <w:rsid w:val="0029527B"/>
    <w:rsid w:val="002954E5"/>
    <w:rsid w:val="00297348"/>
    <w:rsid w:val="002A5578"/>
    <w:rsid w:val="002A597E"/>
    <w:rsid w:val="002A6581"/>
    <w:rsid w:val="002A6C84"/>
    <w:rsid w:val="002B0852"/>
    <w:rsid w:val="002B1FDB"/>
    <w:rsid w:val="002B579F"/>
    <w:rsid w:val="002B5812"/>
    <w:rsid w:val="002B64EC"/>
    <w:rsid w:val="002C1507"/>
    <w:rsid w:val="002C2FA9"/>
    <w:rsid w:val="002C30C0"/>
    <w:rsid w:val="002C3E44"/>
    <w:rsid w:val="002C50D4"/>
    <w:rsid w:val="002C6426"/>
    <w:rsid w:val="002C7C64"/>
    <w:rsid w:val="002C7D1E"/>
    <w:rsid w:val="002D0E1D"/>
    <w:rsid w:val="002D1A57"/>
    <w:rsid w:val="002D2BCF"/>
    <w:rsid w:val="002D2C24"/>
    <w:rsid w:val="002D3516"/>
    <w:rsid w:val="002D5DF8"/>
    <w:rsid w:val="002D7661"/>
    <w:rsid w:val="002E0F99"/>
    <w:rsid w:val="002E0FCA"/>
    <w:rsid w:val="002E130C"/>
    <w:rsid w:val="002E2EB8"/>
    <w:rsid w:val="002E73D4"/>
    <w:rsid w:val="002E7781"/>
    <w:rsid w:val="002E7A37"/>
    <w:rsid w:val="002F19BF"/>
    <w:rsid w:val="002F1F85"/>
    <w:rsid w:val="002F25A8"/>
    <w:rsid w:val="002F740E"/>
    <w:rsid w:val="003001B5"/>
    <w:rsid w:val="00300C8C"/>
    <w:rsid w:val="00301FEA"/>
    <w:rsid w:val="0030339C"/>
    <w:rsid w:val="00303673"/>
    <w:rsid w:val="00316841"/>
    <w:rsid w:val="003204FB"/>
    <w:rsid w:val="003227DC"/>
    <w:rsid w:val="00325623"/>
    <w:rsid w:val="00326D34"/>
    <w:rsid w:val="003274E7"/>
    <w:rsid w:val="00327793"/>
    <w:rsid w:val="00331006"/>
    <w:rsid w:val="00334E8E"/>
    <w:rsid w:val="0034199B"/>
    <w:rsid w:val="00341A5E"/>
    <w:rsid w:val="00342F31"/>
    <w:rsid w:val="003448E5"/>
    <w:rsid w:val="00345649"/>
    <w:rsid w:val="0034618E"/>
    <w:rsid w:val="0034664B"/>
    <w:rsid w:val="00347017"/>
    <w:rsid w:val="00350093"/>
    <w:rsid w:val="003509F4"/>
    <w:rsid w:val="00351A72"/>
    <w:rsid w:val="00351CE7"/>
    <w:rsid w:val="003555AF"/>
    <w:rsid w:val="003555BC"/>
    <w:rsid w:val="00357EBD"/>
    <w:rsid w:val="0036031A"/>
    <w:rsid w:val="003607BD"/>
    <w:rsid w:val="003651C6"/>
    <w:rsid w:val="00375C4A"/>
    <w:rsid w:val="00380323"/>
    <w:rsid w:val="003842AD"/>
    <w:rsid w:val="00386B6C"/>
    <w:rsid w:val="003877FD"/>
    <w:rsid w:val="003907DB"/>
    <w:rsid w:val="00391068"/>
    <w:rsid w:val="00393AF4"/>
    <w:rsid w:val="0039453F"/>
    <w:rsid w:val="00394B09"/>
    <w:rsid w:val="003961EA"/>
    <w:rsid w:val="003A3E4C"/>
    <w:rsid w:val="003A5A9B"/>
    <w:rsid w:val="003A64D2"/>
    <w:rsid w:val="003A7D2C"/>
    <w:rsid w:val="003B00D3"/>
    <w:rsid w:val="003B0388"/>
    <w:rsid w:val="003B5D68"/>
    <w:rsid w:val="003B61B7"/>
    <w:rsid w:val="003B6F19"/>
    <w:rsid w:val="003C35E7"/>
    <w:rsid w:val="003C5574"/>
    <w:rsid w:val="003C5893"/>
    <w:rsid w:val="003C6D2B"/>
    <w:rsid w:val="003C7FBB"/>
    <w:rsid w:val="003D04BA"/>
    <w:rsid w:val="003D3F4B"/>
    <w:rsid w:val="003E109E"/>
    <w:rsid w:val="003E3987"/>
    <w:rsid w:val="003E4B72"/>
    <w:rsid w:val="003E5740"/>
    <w:rsid w:val="003E782E"/>
    <w:rsid w:val="003F1C84"/>
    <w:rsid w:val="00402D07"/>
    <w:rsid w:val="00403394"/>
    <w:rsid w:val="00404173"/>
    <w:rsid w:val="00404537"/>
    <w:rsid w:val="00404678"/>
    <w:rsid w:val="00404F54"/>
    <w:rsid w:val="004105B8"/>
    <w:rsid w:val="00413BE3"/>
    <w:rsid w:val="0041449A"/>
    <w:rsid w:val="0042224E"/>
    <w:rsid w:val="00423BFE"/>
    <w:rsid w:val="0042599F"/>
    <w:rsid w:val="00426F89"/>
    <w:rsid w:val="00430F58"/>
    <w:rsid w:val="004316D1"/>
    <w:rsid w:val="00431D2C"/>
    <w:rsid w:val="004323C6"/>
    <w:rsid w:val="00432573"/>
    <w:rsid w:val="00434513"/>
    <w:rsid w:val="00434CAE"/>
    <w:rsid w:val="004367F2"/>
    <w:rsid w:val="00441A07"/>
    <w:rsid w:val="004439F7"/>
    <w:rsid w:val="00444344"/>
    <w:rsid w:val="0044479E"/>
    <w:rsid w:val="004469B6"/>
    <w:rsid w:val="00451732"/>
    <w:rsid w:val="0045232F"/>
    <w:rsid w:val="004539E0"/>
    <w:rsid w:val="0045488A"/>
    <w:rsid w:val="004631EF"/>
    <w:rsid w:val="0046334A"/>
    <w:rsid w:val="00463585"/>
    <w:rsid w:val="00465651"/>
    <w:rsid w:val="00471C00"/>
    <w:rsid w:val="00474E41"/>
    <w:rsid w:val="00476AA4"/>
    <w:rsid w:val="00480D21"/>
    <w:rsid w:val="004822B0"/>
    <w:rsid w:val="00483181"/>
    <w:rsid w:val="00486C56"/>
    <w:rsid w:val="00490E32"/>
    <w:rsid w:val="00494A1D"/>
    <w:rsid w:val="00494CFF"/>
    <w:rsid w:val="00496001"/>
    <w:rsid w:val="00497D81"/>
    <w:rsid w:val="004A17D9"/>
    <w:rsid w:val="004A1DD4"/>
    <w:rsid w:val="004A2F5D"/>
    <w:rsid w:val="004A3770"/>
    <w:rsid w:val="004A7D2A"/>
    <w:rsid w:val="004B4A8F"/>
    <w:rsid w:val="004C29B2"/>
    <w:rsid w:val="004C4DB8"/>
    <w:rsid w:val="004C65B6"/>
    <w:rsid w:val="004D2704"/>
    <w:rsid w:val="004D28E6"/>
    <w:rsid w:val="004D4130"/>
    <w:rsid w:val="004D78F9"/>
    <w:rsid w:val="004E6A2A"/>
    <w:rsid w:val="004F1958"/>
    <w:rsid w:val="004F1FE1"/>
    <w:rsid w:val="004F6FB8"/>
    <w:rsid w:val="00501743"/>
    <w:rsid w:val="0050312F"/>
    <w:rsid w:val="00510974"/>
    <w:rsid w:val="005125C0"/>
    <w:rsid w:val="005147D6"/>
    <w:rsid w:val="00516D08"/>
    <w:rsid w:val="00527567"/>
    <w:rsid w:val="005307D2"/>
    <w:rsid w:val="00531701"/>
    <w:rsid w:val="00531727"/>
    <w:rsid w:val="00537505"/>
    <w:rsid w:val="00540F96"/>
    <w:rsid w:val="0054254D"/>
    <w:rsid w:val="00542C15"/>
    <w:rsid w:val="0054395B"/>
    <w:rsid w:val="00544D5E"/>
    <w:rsid w:val="00551379"/>
    <w:rsid w:val="005517A8"/>
    <w:rsid w:val="0055429F"/>
    <w:rsid w:val="00554AB5"/>
    <w:rsid w:val="00554CA7"/>
    <w:rsid w:val="005568E1"/>
    <w:rsid w:val="005618D2"/>
    <w:rsid w:val="00563F41"/>
    <w:rsid w:val="005654B6"/>
    <w:rsid w:val="00572904"/>
    <w:rsid w:val="005745C1"/>
    <w:rsid w:val="00581C48"/>
    <w:rsid w:val="00582775"/>
    <w:rsid w:val="0058397F"/>
    <w:rsid w:val="0059010D"/>
    <w:rsid w:val="00591C3B"/>
    <w:rsid w:val="00595536"/>
    <w:rsid w:val="00596B0F"/>
    <w:rsid w:val="005A554D"/>
    <w:rsid w:val="005A6261"/>
    <w:rsid w:val="005B253D"/>
    <w:rsid w:val="005B3DF9"/>
    <w:rsid w:val="005B49E7"/>
    <w:rsid w:val="005B6194"/>
    <w:rsid w:val="005B68E1"/>
    <w:rsid w:val="005B736B"/>
    <w:rsid w:val="005B75D9"/>
    <w:rsid w:val="005C04C7"/>
    <w:rsid w:val="005C18DF"/>
    <w:rsid w:val="005C2C0F"/>
    <w:rsid w:val="005C3871"/>
    <w:rsid w:val="005C3989"/>
    <w:rsid w:val="005C3DEF"/>
    <w:rsid w:val="005C423C"/>
    <w:rsid w:val="005C438E"/>
    <w:rsid w:val="005C7C74"/>
    <w:rsid w:val="005D1736"/>
    <w:rsid w:val="005D250B"/>
    <w:rsid w:val="005D2D4D"/>
    <w:rsid w:val="005D3196"/>
    <w:rsid w:val="005D4156"/>
    <w:rsid w:val="005E0460"/>
    <w:rsid w:val="005E07EE"/>
    <w:rsid w:val="005E1C16"/>
    <w:rsid w:val="005E352A"/>
    <w:rsid w:val="005E3722"/>
    <w:rsid w:val="005F0BDE"/>
    <w:rsid w:val="005F10C9"/>
    <w:rsid w:val="005F3AA0"/>
    <w:rsid w:val="005F4E44"/>
    <w:rsid w:val="005F750F"/>
    <w:rsid w:val="006008BA"/>
    <w:rsid w:val="00603802"/>
    <w:rsid w:val="00603BD7"/>
    <w:rsid w:val="00604FD0"/>
    <w:rsid w:val="00606E00"/>
    <w:rsid w:val="0061049A"/>
    <w:rsid w:val="00611682"/>
    <w:rsid w:val="00613C57"/>
    <w:rsid w:val="00614CE0"/>
    <w:rsid w:val="0062099E"/>
    <w:rsid w:val="00620DC9"/>
    <w:rsid w:val="00622C52"/>
    <w:rsid w:val="00623248"/>
    <w:rsid w:val="00624071"/>
    <w:rsid w:val="00624409"/>
    <w:rsid w:val="00625F3A"/>
    <w:rsid w:val="00626A90"/>
    <w:rsid w:val="00631642"/>
    <w:rsid w:val="00633B47"/>
    <w:rsid w:val="006367E8"/>
    <w:rsid w:val="006428E6"/>
    <w:rsid w:val="0064472B"/>
    <w:rsid w:val="00646AE7"/>
    <w:rsid w:val="0064747B"/>
    <w:rsid w:val="00651EFE"/>
    <w:rsid w:val="006523F6"/>
    <w:rsid w:val="00660086"/>
    <w:rsid w:val="00660C58"/>
    <w:rsid w:val="0066203E"/>
    <w:rsid w:val="00662991"/>
    <w:rsid w:val="006646C2"/>
    <w:rsid w:val="00670B84"/>
    <w:rsid w:val="00671D27"/>
    <w:rsid w:val="006734C5"/>
    <w:rsid w:val="00677058"/>
    <w:rsid w:val="00677D34"/>
    <w:rsid w:val="0068050F"/>
    <w:rsid w:val="00681669"/>
    <w:rsid w:val="00682F2D"/>
    <w:rsid w:val="006845E3"/>
    <w:rsid w:val="00686857"/>
    <w:rsid w:val="00687399"/>
    <w:rsid w:val="00693E9D"/>
    <w:rsid w:val="00697C2B"/>
    <w:rsid w:val="006A1173"/>
    <w:rsid w:val="006A3031"/>
    <w:rsid w:val="006A3600"/>
    <w:rsid w:val="006A3994"/>
    <w:rsid w:val="006A3EDD"/>
    <w:rsid w:val="006B1A57"/>
    <w:rsid w:val="006B394C"/>
    <w:rsid w:val="006B6340"/>
    <w:rsid w:val="006B6A86"/>
    <w:rsid w:val="006C3AFF"/>
    <w:rsid w:val="006C6186"/>
    <w:rsid w:val="006C748E"/>
    <w:rsid w:val="006D2AE4"/>
    <w:rsid w:val="006D4DE9"/>
    <w:rsid w:val="006D70F7"/>
    <w:rsid w:val="006E04A1"/>
    <w:rsid w:val="006F6E09"/>
    <w:rsid w:val="006F6EFA"/>
    <w:rsid w:val="00700C4C"/>
    <w:rsid w:val="0070243D"/>
    <w:rsid w:val="007026F3"/>
    <w:rsid w:val="00702770"/>
    <w:rsid w:val="0070601A"/>
    <w:rsid w:val="00706F9A"/>
    <w:rsid w:val="00710E25"/>
    <w:rsid w:val="00714E1A"/>
    <w:rsid w:val="007202A2"/>
    <w:rsid w:val="007250E2"/>
    <w:rsid w:val="0072532B"/>
    <w:rsid w:val="00725586"/>
    <w:rsid w:val="00726005"/>
    <w:rsid w:val="00726F83"/>
    <w:rsid w:val="007276D9"/>
    <w:rsid w:val="00731F2D"/>
    <w:rsid w:val="00735E5B"/>
    <w:rsid w:val="00740E33"/>
    <w:rsid w:val="00744FF3"/>
    <w:rsid w:val="00745DA9"/>
    <w:rsid w:val="00746855"/>
    <w:rsid w:val="0074705E"/>
    <w:rsid w:val="00750DB7"/>
    <w:rsid w:val="00751A20"/>
    <w:rsid w:val="00752321"/>
    <w:rsid w:val="0075419C"/>
    <w:rsid w:val="00755141"/>
    <w:rsid w:val="00760F5C"/>
    <w:rsid w:val="0076435D"/>
    <w:rsid w:val="00766149"/>
    <w:rsid w:val="00767196"/>
    <w:rsid w:val="00767C61"/>
    <w:rsid w:val="00770BE4"/>
    <w:rsid w:val="00776190"/>
    <w:rsid w:val="007769D9"/>
    <w:rsid w:val="00777A7E"/>
    <w:rsid w:val="007811CF"/>
    <w:rsid w:val="00786D7C"/>
    <w:rsid w:val="00786F1B"/>
    <w:rsid w:val="0079055F"/>
    <w:rsid w:val="0079102F"/>
    <w:rsid w:val="007919F1"/>
    <w:rsid w:val="007931C3"/>
    <w:rsid w:val="00793CE9"/>
    <w:rsid w:val="00793EC1"/>
    <w:rsid w:val="00795787"/>
    <w:rsid w:val="00795D28"/>
    <w:rsid w:val="007A29DB"/>
    <w:rsid w:val="007A3394"/>
    <w:rsid w:val="007A4BCF"/>
    <w:rsid w:val="007B6002"/>
    <w:rsid w:val="007C08AE"/>
    <w:rsid w:val="007C1173"/>
    <w:rsid w:val="007C19A3"/>
    <w:rsid w:val="007C1A8E"/>
    <w:rsid w:val="007C793B"/>
    <w:rsid w:val="007D1081"/>
    <w:rsid w:val="007D292E"/>
    <w:rsid w:val="007D44C9"/>
    <w:rsid w:val="007D5DBB"/>
    <w:rsid w:val="007D6534"/>
    <w:rsid w:val="007D79C6"/>
    <w:rsid w:val="007E1C73"/>
    <w:rsid w:val="007E1CDB"/>
    <w:rsid w:val="007E1FF3"/>
    <w:rsid w:val="007E47C6"/>
    <w:rsid w:val="007E4B5B"/>
    <w:rsid w:val="007E5B13"/>
    <w:rsid w:val="007E66C7"/>
    <w:rsid w:val="007E6AA3"/>
    <w:rsid w:val="007F1738"/>
    <w:rsid w:val="007F1771"/>
    <w:rsid w:val="007F2A8E"/>
    <w:rsid w:val="007F4350"/>
    <w:rsid w:val="007F5591"/>
    <w:rsid w:val="00800D1D"/>
    <w:rsid w:val="008036A7"/>
    <w:rsid w:val="008058C5"/>
    <w:rsid w:val="008059CD"/>
    <w:rsid w:val="00805A9D"/>
    <w:rsid w:val="00811886"/>
    <w:rsid w:val="008118C6"/>
    <w:rsid w:val="00812A69"/>
    <w:rsid w:val="00813761"/>
    <w:rsid w:val="00815093"/>
    <w:rsid w:val="00815ED0"/>
    <w:rsid w:val="00817934"/>
    <w:rsid w:val="008201C2"/>
    <w:rsid w:val="008202DF"/>
    <w:rsid w:val="008216E5"/>
    <w:rsid w:val="00824594"/>
    <w:rsid w:val="0082550E"/>
    <w:rsid w:val="00826167"/>
    <w:rsid w:val="00826AA5"/>
    <w:rsid w:val="008278D8"/>
    <w:rsid w:val="00830B45"/>
    <w:rsid w:val="008325F9"/>
    <w:rsid w:val="008326C0"/>
    <w:rsid w:val="0084150F"/>
    <w:rsid w:val="00842364"/>
    <w:rsid w:val="00842595"/>
    <w:rsid w:val="00844F55"/>
    <w:rsid w:val="008472D4"/>
    <w:rsid w:val="008519B8"/>
    <w:rsid w:val="008523F3"/>
    <w:rsid w:val="00853667"/>
    <w:rsid w:val="00854FF9"/>
    <w:rsid w:val="008608C0"/>
    <w:rsid w:val="00861278"/>
    <w:rsid w:val="00861451"/>
    <w:rsid w:val="00864878"/>
    <w:rsid w:val="0087167E"/>
    <w:rsid w:val="00871ACA"/>
    <w:rsid w:val="008727DA"/>
    <w:rsid w:val="008740DE"/>
    <w:rsid w:val="00876AB1"/>
    <w:rsid w:val="008833A4"/>
    <w:rsid w:val="00884500"/>
    <w:rsid w:val="0088590A"/>
    <w:rsid w:val="00885A8A"/>
    <w:rsid w:val="0089163A"/>
    <w:rsid w:val="00893278"/>
    <w:rsid w:val="00893E1F"/>
    <w:rsid w:val="0089732B"/>
    <w:rsid w:val="008A0344"/>
    <w:rsid w:val="008A1634"/>
    <w:rsid w:val="008A1986"/>
    <w:rsid w:val="008A396D"/>
    <w:rsid w:val="008B1A8C"/>
    <w:rsid w:val="008B530C"/>
    <w:rsid w:val="008B6768"/>
    <w:rsid w:val="008B721C"/>
    <w:rsid w:val="008B736A"/>
    <w:rsid w:val="008C13E1"/>
    <w:rsid w:val="008C1BE4"/>
    <w:rsid w:val="008C5525"/>
    <w:rsid w:val="008D0FD2"/>
    <w:rsid w:val="008D5EBE"/>
    <w:rsid w:val="008D60DC"/>
    <w:rsid w:val="008D6D93"/>
    <w:rsid w:val="008E1428"/>
    <w:rsid w:val="008E2098"/>
    <w:rsid w:val="008E2B51"/>
    <w:rsid w:val="008E2EEE"/>
    <w:rsid w:val="008E3135"/>
    <w:rsid w:val="008E3CA8"/>
    <w:rsid w:val="008E6AB7"/>
    <w:rsid w:val="008F3BA9"/>
    <w:rsid w:val="008F44F1"/>
    <w:rsid w:val="008F56DB"/>
    <w:rsid w:val="008F6BB8"/>
    <w:rsid w:val="008F727E"/>
    <w:rsid w:val="00903C4A"/>
    <w:rsid w:val="009047EF"/>
    <w:rsid w:val="00904811"/>
    <w:rsid w:val="00906AC1"/>
    <w:rsid w:val="00910684"/>
    <w:rsid w:val="009133A1"/>
    <w:rsid w:val="0091496C"/>
    <w:rsid w:val="00915A46"/>
    <w:rsid w:val="00916575"/>
    <w:rsid w:val="00921AD6"/>
    <w:rsid w:val="00930883"/>
    <w:rsid w:val="00930AF2"/>
    <w:rsid w:val="0093148B"/>
    <w:rsid w:val="00932196"/>
    <w:rsid w:val="00932C33"/>
    <w:rsid w:val="009352F6"/>
    <w:rsid w:val="00944674"/>
    <w:rsid w:val="009473CF"/>
    <w:rsid w:val="00950D96"/>
    <w:rsid w:val="00951161"/>
    <w:rsid w:val="009518E9"/>
    <w:rsid w:val="009552F5"/>
    <w:rsid w:val="00961E81"/>
    <w:rsid w:val="00962758"/>
    <w:rsid w:val="0096279C"/>
    <w:rsid w:val="009649B1"/>
    <w:rsid w:val="009673E4"/>
    <w:rsid w:val="009676CE"/>
    <w:rsid w:val="009740CE"/>
    <w:rsid w:val="009756E0"/>
    <w:rsid w:val="009759AC"/>
    <w:rsid w:val="00981F54"/>
    <w:rsid w:val="0098668C"/>
    <w:rsid w:val="009901E9"/>
    <w:rsid w:val="00993F8E"/>
    <w:rsid w:val="0099790E"/>
    <w:rsid w:val="009A11CA"/>
    <w:rsid w:val="009A4EAF"/>
    <w:rsid w:val="009B185C"/>
    <w:rsid w:val="009B19B2"/>
    <w:rsid w:val="009B306B"/>
    <w:rsid w:val="009B5646"/>
    <w:rsid w:val="009B7478"/>
    <w:rsid w:val="009C00E3"/>
    <w:rsid w:val="009C0817"/>
    <w:rsid w:val="009C15B2"/>
    <w:rsid w:val="009C3B43"/>
    <w:rsid w:val="009C4ED9"/>
    <w:rsid w:val="009C5C02"/>
    <w:rsid w:val="009C7682"/>
    <w:rsid w:val="009D17FF"/>
    <w:rsid w:val="009D465F"/>
    <w:rsid w:val="009D4C20"/>
    <w:rsid w:val="009D739E"/>
    <w:rsid w:val="009E2409"/>
    <w:rsid w:val="009E249C"/>
    <w:rsid w:val="009E2E78"/>
    <w:rsid w:val="009E2EF3"/>
    <w:rsid w:val="009E3885"/>
    <w:rsid w:val="009F0ED2"/>
    <w:rsid w:val="009F103A"/>
    <w:rsid w:val="009F38F8"/>
    <w:rsid w:val="009F4082"/>
    <w:rsid w:val="009F4327"/>
    <w:rsid w:val="009F7A6F"/>
    <w:rsid w:val="00A0086E"/>
    <w:rsid w:val="00A01017"/>
    <w:rsid w:val="00A0393A"/>
    <w:rsid w:val="00A03ECF"/>
    <w:rsid w:val="00A04D4C"/>
    <w:rsid w:val="00A05291"/>
    <w:rsid w:val="00A07C87"/>
    <w:rsid w:val="00A12A5C"/>
    <w:rsid w:val="00A139C6"/>
    <w:rsid w:val="00A14B39"/>
    <w:rsid w:val="00A17711"/>
    <w:rsid w:val="00A21A64"/>
    <w:rsid w:val="00A238CD"/>
    <w:rsid w:val="00A23B39"/>
    <w:rsid w:val="00A23D05"/>
    <w:rsid w:val="00A244DA"/>
    <w:rsid w:val="00A24604"/>
    <w:rsid w:val="00A264EC"/>
    <w:rsid w:val="00A27074"/>
    <w:rsid w:val="00A31830"/>
    <w:rsid w:val="00A326EB"/>
    <w:rsid w:val="00A3595C"/>
    <w:rsid w:val="00A3614D"/>
    <w:rsid w:val="00A36E59"/>
    <w:rsid w:val="00A371CE"/>
    <w:rsid w:val="00A40911"/>
    <w:rsid w:val="00A412F6"/>
    <w:rsid w:val="00A41DF5"/>
    <w:rsid w:val="00A44A95"/>
    <w:rsid w:val="00A470ED"/>
    <w:rsid w:val="00A47408"/>
    <w:rsid w:val="00A47EA3"/>
    <w:rsid w:val="00A546ED"/>
    <w:rsid w:val="00A54767"/>
    <w:rsid w:val="00A554B5"/>
    <w:rsid w:val="00A56F97"/>
    <w:rsid w:val="00A60936"/>
    <w:rsid w:val="00A60EE6"/>
    <w:rsid w:val="00A61559"/>
    <w:rsid w:val="00A6176D"/>
    <w:rsid w:val="00A642BF"/>
    <w:rsid w:val="00A64C51"/>
    <w:rsid w:val="00A66DF3"/>
    <w:rsid w:val="00A70B8D"/>
    <w:rsid w:val="00A710A5"/>
    <w:rsid w:val="00A71F49"/>
    <w:rsid w:val="00A7317D"/>
    <w:rsid w:val="00A73AF4"/>
    <w:rsid w:val="00A75981"/>
    <w:rsid w:val="00A77B90"/>
    <w:rsid w:val="00A82CA0"/>
    <w:rsid w:val="00A8577B"/>
    <w:rsid w:val="00A857DA"/>
    <w:rsid w:val="00A867F3"/>
    <w:rsid w:val="00A91635"/>
    <w:rsid w:val="00A91BBF"/>
    <w:rsid w:val="00A9471A"/>
    <w:rsid w:val="00A958F7"/>
    <w:rsid w:val="00AA0ECB"/>
    <w:rsid w:val="00AA30B4"/>
    <w:rsid w:val="00AA39E8"/>
    <w:rsid w:val="00AA7E6D"/>
    <w:rsid w:val="00AB04FD"/>
    <w:rsid w:val="00AB4272"/>
    <w:rsid w:val="00AB53BF"/>
    <w:rsid w:val="00AC0CE3"/>
    <w:rsid w:val="00AC7060"/>
    <w:rsid w:val="00AD22FA"/>
    <w:rsid w:val="00AD60D6"/>
    <w:rsid w:val="00AE0B7D"/>
    <w:rsid w:val="00AE0E17"/>
    <w:rsid w:val="00AE44B7"/>
    <w:rsid w:val="00AE4B14"/>
    <w:rsid w:val="00AE7C4D"/>
    <w:rsid w:val="00AF1D75"/>
    <w:rsid w:val="00AF2886"/>
    <w:rsid w:val="00AF3D8A"/>
    <w:rsid w:val="00AF5E33"/>
    <w:rsid w:val="00AF7610"/>
    <w:rsid w:val="00AF7ED8"/>
    <w:rsid w:val="00B00656"/>
    <w:rsid w:val="00B04461"/>
    <w:rsid w:val="00B051DC"/>
    <w:rsid w:val="00B06852"/>
    <w:rsid w:val="00B1154A"/>
    <w:rsid w:val="00B117DD"/>
    <w:rsid w:val="00B11918"/>
    <w:rsid w:val="00B13D76"/>
    <w:rsid w:val="00B1524F"/>
    <w:rsid w:val="00B15D3C"/>
    <w:rsid w:val="00B24115"/>
    <w:rsid w:val="00B249D8"/>
    <w:rsid w:val="00B25FF2"/>
    <w:rsid w:val="00B26360"/>
    <w:rsid w:val="00B270EC"/>
    <w:rsid w:val="00B300F1"/>
    <w:rsid w:val="00B3141D"/>
    <w:rsid w:val="00B318B7"/>
    <w:rsid w:val="00B352DA"/>
    <w:rsid w:val="00B354C4"/>
    <w:rsid w:val="00B40220"/>
    <w:rsid w:val="00B42353"/>
    <w:rsid w:val="00B43492"/>
    <w:rsid w:val="00B43BC7"/>
    <w:rsid w:val="00B44D2C"/>
    <w:rsid w:val="00B47394"/>
    <w:rsid w:val="00B503E8"/>
    <w:rsid w:val="00B5081A"/>
    <w:rsid w:val="00B517B1"/>
    <w:rsid w:val="00B51A66"/>
    <w:rsid w:val="00B52A85"/>
    <w:rsid w:val="00B55FC7"/>
    <w:rsid w:val="00B563B8"/>
    <w:rsid w:val="00B6567F"/>
    <w:rsid w:val="00B66694"/>
    <w:rsid w:val="00B66877"/>
    <w:rsid w:val="00B672CC"/>
    <w:rsid w:val="00B70BEB"/>
    <w:rsid w:val="00B74F41"/>
    <w:rsid w:val="00B753FD"/>
    <w:rsid w:val="00B774A8"/>
    <w:rsid w:val="00B77C5E"/>
    <w:rsid w:val="00B80F35"/>
    <w:rsid w:val="00B81384"/>
    <w:rsid w:val="00B81969"/>
    <w:rsid w:val="00B82737"/>
    <w:rsid w:val="00B85974"/>
    <w:rsid w:val="00B917A8"/>
    <w:rsid w:val="00B91D35"/>
    <w:rsid w:val="00B9363A"/>
    <w:rsid w:val="00B94172"/>
    <w:rsid w:val="00BA2AA4"/>
    <w:rsid w:val="00BB02E4"/>
    <w:rsid w:val="00BB1949"/>
    <w:rsid w:val="00BB2509"/>
    <w:rsid w:val="00BB5C61"/>
    <w:rsid w:val="00BB65A5"/>
    <w:rsid w:val="00BB74DD"/>
    <w:rsid w:val="00BC0BFD"/>
    <w:rsid w:val="00BC507F"/>
    <w:rsid w:val="00BD1F1C"/>
    <w:rsid w:val="00BD34D7"/>
    <w:rsid w:val="00BD677A"/>
    <w:rsid w:val="00BE100F"/>
    <w:rsid w:val="00BE2B65"/>
    <w:rsid w:val="00BE36AB"/>
    <w:rsid w:val="00BE4BD0"/>
    <w:rsid w:val="00BE5285"/>
    <w:rsid w:val="00BF02EC"/>
    <w:rsid w:val="00BF0DA8"/>
    <w:rsid w:val="00BF1B6F"/>
    <w:rsid w:val="00BF6392"/>
    <w:rsid w:val="00BF7292"/>
    <w:rsid w:val="00BF7364"/>
    <w:rsid w:val="00BF7703"/>
    <w:rsid w:val="00C043A0"/>
    <w:rsid w:val="00C044E1"/>
    <w:rsid w:val="00C05916"/>
    <w:rsid w:val="00C07C0C"/>
    <w:rsid w:val="00C1143A"/>
    <w:rsid w:val="00C1150E"/>
    <w:rsid w:val="00C119EA"/>
    <w:rsid w:val="00C11A23"/>
    <w:rsid w:val="00C17FC4"/>
    <w:rsid w:val="00C203BF"/>
    <w:rsid w:val="00C258EF"/>
    <w:rsid w:val="00C27C2D"/>
    <w:rsid w:val="00C30073"/>
    <w:rsid w:val="00C31472"/>
    <w:rsid w:val="00C31560"/>
    <w:rsid w:val="00C40692"/>
    <w:rsid w:val="00C41AA9"/>
    <w:rsid w:val="00C420B8"/>
    <w:rsid w:val="00C42B46"/>
    <w:rsid w:val="00C4485E"/>
    <w:rsid w:val="00C4765F"/>
    <w:rsid w:val="00C47B7F"/>
    <w:rsid w:val="00C53C77"/>
    <w:rsid w:val="00C54EEA"/>
    <w:rsid w:val="00C56C93"/>
    <w:rsid w:val="00C56E71"/>
    <w:rsid w:val="00C579A2"/>
    <w:rsid w:val="00C616BC"/>
    <w:rsid w:val="00C63546"/>
    <w:rsid w:val="00C65C69"/>
    <w:rsid w:val="00C65C80"/>
    <w:rsid w:val="00C66B5C"/>
    <w:rsid w:val="00C70E7D"/>
    <w:rsid w:val="00C7320E"/>
    <w:rsid w:val="00C73FCB"/>
    <w:rsid w:val="00C748FD"/>
    <w:rsid w:val="00C74D4D"/>
    <w:rsid w:val="00C75671"/>
    <w:rsid w:val="00C76A8E"/>
    <w:rsid w:val="00C80B45"/>
    <w:rsid w:val="00C81745"/>
    <w:rsid w:val="00C82B14"/>
    <w:rsid w:val="00C8430F"/>
    <w:rsid w:val="00C8544D"/>
    <w:rsid w:val="00C877EE"/>
    <w:rsid w:val="00C87D2E"/>
    <w:rsid w:val="00C95AE2"/>
    <w:rsid w:val="00CA19E6"/>
    <w:rsid w:val="00CA2D05"/>
    <w:rsid w:val="00CA3D5E"/>
    <w:rsid w:val="00CA5613"/>
    <w:rsid w:val="00CA5896"/>
    <w:rsid w:val="00CA6B2F"/>
    <w:rsid w:val="00CB0CCE"/>
    <w:rsid w:val="00CB3123"/>
    <w:rsid w:val="00CB3EE1"/>
    <w:rsid w:val="00CB48B2"/>
    <w:rsid w:val="00CB5784"/>
    <w:rsid w:val="00CB62E4"/>
    <w:rsid w:val="00CC1676"/>
    <w:rsid w:val="00CC1B5E"/>
    <w:rsid w:val="00CC249F"/>
    <w:rsid w:val="00CC3ACE"/>
    <w:rsid w:val="00CC3F20"/>
    <w:rsid w:val="00CC4067"/>
    <w:rsid w:val="00CC562E"/>
    <w:rsid w:val="00CC7893"/>
    <w:rsid w:val="00CD06A2"/>
    <w:rsid w:val="00CD456F"/>
    <w:rsid w:val="00CD5615"/>
    <w:rsid w:val="00CD6E33"/>
    <w:rsid w:val="00CD7629"/>
    <w:rsid w:val="00CE04C6"/>
    <w:rsid w:val="00CE1B62"/>
    <w:rsid w:val="00CE27EB"/>
    <w:rsid w:val="00CF0D52"/>
    <w:rsid w:val="00CF0E89"/>
    <w:rsid w:val="00D042E3"/>
    <w:rsid w:val="00D052AB"/>
    <w:rsid w:val="00D05EF7"/>
    <w:rsid w:val="00D109D5"/>
    <w:rsid w:val="00D11D6D"/>
    <w:rsid w:val="00D1254F"/>
    <w:rsid w:val="00D153D3"/>
    <w:rsid w:val="00D16A0F"/>
    <w:rsid w:val="00D176F5"/>
    <w:rsid w:val="00D213E5"/>
    <w:rsid w:val="00D22E8C"/>
    <w:rsid w:val="00D23E46"/>
    <w:rsid w:val="00D24782"/>
    <w:rsid w:val="00D25897"/>
    <w:rsid w:val="00D25CD0"/>
    <w:rsid w:val="00D26821"/>
    <w:rsid w:val="00D34041"/>
    <w:rsid w:val="00D3786F"/>
    <w:rsid w:val="00D40218"/>
    <w:rsid w:val="00D45276"/>
    <w:rsid w:val="00D47324"/>
    <w:rsid w:val="00D50350"/>
    <w:rsid w:val="00D521F3"/>
    <w:rsid w:val="00D52D40"/>
    <w:rsid w:val="00D57705"/>
    <w:rsid w:val="00D6162E"/>
    <w:rsid w:val="00D6172B"/>
    <w:rsid w:val="00D753F6"/>
    <w:rsid w:val="00D75E14"/>
    <w:rsid w:val="00D80BBB"/>
    <w:rsid w:val="00D836D2"/>
    <w:rsid w:val="00D84506"/>
    <w:rsid w:val="00D85757"/>
    <w:rsid w:val="00D85D3D"/>
    <w:rsid w:val="00D85E14"/>
    <w:rsid w:val="00D86322"/>
    <w:rsid w:val="00D87266"/>
    <w:rsid w:val="00D90470"/>
    <w:rsid w:val="00D91158"/>
    <w:rsid w:val="00D915B9"/>
    <w:rsid w:val="00D92087"/>
    <w:rsid w:val="00D94C71"/>
    <w:rsid w:val="00DA3131"/>
    <w:rsid w:val="00DA570E"/>
    <w:rsid w:val="00DA61A2"/>
    <w:rsid w:val="00DA727E"/>
    <w:rsid w:val="00DB27B8"/>
    <w:rsid w:val="00DB36A7"/>
    <w:rsid w:val="00DB6DDB"/>
    <w:rsid w:val="00DB7B22"/>
    <w:rsid w:val="00DC111B"/>
    <w:rsid w:val="00DC12D4"/>
    <w:rsid w:val="00DC1E3B"/>
    <w:rsid w:val="00DC4943"/>
    <w:rsid w:val="00DC5B87"/>
    <w:rsid w:val="00DC6819"/>
    <w:rsid w:val="00DD1044"/>
    <w:rsid w:val="00DD18D2"/>
    <w:rsid w:val="00DD2794"/>
    <w:rsid w:val="00DD2E92"/>
    <w:rsid w:val="00DD5983"/>
    <w:rsid w:val="00DD7656"/>
    <w:rsid w:val="00DD7F6F"/>
    <w:rsid w:val="00DE0FE0"/>
    <w:rsid w:val="00DE12A3"/>
    <w:rsid w:val="00DE3516"/>
    <w:rsid w:val="00DE6621"/>
    <w:rsid w:val="00DF34A6"/>
    <w:rsid w:val="00DF6D16"/>
    <w:rsid w:val="00E01D99"/>
    <w:rsid w:val="00E03007"/>
    <w:rsid w:val="00E035B9"/>
    <w:rsid w:val="00E0575D"/>
    <w:rsid w:val="00E063A6"/>
    <w:rsid w:val="00E06A14"/>
    <w:rsid w:val="00E105C6"/>
    <w:rsid w:val="00E12892"/>
    <w:rsid w:val="00E141D8"/>
    <w:rsid w:val="00E14BD2"/>
    <w:rsid w:val="00E16866"/>
    <w:rsid w:val="00E17D15"/>
    <w:rsid w:val="00E2093D"/>
    <w:rsid w:val="00E212DF"/>
    <w:rsid w:val="00E2479D"/>
    <w:rsid w:val="00E355F2"/>
    <w:rsid w:val="00E366A8"/>
    <w:rsid w:val="00E37944"/>
    <w:rsid w:val="00E4137D"/>
    <w:rsid w:val="00E426A3"/>
    <w:rsid w:val="00E43C1A"/>
    <w:rsid w:val="00E43E7D"/>
    <w:rsid w:val="00E53922"/>
    <w:rsid w:val="00E54C1C"/>
    <w:rsid w:val="00E566A6"/>
    <w:rsid w:val="00E57FDA"/>
    <w:rsid w:val="00E6138B"/>
    <w:rsid w:val="00E62DC1"/>
    <w:rsid w:val="00E64243"/>
    <w:rsid w:val="00E64493"/>
    <w:rsid w:val="00E64EB5"/>
    <w:rsid w:val="00E65676"/>
    <w:rsid w:val="00E66B48"/>
    <w:rsid w:val="00E67C6A"/>
    <w:rsid w:val="00E700A8"/>
    <w:rsid w:val="00E715A7"/>
    <w:rsid w:val="00E73A72"/>
    <w:rsid w:val="00E7442C"/>
    <w:rsid w:val="00E764DE"/>
    <w:rsid w:val="00E77223"/>
    <w:rsid w:val="00E77FA0"/>
    <w:rsid w:val="00E808B0"/>
    <w:rsid w:val="00E84DD4"/>
    <w:rsid w:val="00E85316"/>
    <w:rsid w:val="00E854CA"/>
    <w:rsid w:val="00E8567E"/>
    <w:rsid w:val="00E90551"/>
    <w:rsid w:val="00E90C24"/>
    <w:rsid w:val="00E921F8"/>
    <w:rsid w:val="00E928BD"/>
    <w:rsid w:val="00E928C9"/>
    <w:rsid w:val="00E93929"/>
    <w:rsid w:val="00E96997"/>
    <w:rsid w:val="00E96E43"/>
    <w:rsid w:val="00EA1552"/>
    <w:rsid w:val="00EA2476"/>
    <w:rsid w:val="00EA2724"/>
    <w:rsid w:val="00EA3391"/>
    <w:rsid w:val="00EA5FF1"/>
    <w:rsid w:val="00EA6DDB"/>
    <w:rsid w:val="00EA7896"/>
    <w:rsid w:val="00EB077C"/>
    <w:rsid w:val="00EB189F"/>
    <w:rsid w:val="00EB4889"/>
    <w:rsid w:val="00EB5E39"/>
    <w:rsid w:val="00EB67EC"/>
    <w:rsid w:val="00EB7680"/>
    <w:rsid w:val="00EB7741"/>
    <w:rsid w:val="00EC0D99"/>
    <w:rsid w:val="00EC376C"/>
    <w:rsid w:val="00EC4299"/>
    <w:rsid w:val="00EC449B"/>
    <w:rsid w:val="00EC549D"/>
    <w:rsid w:val="00EC56F9"/>
    <w:rsid w:val="00EC5976"/>
    <w:rsid w:val="00ED175E"/>
    <w:rsid w:val="00ED6222"/>
    <w:rsid w:val="00EE420E"/>
    <w:rsid w:val="00EE658C"/>
    <w:rsid w:val="00EE6979"/>
    <w:rsid w:val="00EF123E"/>
    <w:rsid w:val="00EF62E5"/>
    <w:rsid w:val="00EF732F"/>
    <w:rsid w:val="00F0056D"/>
    <w:rsid w:val="00F04C32"/>
    <w:rsid w:val="00F05D00"/>
    <w:rsid w:val="00F05F9C"/>
    <w:rsid w:val="00F068AD"/>
    <w:rsid w:val="00F070AE"/>
    <w:rsid w:val="00F07F70"/>
    <w:rsid w:val="00F12EE6"/>
    <w:rsid w:val="00F14BBE"/>
    <w:rsid w:val="00F157EF"/>
    <w:rsid w:val="00F166CA"/>
    <w:rsid w:val="00F21C49"/>
    <w:rsid w:val="00F24B6D"/>
    <w:rsid w:val="00F25A98"/>
    <w:rsid w:val="00F27903"/>
    <w:rsid w:val="00F27CAB"/>
    <w:rsid w:val="00F3031F"/>
    <w:rsid w:val="00F30351"/>
    <w:rsid w:val="00F30C95"/>
    <w:rsid w:val="00F339AC"/>
    <w:rsid w:val="00F37FFA"/>
    <w:rsid w:val="00F46D3F"/>
    <w:rsid w:val="00F50E69"/>
    <w:rsid w:val="00F534D0"/>
    <w:rsid w:val="00F5530A"/>
    <w:rsid w:val="00F556F3"/>
    <w:rsid w:val="00F561AC"/>
    <w:rsid w:val="00F562AB"/>
    <w:rsid w:val="00F570E7"/>
    <w:rsid w:val="00F62D4B"/>
    <w:rsid w:val="00F62F1A"/>
    <w:rsid w:val="00F67815"/>
    <w:rsid w:val="00F678D8"/>
    <w:rsid w:val="00F70747"/>
    <w:rsid w:val="00F7479B"/>
    <w:rsid w:val="00F77A9E"/>
    <w:rsid w:val="00F85D50"/>
    <w:rsid w:val="00F863AA"/>
    <w:rsid w:val="00F911B2"/>
    <w:rsid w:val="00F9208B"/>
    <w:rsid w:val="00F95918"/>
    <w:rsid w:val="00F96671"/>
    <w:rsid w:val="00F966D6"/>
    <w:rsid w:val="00FA1FE9"/>
    <w:rsid w:val="00FA3011"/>
    <w:rsid w:val="00FA5E58"/>
    <w:rsid w:val="00FB1471"/>
    <w:rsid w:val="00FB33BB"/>
    <w:rsid w:val="00FB5062"/>
    <w:rsid w:val="00FB5F4C"/>
    <w:rsid w:val="00FB7B5C"/>
    <w:rsid w:val="00FC0970"/>
    <w:rsid w:val="00FC4332"/>
    <w:rsid w:val="00FC5C61"/>
    <w:rsid w:val="00FC5D7E"/>
    <w:rsid w:val="00FD18E4"/>
    <w:rsid w:val="00FD24B0"/>
    <w:rsid w:val="00FD3198"/>
    <w:rsid w:val="00FD3AFD"/>
    <w:rsid w:val="00FD5A63"/>
    <w:rsid w:val="00FD6561"/>
    <w:rsid w:val="00FE13FF"/>
    <w:rsid w:val="00FE143C"/>
    <w:rsid w:val="00FE2000"/>
    <w:rsid w:val="00FE20B2"/>
    <w:rsid w:val="00FE427B"/>
    <w:rsid w:val="00FE5448"/>
    <w:rsid w:val="00FE66CB"/>
    <w:rsid w:val="00FE7B9E"/>
    <w:rsid w:val="00FF5FC3"/>
    <w:rsid w:val="00FF627B"/>
    <w:rsid w:val="00FF7001"/>
    <w:rsid w:val="00FF7545"/>
    <w:rsid w:val="07612442"/>
    <w:rsid w:val="077BD8E2"/>
    <w:rsid w:val="1569173F"/>
    <w:rsid w:val="1EF6D128"/>
    <w:rsid w:val="1FA6CC1C"/>
    <w:rsid w:val="2D8493BD"/>
    <w:rsid w:val="2F14E278"/>
    <w:rsid w:val="30CB9375"/>
    <w:rsid w:val="31249F88"/>
    <w:rsid w:val="32E5E587"/>
    <w:rsid w:val="48849F6C"/>
    <w:rsid w:val="6213631A"/>
    <w:rsid w:val="62A85363"/>
    <w:rsid w:val="6341B5B0"/>
    <w:rsid w:val="644423C4"/>
    <w:rsid w:val="66B396DA"/>
    <w:rsid w:val="6A2DF21B"/>
    <w:rsid w:val="7E44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06110"/>
  <w15:chartTrackingRefBased/>
  <w15:docId w15:val="{81BEFFD9-6F74-4D3C-B809-96BF0F96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918"/>
  </w:style>
  <w:style w:type="paragraph" w:styleId="Heading8">
    <w:name w:val="heading 8"/>
    <w:basedOn w:val="Normal"/>
    <w:next w:val="Normal"/>
    <w:link w:val="Heading8Char"/>
    <w:qFormat/>
    <w:rsid w:val="00B11918"/>
    <w:pPr>
      <w:keepNext/>
      <w:spacing w:after="0" w:line="240" w:lineRule="auto"/>
      <w:jc w:val="center"/>
      <w:outlineLvl w:val="7"/>
    </w:pPr>
    <w:rPr>
      <w:rFonts w:ascii="Arial" w:eastAsia="Times New Roman" w:hAnsi="Arial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11918"/>
    <w:rPr>
      <w:rFonts w:ascii="Arial" w:eastAsia="Times New Roman" w:hAnsi="Arial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B119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1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918"/>
  </w:style>
  <w:style w:type="paragraph" w:styleId="Footer">
    <w:name w:val="footer"/>
    <w:basedOn w:val="Normal"/>
    <w:link w:val="FooterChar"/>
    <w:uiPriority w:val="99"/>
    <w:unhideWhenUsed/>
    <w:rsid w:val="00B11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918"/>
  </w:style>
  <w:style w:type="table" w:styleId="TableGrid">
    <w:name w:val="Table Grid"/>
    <w:basedOn w:val="TableNormal"/>
    <w:uiPriority w:val="39"/>
    <w:rsid w:val="00B11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5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101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01017"/>
  </w:style>
  <w:style w:type="character" w:styleId="CommentReference">
    <w:name w:val="annotation reference"/>
    <w:basedOn w:val="DefaultParagraphFont"/>
    <w:uiPriority w:val="99"/>
    <w:semiHidden/>
    <w:unhideWhenUsed/>
    <w:rsid w:val="00386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B6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435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435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B17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49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www.preparingforadulthood.org.uk/events/showcase-and-celebration-event-.ht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gov.uk/government/publications/supported-internships-for-young-people-with-learning-difficulti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zoom.us/rec/play/ebhw5DUaVn6t5A_iJcFTWP2mkdjpRKulGi5EZh5KI0hr-hCGKwj-dhLLetHn0B0keDZcuuwoJ-5r99yP.NcgJgC7XOQXD-ecM?continueMode=tru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careerseastsussex.co.uk/advice/careers-hub/the-gatsby-benchmarks/send-community-of-practice/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.seslip.co.uk/live-projects/special-education-needs-and-disability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seslip.co.uk/live-projects/special-education-needs-and-disabilit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7BD61AFCC8A643B8924AB3F7EE1826010200864971D297CB3C44861FD5CE88985A00" ma:contentTypeVersion="7" ma:contentTypeDescription="Base content type for project documents" ma:contentTypeScope="" ma:versionID="1a8d7d5cf34bc6bac88af2e5eb6f307d">
  <xsd:schema xmlns:xsd="http://www.w3.org/2001/XMLSchema" xmlns:xs="http://www.w3.org/2001/XMLSchema" xmlns:p="http://schemas.microsoft.com/office/2006/metadata/properties" xmlns:ns1="http://schemas.microsoft.com/sharepoint/v3" xmlns:ns2="980b2c76-4eb4-4926-991a-bb246786b55e" targetNamespace="http://schemas.microsoft.com/office/2006/metadata/properties" ma:root="true" ma:fieldsID="01ed843f61c1cad455f38698e686e92f" ns1:_="" ns2:_="">
    <xsd:import namespace="http://schemas.microsoft.com/sharepoint/v3"/>
    <xsd:import namespace="980b2c76-4eb4-4926-991a-bb246786b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TaxKeywordTaxHTFiel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LastDateSharedToProjectMemory" minOccurs="0"/>
                <xsd:element ref="ns2:LastVersionSharedToProjectMemory" minOccurs="0"/>
                <xsd:element ref="ns2:MMSourc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5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6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9" nillable="true" ma:displayName="Number of Likes" ma:internalName="LikesCount">
      <xsd:simpleType>
        <xsd:restriction base="dms:Unknown"/>
      </xsd:simpleType>
    </xsd:element>
    <xsd:element name="LikedBy" ma:index="2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2c76-4eb4-4926-991a-bb246786b5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9861755-5677-4bef-858e-f891c79be0c9}" ma:internalName="TaxCatchAll" ma:showField="CatchAllData" ma:web="b20b7e23-ae28-4af0-83c1-a4f5f6cc2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9861755-5677-4bef-858e-f891c79be0c9}" ma:internalName="TaxCatchAllLabel" ma:readOnly="true" ma:showField="CatchAllDataLabel" ma:web="b20b7e23-ae28-4af0-83c1-a4f5f6cc2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3bee4c5c-8f43-4f7f-9637-07f983ecca3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astDateSharedToProjectMemory" ma:index="21" nillable="true" ma:displayName="Last Shared To Project Memory" ma:format="DateTime" ma:internalName="LastDateSharedToProjectMemory" ma:readOnly="false">
      <xsd:simpleType>
        <xsd:restriction base="dms:DateTime"/>
      </xsd:simpleType>
    </xsd:element>
    <xsd:element name="LastVersionSharedToProjectMemory" ma:index="22" nillable="true" ma:displayName="Last Version Shared To Project Memory" ma:internalName="LastVersionSharedToProjectMemory" ma:readOnly="false">
      <xsd:simpleType>
        <xsd:restriction base="dms:Text">
          <xsd:maxLength value="255"/>
        </xsd:restriction>
      </xsd:simpleType>
    </xsd:element>
    <xsd:element name="MMSourceID" ma:index="23" nillable="true" ma:displayName="MM Source ID" ma:description="Used for source searches" ma:hidden="true" ma:internalName="MMSourceID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bee4c5c-8f43-4f7f-9637-07f983ecca3d" ContentTypeId="0x0101007BD61AFCC8A643B8924AB3F7EE18260102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980b2c76-4eb4-4926-991a-bb246786b55e">
      <Terms xmlns="http://schemas.microsoft.com/office/infopath/2007/PartnerControls"/>
    </TaxKeywordTaxHTField>
    <LikesCount xmlns="http://schemas.microsoft.com/sharepoint/v3" xsi:nil="true"/>
    <MMSourceID xmlns="980b2c76-4eb4-4926-991a-bb246786b55e" xsi:nil="true"/>
    <Ratings xmlns="http://schemas.microsoft.com/sharepoint/v3" xsi:nil="true"/>
    <LastDateSharedToProjectMemory xmlns="980b2c76-4eb4-4926-991a-bb246786b55e" xsi:nil="true"/>
    <LikedBy xmlns="http://schemas.microsoft.com/sharepoint/v3">
      <UserInfo>
        <DisplayName/>
        <AccountId xsi:nil="true"/>
        <AccountType/>
      </UserInfo>
    </LikedBy>
    <LastVersionSharedToProjectMemory xmlns="980b2c76-4eb4-4926-991a-bb246786b55e" xsi:nil="true"/>
    <TaxCatchAll xmlns="980b2c76-4eb4-4926-991a-bb246786b55e" xsi:nil="true"/>
    <RatedBy xmlns="http://schemas.microsoft.com/sharepoint/v3">
      <UserInfo>
        <DisplayName/>
        <AccountId xsi:nil="true"/>
        <AccountType/>
      </UserInfo>
    </RatedBy>
    <_dlc_DocId xmlns="980b2c76-4eb4-4926-991a-bb246786b55e">100100735-588954226-247768</_dlc_DocId>
    <_dlc_DocIdUrl xmlns="980b2c76-4eb4-4926-991a-bb246786b55e">
      <Url>https://mottmac.sharepoint.com/teams/pj-f0479/_layouts/15/DocIdRedir.aspx?ID=100100735-588954226-247768</Url>
      <Description>100100735-588954226-247768</Description>
    </_dlc_DocIdUrl>
  </documentManagement>
</p:properties>
</file>

<file path=customXml/itemProps1.xml><?xml version="1.0" encoding="utf-8"?>
<ds:datastoreItem xmlns:ds="http://schemas.openxmlformats.org/officeDocument/2006/customXml" ds:itemID="{188D1B26-AF4B-4403-A479-2C72C5A99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0b2c76-4eb4-4926-991a-bb246786b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FC27E0-CC16-469C-8D6D-1DAF9B1011B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605B1D0-11D7-4724-BC95-ADFEDFE1529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FC13F89-9F4B-4873-B43E-123C3739480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89B3B91-8595-40D2-BFF9-FCEBA38AD3A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634F253-4366-45FA-A0B2-8E6FA0A9CB33}">
  <ds:schemaRefs>
    <ds:schemaRef ds:uri="http://schemas.microsoft.com/office/2006/metadata/properties"/>
    <ds:schemaRef ds:uri="http://schemas.microsoft.com/office/infopath/2007/PartnerControls"/>
    <ds:schemaRef ds:uri="980b2c76-4eb4-4926-991a-bb246786b55e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7</Pages>
  <Words>2941</Words>
  <Characters>16768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Hargrave</dc:creator>
  <cp:keywords/>
  <dc:description/>
  <cp:lastModifiedBy>Maytas, Tracey</cp:lastModifiedBy>
  <cp:revision>12</cp:revision>
  <dcterms:created xsi:type="dcterms:W3CDTF">2022-04-26T06:34:00Z</dcterms:created>
  <dcterms:modified xsi:type="dcterms:W3CDTF">2022-04-29T12:02:00Z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0x0101007BD61AFCC8A643B8924AB3F7EE1826010200864971D297CB3C44861FD5CE88985A00</vt:lpwstr>
  </property>
  <property fmtid="{D5CDD505-2E9C-101B-9397-08002B2CF9AE}" pid="3" name="TaxKeyword">
    <vt:lpwstr/>
  </property>
  <property fmtid="{D5CDD505-2E9C-101B-9397-08002B2CF9AE}" pid="4" name="_dlc_DocIdItemGuid">
    <vt:lpwstr>f17d16a2-4ce6-4521-8c80-4f72c855d5c7</vt:lpwstr>
  </property>
  <property fmtid="{D5CDD505-2E9C-101B-9397-08002B2CF9AE}" pid="5" name="SharedWithUsers">
    <vt:lpwstr>41;#Julie Huggins;#378;#Dev-Krishan Bhatt</vt:lpwstr>
  </property>
</Properties>
</file>