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2332F" w14:textId="0D4EA36D" w:rsidR="00F75B4F" w:rsidRPr="00196099" w:rsidRDefault="00DD1221" w:rsidP="00356577">
      <w:pPr>
        <w:spacing w:after="0"/>
        <w:jc w:val="center"/>
        <w:rPr>
          <w:rFonts w:ascii="Arial" w:hAnsi="Arial" w:cs="Arial"/>
          <w:b/>
          <w:noProof/>
          <w:color w:val="002060"/>
          <w:sz w:val="28"/>
          <w:szCs w:val="28"/>
          <w:lang w:eastAsia="en-GB"/>
        </w:rPr>
      </w:pPr>
      <w:r w:rsidRPr="00196099">
        <w:rPr>
          <w:rFonts w:ascii="Arial" w:hAnsi="Arial" w:cs="Arial"/>
          <w:b/>
          <w:noProof/>
          <w:color w:val="002060"/>
          <w:sz w:val="28"/>
          <w:szCs w:val="28"/>
          <w:lang w:eastAsia="en-GB"/>
        </w:rPr>
        <w:drawing>
          <wp:anchor distT="0" distB="0" distL="114300" distR="114300" simplePos="0" relativeHeight="251659264" behindDoc="0" locked="0" layoutInCell="1" allowOverlap="1" wp14:anchorId="3A21B3E1" wp14:editId="3AF61349">
            <wp:simplePos x="0" y="0"/>
            <wp:positionH relativeFrom="column">
              <wp:posOffset>2025805</wp:posOffset>
            </wp:positionH>
            <wp:positionV relativeFrom="paragraph">
              <wp:posOffset>139</wp:posOffset>
            </wp:positionV>
            <wp:extent cx="1939290" cy="1685693"/>
            <wp:effectExtent l="0" t="0" r="3810" b="0"/>
            <wp:wrapTopAndBottom/>
            <wp:docPr id="3" name="Picture 3" descr="C:\Users\cfl0282\AppData\Local\Microsoft\Windows\Temporary Internet Files\Content.Outlook\QCYRKKG1\1.91 SE19 SEND Netwo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l0282\AppData\Local\Microsoft\Windows\Temporary Internet Files\Content.Outlook\QCYRKKG1\1.91 SE19 SEND Networ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9754" cy="1686096"/>
                    </a:xfrm>
                    <a:prstGeom prst="rect">
                      <a:avLst/>
                    </a:prstGeom>
                    <a:noFill/>
                    <a:ln>
                      <a:noFill/>
                    </a:ln>
                  </pic:spPr>
                </pic:pic>
              </a:graphicData>
            </a:graphic>
            <wp14:sizeRelH relativeFrom="page">
              <wp14:pctWidth>0</wp14:pctWidth>
            </wp14:sizeRelH>
            <wp14:sizeRelV relativeFrom="page">
              <wp14:pctHeight>0</wp14:pctHeight>
            </wp14:sizeRelV>
          </wp:anchor>
        </w:drawing>
      </w:r>
      <w:r w:rsidR="00C33C40" w:rsidRPr="00196099">
        <w:rPr>
          <w:rFonts w:ascii="Arial" w:hAnsi="Arial" w:cs="Arial"/>
          <w:b/>
          <w:noProof/>
          <w:color w:val="002060"/>
          <w:sz w:val="28"/>
          <w:szCs w:val="28"/>
          <w:lang w:eastAsia="en-GB"/>
        </w:rPr>
        <w:t xml:space="preserve">S.E.19 SEND </w:t>
      </w:r>
      <w:r w:rsidR="009B2E39" w:rsidRPr="00196099">
        <w:rPr>
          <w:rFonts w:ascii="Arial" w:hAnsi="Arial" w:cs="Arial"/>
          <w:b/>
          <w:noProof/>
          <w:color w:val="002060"/>
          <w:sz w:val="28"/>
          <w:szCs w:val="28"/>
          <w:lang w:eastAsia="en-GB"/>
        </w:rPr>
        <w:t xml:space="preserve">Network </w:t>
      </w:r>
      <w:r w:rsidR="00005494" w:rsidRPr="00196099">
        <w:rPr>
          <w:rFonts w:ascii="Arial" w:hAnsi="Arial" w:cs="Arial"/>
          <w:b/>
          <w:noProof/>
          <w:color w:val="002060"/>
          <w:sz w:val="28"/>
          <w:szCs w:val="28"/>
          <w:lang w:eastAsia="en-GB"/>
        </w:rPr>
        <w:t xml:space="preserve">Preparing for Adulthood Joint Working </w:t>
      </w:r>
      <w:r w:rsidR="0050176E" w:rsidRPr="00196099">
        <w:rPr>
          <w:rFonts w:ascii="Arial" w:hAnsi="Arial" w:cs="Arial"/>
          <w:b/>
          <w:noProof/>
          <w:color w:val="002060"/>
          <w:sz w:val="28"/>
          <w:szCs w:val="28"/>
          <w:lang w:eastAsia="en-GB"/>
        </w:rPr>
        <w:t>Forum</w:t>
      </w:r>
    </w:p>
    <w:p w14:paraId="69D2969F" w14:textId="77777777" w:rsidR="00C61D4B" w:rsidRPr="00196099" w:rsidRDefault="00C61D4B" w:rsidP="00356577">
      <w:pPr>
        <w:spacing w:after="0"/>
        <w:jc w:val="center"/>
        <w:rPr>
          <w:color w:val="002060"/>
        </w:rPr>
      </w:pPr>
    </w:p>
    <w:p w14:paraId="199998ED" w14:textId="77159C9E" w:rsidR="00005494" w:rsidRPr="00196099" w:rsidRDefault="00005494">
      <w:pPr>
        <w:spacing w:after="0"/>
        <w:rPr>
          <w:rFonts w:ascii="Arial" w:hAnsi="Arial" w:cs="Arial"/>
          <w:b/>
          <w:color w:val="002060"/>
          <w:sz w:val="24"/>
          <w:szCs w:val="24"/>
        </w:rPr>
      </w:pPr>
      <w:r w:rsidRPr="00196099">
        <w:rPr>
          <w:rFonts w:ascii="Arial" w:hAnsi="Arial" w:cs="Arial"/>
          <w:b/>
          <w:color w:val="002060"/>
          <w:sz w:val="24"/>
          <w:szCs w:val="24"/>
        </w:rPr>
        <w:t>Background:</w:t>
      </w:r>
    </w:p>
    <w:p w14:paraId="13264F0A" w14:textId="77777777" w:rsidR="00005494" w:rsidRPr="00196099" w:rsidRDefault="00005494">
      <w:pPr>
        <w:spacing w:after="0"/>
        <w:rPr>
          <w:rFonts w:ascii="Arial" w:hAnsi="Arial" w:cs="Arial"/>
          <w:b/>
          <w:color w:val="002060"/>
          <w:sz w:val="24"/>
          <w:szCs w:val="24"/>
        </w:rPr>
      </w:pPr>
    </w:p>
    <w:p w14:paraId="348C7A37" w14:textId="527ECBD9" w:rsidR="00005494" w:rsidRPr="00196099" w:rsidRDefault="00005494" w:rsidP="00005494">
      <w:pPr>
        <w:rPr>
          <w:rFonts w:ascii="Arial" w:hAnsi="Arial" w:cs="Arial"/>
          <w:color w:val="002060"/>
          <w:sz w:val="24"/>
          <w:szCs w:val="24"/>
        </w:rPr>
      </w:pPr>
      <w:r w:rsidRPr="00196099">
        <w:rPr>
          <w:rFonts w:ascii="Arial" w:hAnsi="Arial" w:cs="Arial"/>
          <w:color w:val="002060"/>
          <w:sz w:val="24"/>
          <w:szCs w:val="24"/>
        </w:rPr>
        <w:t>The SE19 SEND Network was set up following the introduction of the SEND Reforms in 2014/15. The '19' comes from the 19 Local Areas in the South East Region and all stakeholders (education, health, social care, parent carers and young people) in SEND across these LAs are invited to take part in Network activities relevant to them. The Network is supported by DfE and the S.E. Region Association of Directors of Children's Services (ADCS) group</w:t>
      </w:r>
      <w:r w:rsidR="00906633" w:rsidRPr="00196099">
        <w:rPr>
          <w:rFonts w:ascii="Arial" w:hAnsi="Arial" w:cs="Arial"/>
          <w:color w:val="002060"/>
          <w:sz w:val="24"/>
          <w:szCs w:val="24"/>
        </w:rPr>
        <w:t xml:space="preserve"> via their Sector-Led Improvement Programme (SESLIP)</w:t>
      </w:r>
      <w:r w:rsidRPr="00196099">
        <w:rPr>
          <w:rFonts w:ascii="Arial" w:hAnsi="Arial" w:cs="Arial"/>
          <w:color w:val="002060"/>
          <w:sz w:val="24"/>
          <w:szCs w:val="24"/>
        </w:rPr>
        <w:t xml:space="preserve">. </w:t>
      </w:r>
    </w:p>
    <w:p w14:paraId="0F336AC5" w14:textId="58CED59C" w:rsidR="00005494" w:rsidRPr="00196099" w:rsidRDefault="00005494" w:rsidP="00005494">
      <w:pPr>
        <w:rPr>
          <w:rFonts w:ascii="Arial" w:hAnsi="Arial" w:cs="Arial"/>
          <w:color w:val="002060"/>
          <w:sz w:val="24"/>
          <w:szCs w:val="24"/>
        </w:rPr>
      </w:pPr>
      <w:r w:rsidRPr="00196099">
        <w:rPr>
          <w:rFonts w:ascii="Arial" w:hAnsi="Arial" w:cs="Arial"/>
          <w:color w:val="002060"/>
          <w:sz w:val="24"/>
          <w:szCs w:val="24"/>
        </w:rPr>
        <w:t>Within the Network are a number of specialist forums and working groups. The Preparing for Adulthood (PfA) forum is one of these, although its origins pre-date the Reforms</w:t>
      </w:r>
      <w:r w:rsidR="00196099">
        <w:rPr>
          <w:rFonts w:ascii="Arial" w:hAnsi="Arial" w:cs="Arial"/>
          <w:color w:val="002060"/>
          <w:sz w:val="24"/>
          <w:szCs w:val="24"/>
        </w:rPr>
        <w:t>.</w:t>
      </w:r>
      <w:r w:rsidRPr="00196099">
        <w:rPr>
          <w:rFonts w:ascii="Arial" w:hAnsi="Arial" w:cs="Arial"/>
          <w:color w:val="002060"/>
          <w:sz w:val="24"/>
          <w:szCs w:val="24"/>
        </w:rPr>
        <w:t xml:space="preserve"> </w:t>
      </w:r>
    </w:p>
    <w:p w14:paraId="38F7011C" w14:textId="515A1ABA" w:rsidR="00005494" w:rsidRDefault="00005494" w:rsidP="00196099">
      <w:pPr>
        <w:spacing w:line="240" w:lineRule="auto"/>
        <w:rPr>
          <w:rFonts w:ascii="Arial" w:hAnsi="Arial" w:cs="Arial"/>
          <w:color w:val="002060"/>
          <w:sz w:val="24"/>
          <w:szCs w:val="24"/>
        </w:rPr>
      </w:pPr>
      <w:r w:rsidRPr="00196099">
        <w:rPr>
          <w:rFonts w:ascii="Arial" w:hAnsi="Arial" w:cs="Arial"/>
          <w:color w:val="002060"/>
          <w:sz w:val="24"/>
          <w:szCs w:val="24"/>
        </w:rPr>
        <w:t>The PfA Forum is supported by both AoC and Natspec as well as DfE (through the National Development Team for Inclusion (NDTi)</w:t>
      </w:r>
      <w:r w:rsidR="00236802">
        <w:rPr>
          <w:rFonts w:ascii="Arial" w:hAnsi="Arial" w:cs="Arial"/>
          <w:color w:val="002060"/>
          <w:sz w:val="24"/>
          <w:szCs w:val="24"/>
        </w:rPr>
        <w:t>)</w:t>
      </w:r>
      <w:r w:rsidRPr="00196099">
        <w:rPr>
          <w:rFonts w:ascii="Arial" w:hAnsi="Arial" w:cs="Arial"/>
          <w:color w:val="002060"/>
          <w:sz w:val="24"/>
          <w:szCs w:val="24"/>
        </w:rPr>
        <w:t xml:space="preserve"> and focuses on transition and provision from 16 to 25 and preparation for choices from the earliest possible age.</w:t>
      </w:r>
    </w:p>
    <w:p w14:paraId="4D7D499F" w14:textId="77777777" w:rsidR="00196099" w:rsidRPr="00196099" w:rsidRDefault="00196099" w:rsidP="00196099">
      <w:pPr>
        <w:spacing w:line="240" w:lineRule="auto"/>
        <w:rPr>
          <w:rFonts w:ascii="Arial" w:hAnsi="Arial" w:cs="Arial"/>
          <w:color w:val="002060"/>
          <w:sz w:val="24"/>
          <w:szCs w:val="24"/>
        </w:rPr>
      </w:pPr>
    </w:p>
    <w:p w14:paraId="6207609B" w14:textId="77777777" w:rsidR="00005494" w:rsidRPr="00196099" w:rsidRDefault="00005494" w:rsidP="00196099">
      <w:pPr>
        <w:spacing w:after="0" w:line="276" w:lineRule="auto"/>
        <w:jc w:val="center"/>
        <w:rPr>
          <w:rFonts w:ascii="Arial" w:hAnsi="Arial" w:cs="Arial"/>
          <w:b/>
          <w:bCs/>
          <w:color w:val="002060"/>
          <w:sz w:val="28"/>
          <w:szCs w:val="28"/>
        </w:rPr>
      </w:pPr>
      <w:r w:rsidRPr="00196099">
        <w:rPr>
          <w:rFonts w:ascii="Arial" w:hAnsi="Arial" w:cs="Arial"/>
          <w:b/>
          <w:bCs/>
          <w:color w:val="002060"/>
          <w:sz w:val="28"/>
          <w:szCs w:val="28"/>
        </w:rPr>
        <w:t xml:space="preserve">Terms of Reference  </w:t>
      </w:r>
    </w:p>
    <w:p w14:paraId="1D3EC58F" w14:textId="583C3A68" w:rsidR="00005494" w:rsidRPr="00196099" w:rsidRDefault="00005494">
      <w:pPr>
        <w:spacing w:after="0"/>
        <w:rPr>
          <w:rFonts w:ascii="Arial" w:hAnsi="Arial" w:cs="Arial"/>
          <w:b/>
          <w:color w:val="002060"/>
          <w:sz w:val="24"/>
          <w:szCs w:val="24"/>
        </w:rPr>
      </w:pPr>
      <w:r w:rsidRPr="00196099">
        <w:rPr>
          <w:rFonts w:ascii="Arial" w:hAnsi="Arial" w:cs="Arial"/>
          <w:b/>
          <w:color w:val="002060"/>
          <w:sz w:val="24"/>
          <w:szCs w:val="24"/>
        </w:rPr>
        <w:t xml:space="preserve"> </w:t>
      </w:r>
    </w:p>
    <w:p w14:paraId="7BA724A2" w14:textId="0C2DC469" w:rsidR="00356577" w:rsidRPr="00196099" w:rsidRDefault="008600E9">
      <w:pPr>
        <w:spacing w:after="0"/>
        <w:rPr>
          <w:rFonts w:ascii="Arial" w:hAnsi="Arial" w:cs="Arial"/>
          <w:b/>
          <w:color w:val="002060"/>
          <w:sz w:val="24"/>
          <w:szCs w:val="24"/>
        </w:rPr>
      </w:pPr>
      <w:r w:rsidRPr="00196099">
        <w:rPr>
          <w:rFonts w:ascii="Arial" w:hAnsi="Arial" w:cs="Arial"/>
          <w:b/>
          <w:color w:val="002060"/>
          <w:sz w:val="24"/>
          <w:szCs w:val="24"/>
        </w:rPr>
        <w:t>Frequency of meeting:</w:t>
      </w:r>
    </w:p>
    <w:p w14:paraId="5C93B5AF" w14:textId="77777777" w:rsidR="00005494" w:rsidRPr="00196099" w:rsidRDefault="00005494" w:rsidP="00005494">
      <w:pPr>
        <w:pStyle w:val="ListParagraph"/>
        <w:numPr>
          <w:ilvl w:val="0"/>
          <w:numId w:val="8"/>
        </w:numPr>
        <w:spacing w:after="0"/>
        <w:rPr>
          <w:rFonts w:ascii="Arial" w:hAnsi="Arial" w:cs="Arial"/>
          <w:color w:val="002060"/>
          <w:sz w:val="24"/>
          <w:szCs w:val="24"/>
        </w:rPr>
      </w:pPr>
      <w:r w:rsidRPr="00196099">
        <w:rPr>
          <w:rFonts w:ascii="Arial" w:hAnsi="Arial" w:cs="Arial"/>
          <w:color w:val="002060"/>
          <w:sz w:val="24"/>
          <w:szCs w:val="24"/>
        </w:rPr>
        <w:t>3 times a year (termly) or as decided by Forum members and in line with the type of meeting being held i.e. on-line meetings may be shorter but more frequent than face-to-face ones.</w:t>
      </w:r>
    </w:p>
    <w:p w14:paraId="59C784D4" w14:textId="77777777" w:rsidR="00F75B4F" w:rsidRPr="00196099" w:rsidRDefault="00F75B4F">
      <w:pPr>
        <w:spacing w:after="0"/>
        <w:rPr>
          <w:rFonts w:ascii="Arial" w:hAnsi="Arial" w:cs="Arial"/>
          <w:color w:val="002060"/>
          <w:sz w:val="24"/>
          <w:szCs w:val="24"/>
        </w:rPr>
      </w:pPr>
    </w:p>
    <w:p w14:paraId="563F8CC9" w14:textId="464A27E9" w:rsidR="00F75B4F" w:rsidRPr="00196099" w:rsidRDefault="008600E9">
      <w:pPr>
        <w:spacing w:after="0"/>
        <w:rPr>
          <w:rFonts w:ascii="Arial" w:hAnsi="Arial" w:cs="Arial"/>
          <w:b/>
          <w:color w:val="002060"/>
          <w:sz w:val="24"/>
          <w:szCs w:val="24"/>
        </w:rPr>
      </w:pPr>
      <w:r w:rsidRPr="00196099">
        <w:rPr>
          <w:rFonts w:ascii="Arial" w:hAnsi="Arial" w:cs="Arial"/>
          <w:b/>
          <w:color w:val="002060"/>
          <w:sz w:val="24"/>
          <w:szCs w:val="24"/>
        </w:rPr>
        <w:t>Purpose of meeting:</w:t>
      </w:r>
    </w:p>
    <w:p w14:paraId="1C8C4317" w14:textId="1B0CE70F" w:rsidR="00EA1829" w:rsidRPr="00196099" w:rsidRDefault="00EA1829" w:rsidP="00EA1829">
      <w:pPr>
        <w:rPr>
          <w:rFonts w:ascii="Arial" w:hAnsi="Arial" w:cs="Arial"/>
          <w:color w:val="002060"/>
          <w:sz w:val="24"/>
          <w:szCs w:val="24"/>
        </w:rPr>
      </w:pPr>
      <w:r w:rsidRPr="00196099">
        <w:rPr>
          <w:rFonts w:ascii="Arial" w:hAnsi="Arial" w:cs="Arial"/>
          <w:color w:val="002060"/>
          <w:sz w:val="24"/>
          <w:szCs w:val="24"/>
        </w:rPr>
        <w:t>The Forum aims to improve outcomes for young people by meeting together as a partnership of equals to:</w:t>
      </w:r>
    </w:p>
    <w:p w14:paraId="4BF68419" w14:textId="19FA239C" w:rsidR="00EA1829" w:rsidRPr="00196099" w:rsidRDefault="00EA1829" w:rsidP="00EA1829">
      <w:pPr>
        <w:pStyle w:val="ListParagraph"/>
        <w:numPr>
          <w:ilvl w:val="0"/>
          <w:numId w:val="9"/>
        </w:numPr>
        <w:suppressAutoHyphens w:val="0"/>
        <w:spacing w:after="0" w:line="252" w:lineRule="auto"/>
        <w:textAlignment w:val="auto"/>
        <w:rPr>
          <w:rFonts w:ascii="Arial" w:hAnsi="Arial" w:cs="Arial"/>
          <w:color w:val="002060"/>
          <w:sz w:val="24"/>
          <w:szCs w:val="24"/>
        </w:rPr>
      </w:pPr>
      <w:r w:rsidRPr="00196099">
        <w:rPr>
          <w:rFonts w:ascii="Arial" w:hAnsi="Arial" w:cs="Arial"/>
          <w:color w:val="002060"/>
          <w:sz w:val="24"/>
          <w:szCs w:val="24"/>
        </w:rPr>
        <w:t xml:space="preserve">Develop a shared, strategic overview of progress, challenges and solutions in post-16 </w:t>
      </w:r>
      <w:r w:rsidR="00AC6B21" w:rsidRPr="00196099">
        <w:rPr>
          <w:rFonts w:ascii="Arial" w:hAnsi="Arial" w:cs="Arial"/>
          <w:color w:val="002060"/>
          <w:sz w:val="24"/>
          <w:szCs w:val="24"/>
        </w:rPr>
        <w:t xml:space="preserve">services and education </w:t>
      </w:r>
      <w:r w:rsidRPr="00196099">
        <w:rPr>
          <w:rFonts w:ascii="Arial" w:hAnsi="Arial" w:cs="Arial"/>
          <w:color w:val="002060"/>
          <w:sz w:val="24"/>
          <w:szCs w:val="24"/>
        </w:rPr>
        <w:t>provision across the S.E. Region</w:t>
      </w:r>
    </w:p>
    <w:p w14:paraId="6A49EE50" w14:textId="2A0B2CDD" w:rsidR="00EA1829" w:rsidRPr="006F3D04" w:rsidRDefault="00EA1829" w:rsidP="00AC6B21">
      <w:pPr>
        <w:pStyle w:val="ListParagraph"/>
        <w:numPr>
          <w:ilvl w:val="0"/>
          <w:numId w:val="9"/>
        </w:numPr>
        <w:spacing w:after="0"/>
        <w:rPr>
          <w:rFonts w:ascii="Arial" w:hAnsi="Arial" w:cs="Arial"/>
          <w:color w:val="002060"/>
          <w:sz w:val="24"/>
          <w:szCs w:val="24"/>
        </w:rPr>
      </w:pPr>
      <w:r w:rsidRPr="006F3D04">
        <w:rPr>
          <w:rFonts w:ascii="Arial" w:hAnsi="Arial" w:cs="Arial"/>
          <w:color w:val="002060"/>
          <w:sz w:val="24"/>
          <w:szCs w:val="24"/>
        </w:rPr>
        <w:t>Share best practice</w:t>
      </w:r>
      <w:r w:rsidR="00AC6B21" w:rsidRPr="006F3D04">
        <w:rPr>
          <w:rFonts w:ascii="Arial" w:hAnsi="Arial" w:cs="Arial"/>
          <w:color w:val="002060"/>
          <w:sz w:val="24"/>
          <w:szCs w:val="24"/>
        </w:rPr>
        <w:t>, ideas and solutions</w:t>
      </w:r>
      <w:r w:rsidRPr="006F3D04">
        <w:rPr>
          <w:rFonts w:ascii="Arial" w:hAnsi="Arial" w:cs="Arial"/>
          <w:color w:val="002060"/>
          <w:sz w:val="24"/>
          <w:szCs w:val="24"/>
        </w:rPr>
        <w:t xml:space="preserve"> </w:t>
      </w:r>
      <w:r w:rsidR="00474A06" w:rsidRPr="006F3D04">
        <w:rPr>
          <w:rFonts w:ascii="Arial" w:hAnsi="Arial" w:cs="Arial"/>
          <w:color w:val="FF0000"/>
          <w:sz w:val="24"/>
          <w:szCs w:val="24"/>
        </w:rPr>
        <w:t xml:space="preserve">and encourage collaborative working between LAs and Colleges </w:t>
      </w:r>
      <w:r w:rsidRPr="006F3D04">
        <w:rPr>
          <w:rFonts w:ascii="Arial" w:hAnsi="Arial" w:cs="Arial"/>
          <w:color w:val="002060"/>
          <w:sz w:val="24"/>
          <w:szCs w:val="24"/>
        </w:rPr>
        <w:t>with the purpose of improving outcomes for children and young people with SEND</w:t>
      </w:r>
    </w:p>
    <w:p w14:paraId="117B3366" w14:textId="59DEC8A8" w:rsidR="00403F3F" w:rsidRPr="00196099" w:rsidRDefault="00403F3F" w:rsidP="00403F3F">
      <w:pPr>
        <w:pStyle w:val="ListParagraph"/>
        <w:numPr>
          <w:ilvl w:val="0"/>
          <w:numId w:val="9"/>
        </w:numPr>
        <w:spacing w:after="0"/>
        <w:rPr>
          <w:rFonts w:ascii="Arial" w:hAnsi="Arial" w:cs="Arial"/>
          <w:color w:val="002060"/>
          <w:sz w:val="24"/>
          <w:szCs w:val="24"/>
        </w:rPr>
      </w:pPr>
      <w:r w:rsidRPr="00196099">
        <w:rPr>
          <w:rFonts w:ascii="Arial" w:hAnsi="Arial" w:cs="Arial"/>
          <w:color w:val="002060"/>
          <w:sz w:val="24"/>
          <w:szCs w:val="24"/>
        </w:rPr>
        <w:t>Focus on priority areas and emerging themes as identified by the Forum or requested by the wider Network</w:t>
      </w:r>
      <w:r w:rsidR="00474A06">
        <w:rPr>
          <w:rFonts w:ascii="Arial" w:hAnsi="Arial" w:cs="Arial"/>
          <w:color w:val="002060"/>
          <w:sz w:val="24"/>
          <w:szCs w:val="24"/>
        </w:rPr>
        <w:t xml:space="preserve"> </w:t>
      </w:r>
    </w:p>
    <w:p w14:paraId="4B369C81" w14:textId="0E7792CC" w:rsidR="00EA1829" w:rsidRPr="00196099" w:rsidRDefault="00EA1829" w:rsidP="00EA1829">
      <w:pPr>
        <w:pStyle w:val="ListParagraph"/>
        <w:numPr>
          <w:ilvl w:val="0"/>
          <w:numId w:val="9"/>
        </w:numPr>
        <w:suppressAutoHyphens w:val="0"/>
        <w:spacing w:after="0" w:line="252" w:lineRule="auto"/>
        <w:textAlignment w:val="auto"/>
        <w:rPr>
          <w:rFonts w:ascii="Arial" w:hAnsi="Arial" w:cs="Arial"/>
          <w:color w:val="002060"/>
          <w:sz w:val="24"/>
          <w:szCs w:val="24"/>
        </w:rPr>
      </w:pPr>
      <w:r w:rsidRPr="00196099">
        <w:rPr>
          <w:rFonts w:ascii="Arial" w:hAnsi="Arial" w:cs="Arial"/>
          <w:color w:val="002060"/>
          <w:sz w:val="24"/>
          <w:szCs w:val="24"/>
        </w:rPr>
        <w:t>Offer topic based meetings and workshops,</w:t>
      </w:r>
      <w:r w:rsidR="00AC6B21" w:rsidRPr="00196099">
        <w:rPr>
          <w:rFonts w:ascii="Arial" w:hAnsi="Arial" w:cs="Arial"/>
          <w:color w:val="002060"/>
          <w:sz w:val="24"/>
          <w:szCs w:val="24"/>
        </w:rPr>
        <w:t xml:space="preserve"> with input from members</w:t>
      </w:r>
      <w:r w:rsidRPr="00196099">
        <w:rPr>
          <w:rFonts w:ascii="Arial" w:hAnsi="Arial" w:cs="Arial"/>
          <w:color w:val="002060"/>
          <w:sz w:val="24"/>
          <w:szCs w:val="24"/>
        </w:rPr>
        <w:t xml:space="preserve"> </w:t>
      </w:r>
      <w:r w:rsidR="00AC6B21" w:rsidRPr="00196099">
        <w:rPr>
          <w:rFonts w:ascii="Arial" w:hAnsi="Arial" w:cs="Arial"/>
          <w:color w:val="002060"/>
          <w:sz w:val="24"/>
          <w:szCs w:val="24"/>
        </w:rPr>
        <w:t xml:space="preserve">wishing to </w:t>
      </w:r>
      <w:r w:rsidRPr="00196099">
        <w:rPr>
          <w:rFonts w:ascii="Arial" w:hAnsi="Arial" w:cs="Arial"/>
          <w:color w:val="002060"/>
          <w:sz w:val="24"/>
          <w:szCs w:val="24"/>
        </w:rPr>
        <w:t>shar</w:t>
      </w:r>
      <w:r w:rsidR="00AC6B21" w:rsidRPr="00196099">
        <w:rPr>
          <w:rFonts w:ascii="Arial" w:hAnsi="Arial" w:cs="Arial"/>
          <w:color w:val="002060"/>
          <w:sz w:val="24"/>
          <w:szCs w:val="24"/>
        </w:rPr>
        <w:t>e</w:t>
      </w:r>
      <w:r w:rsidRPr="00196099">
        <w:rPr>
          <w:rFonts w:ascii="Arial" w:hAnsi="Arial" w:cs="Arial"/>
          <w:color w:val="002060"/>
          <w:sz w:val="24"/>
          <w:szCs w:val="24"/>
        </w:rPr>
        <w:t xml:space="preserve"> good practice</w:t>
      </w:r>
      <w:r w:rsidR="00AC6B21" w:rsidRPr="00196099">
        <w:rPr>
          <w:rFonts w:ascii="Arial" w:hAnsi="Arial" w:cs="Arial"/>
          <w:color w:val="002060"/>
          <w:sz w:val="24"/>
          <w:szCs w:val="24"/>
        </w:rPr>
        <w:t xml:space="preserve"> and </w:t>
      </w:r>
      <w:r w:rsidRPr="00196099">
        <w:rPr>
          <w:rFonts w:ascii="Arial" w:hAnsi="Arial" w:cs="Arial"/>
          <w:color w:val="002060"/>
          <w:sz w:val="24"/>
          <w:szCs w:val="24"/>
        </w:rPr>
        <w:t xml:space="preserve">new initiatives and inviting speakers to address issues identified </w:t>
      </w:r>
    </w:p>
    <w:p w14:paraId="091EF083" w14:textId="1FA735B4" w:rsidR="00EA1829" w:rsidRPr="00196099" w:rsidRDefault="00EA1829" w:rsidP="00EA1829">
      <w:pPr>
        <w:pStyle w:val="ListParagraph"/>
        <w:numPr>
          <w:ilvl w:val="0"/>
          <w:numId w:val="9"/>
        </w:numPr>
        <w:suppressAutoHyphens w:val="0"/>
        <w:spacing w:after="0" w:line="252" w:lineRule="auto"/>
        <w:textAlignment w:val="auto"/>
        <w:rPr>
          <w:rFonts w:ascii="Arial" w:hAnsi="Arial" w:cs="Arial"/>
          <w:color w:val="002060"/>
          <w:sz w:val="24"/>
          <w:szCs w:val="24"/>
        </w:rPr>
      </w:pPr>
      <w:r w:rsidRPr="00196099">
        <w:rPr>
          <w:rFonts w:ascii="Arial" w:hAnsi="Arial" w:cs="Arial"/>
          <w:color w:val="002060"/>
          <w:sz w:val="24"/>
          <w:szCs w:val="24"/>
        </w:rPr>
        <w:t xml:space="preserve">Develop Regional </w:t>
      </w:r>
      <w:r w:rsidR="00196099">
        <w:rPr>
          <w:rFonts w:ascii="Arial" w:hAnsi="Arial" w:cs="Arial"/>
          <w:color w:val="002060"/>
          <w:sz w:val="24"/>
          <w:szCs w:val="24"/>
        </w:rPr>
        <w:t xml:space="preserve">solutions, </w:t>
      </w:r>
      <w:r w:rsidRPr="00196099">
        <w:rPr>
          <w:rFonts w:ascii="Arial" w:hAnsi="Arial" w:cs="Arial"/>
          <w:color w:val="002060"/>
          <w:sz w:val="24"/>
          <w:szCs w:val="24"/>
        </w:rPr>
        <w:t>information and responses, such as amalgamated data and draft policy frameworks</w:t>
      </w:r>
      <w:r w:rsidR="0013312B">
        <w:rPr>
          <w:rFonts w:ascii="Arial" w:hAnsi="Arial" w:cs="Arial"/>
          <w:color w:val="002060"/>
          <w:sz w:val="24"/>
          <w:szCs w:val="24"/>
        </w:rPr>
        <w:t>, through meetings and task and finish groups</w:t>
      </w:r>
    </w:p>
    <w:p w14:paraId="02FD776F" w14:textId="77777777" w:rsidR="00EA1829" w:rsidRPr="00196099" w:rsidRDefault="00EA1829" w:rsidP="00EA1829">
      <w:pPr>
        <w:pStyle w:val="ListParagraph"/>
        <w:numPr>
          <w:ilvl w:val="0"/>
          <w:numId w:val="9"/>
        </w:numPr>
        <w:suppressAutoHyphens w:val="0"/>
        <w:spacing w:after="0" w:line="252" w:lineRule="auto"/>
        <w:textAlignment w:val="auto"/>
        <w:rPr>
          <w:rFonts w:ascii="Arial" w:hAnsi="Arial" w:cs="Arial"/>
          <w:color w:val="002060"/>
          <w:sz w:val="24"/>
          <w:szCs w:val="24"/>
        </w:rPr>
      </w:pPr>
      <w:r w:rsidRPr="00196099">
        <w:rPr>
          <w:rFonts w:ascii="Arial" w:hAnsi="Arial" w:cs="Arial"/>
          <w:color w:val="002060"/>
          <w:sz w:val="24"/>
          <w:szCs w:val="24"/>
        </w:rPr>
        <w:t>Escalate shared issues, where agreed appropriate, via bodies such as DfE, AoC, Natspec and ADCS</w:t>
      </w:r>
    </w:p>
    <w:p w14:paraId="50DB8662" w14:textId="3040EDCC" w:rsidR="00EA1829" w:rsidRPr="00196099" w:rsidRDefault="00EA1829" w:rsidP="00EA1829">
      <w:pPr>
        <w:pStyle w:val="ListParagraph"/>
        <w:numPr>
          <w:ilvl w:val="0"/>
          <w:numId w:val="9"/>
        </w:numPr>
        <w:suppressAutoHyphens w:val="0"/>
        <w:spacing w:after="0" w:line="252" w:lineRule="auto"/>
        <w:textAlignment w:val="auto"/>
        <w:rPr>
          <w:rFonts w:ascii="Arial" w:hAnsi="Arial" w:cs="Arial"/>
          <w:color w:val="002060"/>
          <w:sz w:val="24"/>
          <w:szCs w:val="24"/>
        </w:rPr>
      </w:pPr>
      <w:r w:rsidRPr="00196099">
        <w:rPr>
          <w:rFonts w:ascii="Arial" w:hAnsi="Arial" w:cs="Arial"/>
          <w:color w:val="002060"/>
          <w:sz w:val="24"/>
          <w:szCs w:val="24"/>
        </w:rPr>
        <w:lastRenderedPageBreak/>
        <w:t xml:space="preserve">Develop a trusted network that can provide informal and formal support and challenge to </w:t>
      </w:r>
      <w:r w:rsidR="00AC6B21" w:rsidRPr="00196099">
        <w:rPr>
          <w:rFonts w:ascii="Arial" w:hAnsi="Arial" w:cs="Arial"/>
          <w:color w:val="002060"/>
          <w:sz w:val="24"/>
          <w:szCs w:val="24"/>
        </w:rPr>
        <w:t xml:space="preserve">develop </w:t>
      </w:r>
      <w:r w:rsidRPr="00196099">
        <w:rPr>
          <w:rFonts w:ascii="Arial" w:hAnsi="Arial" w:cs="Arial"/>
          <w:color w:val="002060"/>
          <w:sz w:val="24"/>
          <w:szCs w:val="24"/>
        </w:rPr>
        <w:t xml:space="preserve">SEND </w:t>
      </w:r>
      <w:r w:rsidR="00AC6B21" w:rsidRPr="00196099">
        <w:rPr>
          <w:rFonts w:ascii="Arial" w:hAnsi="Arial" w:cs="Arial"/>
          <w:color w:val="002060"/>
          <w:sz w:val="24"/>
          <w:szCs w:val="24"/>
        </w:rPr>
        <w:t xml:space="preserve">practice and </w:t>
      </w:r>
      <w:r w:rsidRPr="00196099">
        <w:rPr>
          <w:rFonts w:ascii="Arial" w:hAnsi="Arial" w:cs="Arial"/>
          <w:color w:val="002060"/>
          <w:sz w:val="24"/>
          <w:szCs w:val="24"/>
        </w:rPr>
        <w:t xml:space="preserve">provision   </w:t>
      </w:r>
    </w:p>
    <w:p w14:paraId="10BF4C20" w14:textId="77777777" w:rsidR="00EA1829" w:rsidRPr="00196099" w:rsidRDefault="00EA1829" w:rsidP="00EA1829">
      <w:pPr>
        <w:rPr>
          <w:color w:val="002060"/>
        </w:rPr>
      </w:pPr>
    </w:p>
    <w:p w14:paraId="379A5A1A" w14:textId="77777777" w:rsidR="00C13616" w:rsidRPr="00196099" w:rsidRDefault="00C13616">
      <w:pPr>
        <w:spacing w:after="0"/>
        <w:rPr>
          <w:rFonts w:ascii="Arial" w:hAnsi="Arial" w:cs="Arial"/>
          <w:b/>
          <w:color w:val="002060"/>
          <w:sz w:val="24"/>
          <w:szCs w:val="24"/>
        </w:rPr>
      </w:pPr>
      <w:r w:rsidRPr="00196099">
        <w:rPr>
          <w:rFonts w:ascii="Arial" w:hAnsi="Arial" w:cs="Arial"/>
          <w:b/>
          <w:color w:val="002060"/>
          <w:sz w:val="24"/>
          <w:szCs w:val="24"/>
        </w:rPr>
        <w:t>Principles of meeting:</w:t>
      </w:r>
    </w:p>
    <w:p w14:paraId="49AC3183" w14:textId="391CFFD3" w:rsidR="00403F3F" w:rsidRPr="00196099" w:rsidRDefault="00403F3F" w:rsidP="00403F3F">
      <w:pPr>
        <w:pStyle w:val="ListParagraph"/>
        <w:numPr>
          <w:ilvl w:val="0"/>
          <w:numId w:val="7"/>
        </w:numPr>
        <w:spacing w:after="0"/>
        <w:rPr>
          <w:rFonts w:ascii="Arial" w:hAnsi="Arial" w:cs="Arial"/>
          <w:color w:val="002060"/>
          <w:sz w:val="24"/>
          <w:szCs w:val="24"/>
        </w:rPr>
      </w:pPr>
      <w:r w:rsidRPr="00196099">
        <w:rPr>
          <w:rFonts w:ascii="Arial" w:hAnsi="Arial" w:cs="Arial"/>
          <w:color w:val="002060"/>
          <w:sz w:val="24"/>
          <w:szCs w:val="24"/>
        </w:rPr>
        <w:t>A clear focus will be maintained on achieving improved outcomes for young people with SEND</w:t>
      </w:r>
    </w:p>
    <w:p w14:paraId="6DF448CD" w14:textId="77777777" w:rsidR="00403F3F" w:rsidRPr="00196099" w:rsidRDefault="00403F3F" w:rsidP="00403F3F">
      <w:pPr>
        <w:pStyle w:val="ListParagraph"/>
        <w:numPr>
          <w:ilvl w:val="0"/>
          <w:numId w:val="7"/>
        </w:numPr>
        <w:spacing w:after="0"/>
        <w:rPr>
          <w:rFonts w:ascii="Arial" w:hAnsi="Arial" w:cs="Arial"/>
          <w:color w:val="002060"/>
          <w:sz w:val="24"/>
          <w:szCs w:val="24"/>
        </w:rPr>
      </w:pPr>
      <w:r w:rsidRPr="00196099">
        <w:rPr>
          <w:rFonts w:ascii="Arial" w:hAnsi="Arial" w:cs="Arial"/>
          <w:color w:val="002060"/>
          <w:sz w:val="24"/>
          <w:szCs w:val="24"/>
        </w:rPr>
        <w:t>The opinions and views of all members will be respected and treated in a professional manner, providing a safe space for exploration and discussion</w:t>
      </w:r>
    </w:p>
    <w:p w14:paraId="4F99D4FC" w14:textId="72E630ED" w:rsidR="00403F3F" w:rsidRPr="00196099" w:rsidRDefault="00403F3F" w:rsidP="00403F3F">
      <w:pPr>
        <w:pStyle w:val="ListParagraph"/>
        <w:numPr>
          <w:ilvl w:val="0"/>
          <w:numId w:val="7"/>
        </w:numPr>
        <w:spacing w:after="0"/>
        <w:rPr>
          <w:rFonts w:ascii="Arial" w:hAnsi="Arial" w:cs="Arial"/>
          <w:color w:val="002060"/>
          <w:sz w:val="24"/>
          <w:szCs w:val="24"/>
        </w:rPr>
      </w:pPr>
      <w:r w:rsidRPr="00196099">
        <w:rPr>
          <w:rFonts w:ascii="Arial" w:hAnsi="Arial" w:cs="Arial"/>
          <w:color w:val="002060"/>
          <w:sz w:val="24"/>
          <w:szCs w:val="24"/>
        </w:rPr>
        <w:t>Members will feedback and share learning with their home organisation</w:t>
      </w:r>
    </w:p>
    <w:p w14:paraId="2B884FED" w14:textId="77777777" w:rsidR="00520383" w:rsidRPr="00196099" w:rsidRDefault="00520383" w:rsidP="00520383">
      <w:pPr>
        <w:spacing w:after="0"/>
        <w:rPr>
          <w:rFonts w:ascii="Arial" w:hAnsi="Arial" w:cs="Arial"/>
          <w:b/>
          <w:color w:val="002060"/>
          <w:sz w:val="24"/>
          <w:szCs w:val="24"/>
        </w:rPr>
      </w:pPr>
    </w:p>
    <w:p w14:paraId="276F0626" w14:textId="77777777" w:rsidR="00520383" w:rsidRPr="00196099" w:rsidRDefault="00520383" w:rsidP="00520383">
      <w:pPr>
        <w:spacing w:after="0"/>
        <w:rPr>
          <w:rFonts w:ascii="Arial" w:hAnsi="Arial" w:cs="Arial"/>
          <w:b/>
          <w:color w:val="002060"/>
          <w:sz w:val="24"/>
          <w:szCs w:val="24"/>
        </w:rPr>
      </w:pPr>
      <w:r w:rsidRPr="00196099">
        <w:rPr>
          <w:rFonts w:ascii="Arial" w:hAnsi="Arial" w:cs="Arial"/>
          <w:b/>
          <w:color w:val="002060"/>
          <w:sz w:val="24"/>
          <w:szCs w:val="24"/>
        </w:rPr>
        <w:t>Ownership:</w:t>
      </w:r>
    </w:p>
    <w:p w14:paraId="0054034F" w14:textId="77777777" w:rsidR="00403F3F" w:rsidRPr="00196099" w:rsidRDefault="00403F3F" w:rsidP="00403F3F">
      <w:pPr>
        <w:pStyle w:val="ListParagraph"/>
        <w:numPr>
          <w:ilvl w:val="0"/>
          <w:numId w:val="4"/>
        </w:numPr>
        <w:spacing w:after="0"/>
        <w:rPr>
          <w:rFonts w:ascii="Arial" w:hAnsi="Arial" w:cs="Arial"/>
          <w:color w:val="002060"/>
          <w:sz w:val="24"/>
          <w:szCs w:val="24"/>
        </w:rPr>
      </w:pPr>
      <w:r w:rsidRPr="00196099">
        <w:rPr>
          <w:rFonts w:ascii="Arial" w:hAnsi="Arial" w:cs="Arial"/>
          <w:color w:val="002060"/>
          <w:sz w:val="24"/>
          <w:szCs w:val="24"/>
        </w:rPr>
        <w:t>The group will be part of the S.E.19 SEND Regional Network</w:t>
      </w:r>
    </w:p>
    <w:p w14:paraId="15FA3664" w14:textId="08C040C5" w:rsidR="00403F3F" w:rsidRDefault="00403F3F" w:rsidP="00403F3F">
      <w:pPr>
        <w:pStyle w:val="ListParagraph"/>
        <w:numPr>
          <w:ilvl w:val="0"/>
          <w:numId w:val="4"/>
        </w:numPr>
        <w:spacing w:after="0"/>
        <w:rPr>
          <w:rFonts w:ascii="Arial" w:hAnsi="Arial" w:cs="Arial"/>
          <w:color w:val="002060"/>
          <w:sz w:val="24"/>
          <w:szCs w:val="24"/>
        </w:rPr>
      </w:pPr>
      <w:r w:rsidRPr="00196099">
        <w:rPr>
          <w:rFonts w:ascii="Arial" w:hAnsi="Arial" w:cs="Arial"/>
          <w:color w:val="002060"/>
          <w:sz w:val="24"/>
          <w:szCs w:val="24"/>
        </w:rPr>
        <w:t>It will be co-Chaired by one FE and one LA representative, nominated by the Group for a 2 year tenure, with support from the S.E.19 SEND Network Co-ordinator</w:t>
      </w:r>
    </w:p>
    <w:p w14:paraId="528167F5" w14:textId="7BE1EFD5" w:rsidR="00236802" w:rsidRPr="00196099" w:rsidRDefault="00236802" w:rsidP="00403F3F">
      <w:pPr>
        <w:pStyle w:val="ListParagraph"/>
        <w:numPr>
          <w:ilvl w:val="0"/>
          <w:numId w:val="4"/>
        </w:numPr>
        <w:spacing w:after="0"/>
        <w:rPr>
          <w:rFonts w:ascii="Arial" w:hAnsi="Arial" w:cs="Arial"/>
          <w:color w:val="002060"/>
          <w:sz w:val="24"/>
          <w:szCs w:val="24"/>
        </w:rPr>
      </w:pPr>
      <w:r>
        <w:rPr>
          <w:rFonts w:ascii="Arial" w:hAnsi="Arial" w:cs="Arial"/>
          <w:color w:val="002060"/>
          <w:sz w:val="24"/>
          <w:szCs w:val="24"/>
        </w:rPr>
        <w:t>It will be managed and maintained by a Steering Group consisting of the Co-Chairs, the Network Coordinator and a small number of key representatives</w:t>
      </w:r>
    </w:p>
    <w:p w14:paraId="3B76F317" w14:textId="77777777" w:rsidR="00C13616" w:rsidRPr="00196099" w:rsidRDefault="00C13616">
      <w:pPr>
        <w:spacing w:after="0"/>
        <w:rPr>
          <w:rFonts w:ascii="Arial" w:hAnsi="Arial" w:cs="Arial"/>
          <w:b/>
          <w:color w:val="002060"/>
          <w:sz w:val="24"/>
          <w:szCs w:val="24"/>
        </w:rPr>
      </w:pPr>
    </w:p>
    <w:p w14:paraId="5D588D80" w14:textId="77777777" w:rsidR="00F75B4F" w:rsidRPr="00196099" w:rsidRDefault="008600E9">
      <w:pPr>
        <w:spacing w:after="0"/>
        <w:rPr>
          <w:rFonts w:ascii="Arial" w:hAnsi="Arial" w:cs="Arial"/>
          <w:b/>
          <w:color w:val="002060"/>
          <w:sz w:val="24"/>
          <w:szCs w:val="24"/>
        </w:rPr>
      </w:pPr>
      <w:r w:rsidRPr="00196099">
        <w:rPr>
          <w:rFonts w:ascii="Arial" w:hAnsi="Arial" w:cs="Arial"/>
          <w:b/>
          <w:color w:val="002060"/>
          <w:sz w:val="24"/>
          <w:szCs w:val="24"/>
        </w:rPr>
        <w:t>Membership:</w:t>
      </w:r>
    </w:p>
    <w:p w14:paraId="63D64B3C" w14:textId="730C2620" w:rsidR="00403F3F" w:rsidRDefault="00403F3F" w:rsidP="00403F3F">
      <w:pPr>
        <w:pStyle w:val="ListParagraph"/>
        <w:numPr>
          <w:ilvl w:val="0"/>
          <w:numId w:val="2"/>
        </w:numPr>
        <w:spacing w:after="0"/>
        <w:rPr>
          <w:rFonts w:ascii="Arial" w:hAnsi="Arial" w:cs="Arial"/>
          <w:color w:val="002060"/>
          <w:sz w:val="24"/>
          <w:szCs w:val="24"/>
        </w:rPr>
      </w:pPr>
      <w:r w:rsidRPr="00196099">
        <w:rPr>
          <w:rFonts w:ascii="Arial" w:hAnsi="Arial" w:cs="Arial"/>
          <w:color w:val="002060"/>
          <w:sz w:val="24"/>
          <w:szCs w:val="24"/>
        </w:rPr>
        <w:t>One nominated representative from each local authority and post-16 education provider organisation working within the S.E. DfE region</w:t>
      </w:r>
      <w:r w:rsidR="00474A06">
        <w:rPr>
          <w:rFonts w:ascii="Arial" w:hAnsi="Arial" w:cs="Arial"/>
          <w:color w:val="002060"/>
          <w:sz w:val="24"/>
          <w:szCs w:val="24"/>
        </w:rPr>
        <w:t xml:space="preserve"> </w:t>
      </w:r>
      <w:r w:rsidR="00474A06">
        <w:rPr>
          <w:rFonts w:ascii="Arial" w:hAnsi="Arial" w:cs="Arial"/>
          <w:color w:val="FF0000"/>
          <w:sz w:val="24"/>
          <w:szCs w:val="24"/>
        </w:rPr>
        <w:t>to attend each meeting</w:t>
      </w:r>
      <w:r w:rsidRPr="00196099">
        <w:rPr>
          <w:rFonts w:ascii="Arial" w:hAnsi="Arial" w:cs="Arial"/>
          <w:color w:val="002060"/>
          <w:sz w:val="24"/>
          <w:szCs w:val="24"/>
        </w:rPr>
        <w:t>. This person to link to other SEND staff within their organisation</w:t>
      </w:r>
      <w:r w:rsidR="009A1735" w:rsidRPr="009A1735">
        <w:rPr>
          <w:rFonts w:ascii="Arial" w:hAnsi="Arial" w:cs="Arial"/>
          <w:color w:val="FF0000"/>
          <w:sz w:val="24"/>
          <w:szCs w:val="24"/>
        </w:rPr>
        <w:t>*</w:t>
      </w:r>
    </w:p>
    <w:p w14:paraId="58635FE8" w14:textId="469DC9D2" w:rsidR="00403F3F" w:rsidRPr="00196099" w:rsidRDefault="00906633" w:rsidP="00403F3F">
      <w:pPr>
        <w:pStyle w:val="ListParagraph"/>
        <w:numPr>
          <w:ilvl w:val="0"/>
          <w:numId w:val="2"/>
        </w:numPr>
        <w:spacing w:after="0"/>
        <w:rPr>
          <w:rFonts w:ascii="Arial" w:hAnsi="Arial" w:cs="Arial"/>
          <w:color w:val="002060"/>
          <w:sz w:val="24"/>
          <w:szCs w:val="24"/>
        </w:rPr>
      </w:pPr>
      <w:r w:rsidRPr="00196099">
        <w:rPr>
          <w:rFonts w:ascii="Arial" w:hAnsi="Arial" w:cs="Arial"/>
          <w:color w:val="002060"/>
          <w:sz w:val="24"/>
          <w:szCs w:val="24"/>
        </w:rPr>
        <w:t>AoC Regional Representative</w:t>
      </w:r>
    </w:p>
    <w:p w14:paraId="5E9AD042" w14:textId="115CF143" w:rsidR="00906633" w:rsidRPr="00196099" w:rsidRDefault="00906633" w:rsidP="00403F3F">
      <w:pPr>
        <w:pStyle w:val="ListParagraph"/>
        <w:numPr>
          <w:ilvl w:val="0"/>
          <w:numId w:val="2"/>
        </w:numPr>
        <w:spacing w:after="0"/>
        <w:rPr>
          <w:rFonts w:ascii="Arial" w:hAnsi="Arial" w:cs="Arial"/>
          <w:color w:val="002060"/>
          <w:sz w:val="24"/>
          <w:szCs w:val="24"/>
        </w:rPr>
      </w:pPr>
      <w:r w:rsidRPr="00196099">
        <w:rPr>
          <w:rFonts w:ascii="Arial" w:hAnsi="Arial" w:cs="Arial"/>
          <w:color w:val="002060"/>
          <w:sz w:val="24"/>
          <w:szCs w:val="24"/>
        </w:rPr>
        <w:t>Natspec Regional Representative</w:t>
      </w:r>
    </w:p>
    <w:p w14:paraId="2F112699" w14:textId="6D7E4CB6" w:rsidR="00403F3F" w:rsidRPr="00196099" w:rsidRDefault="00403F3F" w:rsidP="00403F3F">
      <w:pPr>
        <w:pStyle w:val="ListParagraph"/>
        <w:numPr>
          <w:ilvl w:val="0"/>
          <w:numId w:val="2"/>
        </w:numPr>
        <w:spacing w:after="0"/>
        <w:rPr>
          <w:rFonts w:ascii="Arial" w:hAnsi="Arial" w:cs="Arial"/>
          <w:color w:val="002060"/>
          <w:sz w:val="24"/>
          <w:szCs w:val="24"/>
        </w:rPr>
      </w:pPr>
      <w:r w:rsidRPr="00196099">
        <w:rPr>
          <w:rFonts w:ascii="Arial" w:hAnsi="Arial" w:cs="Arial"/>
          <w:color w:val="002060"/>
          <w:sz w:val="24"/>
          <w:szCs w:val="24"/>
        </w:rPr>
        <w:t xml:space="preserve">National Network of Parent/Carer Forums </w:t>
      </w:r>
      <w:r w:rsidR="00906633" w:rsidRPr="00196099">
        <w:rPr>
          <w:rFonts w:ascii="Arial" w:hAnsi="Arial" w:cs="Arial"/>
          <w:color w:val="002060"/>
          <w:sz w:val="24"/>
          <w:szCs w:val="24"/>
        </w:rPr>
        <w:t xml:space="preserve">Regional </w:t>
      </w:r>
      <w:r w:rsidRPr="00196099">
        <w:rPr>
          <w:rFonts w:ascii="Arial" w:hAnsi="Arial" w:cs="Arial"/>
          <w:color w:val="002060"/>
          <w:sz w:val="24"/>
          <w:szCs w:val="24"/>
        </w:rPr>
        <w:t>Representative</w:t>
      </w:r>
    </w:p>
    <w:p w14:paraId="40028157" w14:textId="77777777" w:rsidR="00403F3F" w:rsidRPr="00196099" w:rsidRDefault="00403F3F" w:rsidP="00403F3F">
      <w:pPr>
        <w:pStyle w:val="ListParagraph"/>
        <w:numPr>
          <w:ilvl w:val="0"/>
          <w:numId w:val="2"/>
        </w:numPr>
        <w:spacing w:after="0"/>
        <w:rPr>
          <w:rFonts w:ascii="Arial" w:hAnsi="Arial" w:cs="Arial"/>
          <w:color w:val="002060"/>
          <w:sz w:val="24"/>
          <w:szCs w:val="24"/>
        </w:rPr>
      </w:pPr>
      <w:r w:rsidRPr="00196099">
        <w:rPr>
          <w:rFonts w:ascii="Arial" w:hAnsi="Arial" w:cs="Arial"/>
          <w:color w:val="002060"/>
          <w:sz w:val="24"/>
          <w:szCs w:val="24"/>
        </w:rPr>
        <w:t>SE19 Designated Clinical/Medical Officer (DCO/DMO) Group Representative</w:t>
      </w:r>
    </w:p>
    <w:p w14:paraId="3B28C491" w14:textId="77777777" w:rsidR="00403F3F" w:rsidRPr="00196099" w:rsidRDefault="00403F3F" w:rsidP="00403F3F">
      <w:pPr>
        <w:pStyle w:val="ListParagraph"/>
        <w:numPr>
          <w:ilvl w:val="0"/>
          <w:numId w:val="2"/>
        </w:numPr>
        <w:spacing w:after="0"/>
        <w:rPr>
          <w:rFonts w:ascii="Arial" w:hAnsi="Arial" w:cs="Arial"/>
          <w:color w:val="002060"/>
          <w:sz w:val="24"/>
          <w:szCs w:val="24"/>
        </w:rPr>
      </w:pPr>
      <w:r w:rsidRPr="00196099">
        <w:rPr>
          <w:rFonts w:ascii="Arial" w:hAnsi="Arial" w:cs="Arial"/>
          <w:color w:val="002060"/>
          <w:sz w:val="24"/>
          <w:szCs w:val="24"/>
        </w:rPr>
        <w:t>SE19 Designated Social Care Officer (DSCO) Group Representative</w:t>
      </w:r>
    </w:p>
    <w:p w14:paraId="2609BFFA" w14:textId="77777777" w:rsidR="00403F3F" w:rsidRPr="00196099" w:rsidRDefault="00403F3F" w:rsidP="00403F3F">
      <w:pPr>
        <w:pStyle w:val="ListParagraph"/>
        <w:numPr>
          <w:ilvl w:val="0"/>
          <w:numId w:val="2"/>
        </w:numPr>
        <w:spacing w:after="0"/>
        <w:rPr>
          <w:rFonts w:ascii="Arial" w:hAnsi="Arial" w:cs="Arial"/>
          <w:color w:val="002060"/>
          <w:sz w:val="24"/>
          <w:szCs w:val="24"/>
        </w:rPr>
      </w:pPr>
      <w:r w:rsidRPr="00196099">
        <w:rPr>
          <w:rFonts w:ascii="Arial" w:hAnsi="Arial" w:cs="Arial"/>
          <w:color w:val="002060"/>
          <w:sz w:val="24"/>
          <w:szCs w:val="24"/>
        </w:rPr>
        <w:t xml:space="preserve">DfE Post-16/ PfA Unit Representative </w:t>
      </w:r>
    </w:p>
    <w:p w14:paraId="5F16905E" w14:textId="77777777" w:rsidR="00403F3F" w:rsidRPr="00196099" w:rsidRDefault="00403F3F" w:rsidP="00403F3F">
      <w:pPr>
        <w:pStyle w:val="ListParagraph"/>
        <w:numPr>
          <w:ilvl w:val="0"/>
          <w:numId w:val="2"/>
        </w:numPr>
        <w:spacing w:after="0"/>
        <w:rPr>
          <w:rFonts w:ascii="Arial" w:hAnsi="Arial" w:cs="Arial"/>
          <w:color w:val="002060"/>
          <w:sz w:val="24"/>
          <w:szCs w:val="24"/>
        </w:rPr>
      </w:pPr>
      <w:r w:rsidRPr="00196099">
        <w:rPr>
          <w:rFonts w:ascii="Arial" w:hAnsi="Arial" w:cs="Arial"/>
          <w:color w:val="002060"/>
          <w:sz w:val="24"/>
          <w:szCs w:val="24"/>
        </w:rPr>
        <w:t>DfE SEND Adviser for Region</w:t>
      </w:r>
    </w:p>
    <w:p w14:paraId="7FAD48FA" w14:textId="77777777" w:rsidR="00403F3F" w:rsidRPr="00196099" w:rsidRDefault="00403F3F" w:rsidP="00403F3F">
      <w:pPr>
        <w:pStyle w:val="ListParagraph"/>
        <w:numPr>
          <w:ilvl w:val="0"/>
          <w:numId w:val="2"/>
        </w:numPr>
        <w:spacing w:after="0"/>
        <w:rPr>
          <w:rFonts w:ascii="Arial" w:hAnsi="Arial" w:cs="Arial"/>
          <w:color w:val="002060"/>
          <w:sz w:val="24"/>
          <w:szCs w:val="24"/>
        </w:rPr>
      </w:pPr>
      <w:r w:rsidRPr="00196099">
        <w:rPr>
          <w:rFonts w:ascii="Arial" w:hAnsi="Arial" w:cs="Arial"/>
          <w:color w:val="002060"/>
          <w:sz w:val="24"/>
          <w:szCs w:val="24"/>
        </w:rPr>
        <w:t>NDTi Preparing for Adulthood Representative for Region</w:t>
      </w:r>
    </w:p>
    <w:p w14:paraId="35D58F10" w14:textId="341F9B41" w:rsidR="00403F3F" w:rsidRDefault="00403F3F" w:rsidP="00403F3F">
      <w:pPr>
        <w:pStyle w:val="ListParagraph"/>
        <w:numPr>
          <w:ilvl w:val="0"/>
          <w:numId w:val="2"/>
        </w:numPr>
        <w:spacing w:after="0"/>
        <w:rPr>
          <w:rFonts w:ascii="Arial" w:hAnsi="Arial" w:cs="Arial"/>
          <w:color w:val="002060"/>
          <w:sz w:val="24"/>
          <w:szCs w:val="24"/>
        </w:rPr>
      </w:pPr>
      <w:r w:rsidRPr="00196099">
        <w:rPr>
          <w:rFonts w:ascii="Arial" w:hAnsi="Arial" w:cs="Arial"/>
          <w:color w:val="002060"/>
          <w:sz w:val="24"/>
          <w:szCs w:val="24"/>
        </w:rPr>
        <w:t>Other representatives or individuals for specific meetings, as appropriate to the agenda</w:t>
      </w:r>
    </w:p>
    <w:p w14:paraId="59B434CC" w14:textId="25AF90A6" w:rsidR="009A1735" w:rsidRPr="009A1735" w:rsidRDefault="009A1735" w:rsidP="009A1735">
      <w:pPr>
        <w:spacing w:after="0"/>
        <w:ind w:left="360"/>
        <w:rPr>
          <w:rFonts w:ascii="Arial" w:hAnsi="Arial" w:cs="Arial"/>
          <w:color w:val="002060"/>
          <w:sz w:val="24"/>
          <w:szCs w:val="24"/>
        </w:rPr>
      </w:pPr>
      <w:r w:rsidRPr="009A1735">
        <w:rPr>
          <w:rFonts w:ascii="Arial" w:hAnsi="Arial" w:cs="Arial"/>
          <w:color w:val="FF0000"/>
          <w:sz w:val="24"/>
          <w:szCs w:val="24"/>
        </w:rPr>
        <w:t>* The Forum wishes to encourage participation from</w:t>
      </w:r>
      <w:r w:rsidR="006F3D04">
        <w:rPr>
          <w:rFonts w:ascii="Arial" w:hAnsi="Arial" w:cs="Arial"/>
          <w:color w:val="FF0000"/>
          <w:sz w:val="24"/>
          <w:szCs w:val="24"/>
        </w:rPr>
        <w:t xml:space="preserve"> both LAs and </w:t>
      </w:r>
      <w:r w:rsidRPr="009A1735">
        <w:rPr>
          <w:rFonts w:ascii="Arial" w:hAnsi="Arial" w:cs="Arial"/>
          <w:color w:val="FF0000"/>
          <w:sz w:val="24"/>
          <w:szCs w:val="24"/>
        </w:rPr>
        <w:t xml:space="preserve">Colleges across the SE Region whilst maintaining the meeting at a size that supports meaningful </w:t>
      </w:r>
      <w:r>
        <w:rPr>
          <w:rFonts w:ascii="Arial" w:hAnsi="Arial" w:cs="Arial"/>
          <w:color w:val="FF0000"/>
          <w:sz w:val="24"/>
          <w:szCs w:val="24"/>
        </w:rPr>
        <w:t>interaction</w:t>
      </w:r>
      <w:r w:rsidRPr="009A1735">
        <w:rPr>
          <w:rFonts w:ascii="Arial" w:hAnsi="Arial" w:cs="Arial"/>
          <w:color w:val="FF0000"/>
          <w:sz w:val="24"/>
          <w:szCs w:val="24"/>
        </w:rPr>
        <w:t xml:space="preserve">. </w:t>
      </w:r>
      <w:r w:rsidR="006F3D04">
        <w:rPr>
          <w:rFonts w:ascii="Arial" w:hAnsi="Arial" w:cs="Arial"/>
          <w:color w:val="FF0000"/>
          <w:sz w:val="24"/>
          <w:szCs w:val="24"/>
        </w:rPr>
        <w:t xml:space="preserve">Both </w:t>
      </w:r>
      <w:r w:rsidRPr="009A1735">
        <w:rPr>
          <w:rFonts w:ascii="Arial" w:hAnsi="Arial" w:cs="Arial"/>
          <w:color w:val="FF0000"/>
          <w:sz w:val="24"/>
          <w:szCs w:val="24"/>
        </w:rPr>
        <w:t xml:space="preserve">are asked to </w:t>
      </w:r>
      <w:r w:rsidR="006F3D04">
        <w:rPr>
          <w:rFonts w:ascii="Arial" w:hAnsi="Arial" w:cs="Arial"/>
          <w:color w:val="FF0000"/>
          <w:sz w:val="24"/>
          <w:szCs w:val="24"/>
        </w:rPr>
        <w:t xml:space="preserve">nominate the minimum number of named people </w:t>
      </w:r>
      <w:r>
        <w:rPr>
          <w:rFonts w:ascii="Arial" w:hAnsi="Arial" w:cs="Arial"/>
          <w:color w:val="FF0000"/>
          <w:sz w:val="24"/>
          <w:szCs w:val="24"/>
        </w:rPr>
        <w:t xml:space="preserve">for each meeting </w:t>
      </w:r>
      <w:r w:rsidR="006F3D04">
        <w:rPr>
          <w:rFonts w:ascii="Arial" w:hAnsi="Arial" w:cs="Arial"/>
          <w:color w:val="FF0000"/>
          <w:sz w:val="24"/>
          <w:szCs w:val="24"/>
        </w:rPr>
        <w:t xml:space="preserve">to achieve this. </w:t>
      </w:r>
      <w:r w:rsidRPr="009A1735">
        <w:rPr>
          <w:rFonts w:ascii="Arial" w:hAnsi="Arial" w:cs="Arial"/>
          <w:color w:val="FF0000"/>
          <w:sz w:val="24"/>
          <w:szCs w:val="24"/>
        </w:rPr>
        <w:t xml:space="preserve"> </w:t>
      </w:r>
    </w:p>
    <w:p w14:paraId="3B93C961" w14:textId="715A59C3" w:rsidR="009A1735" w:rsidRPr="009A1735" w:rsidRDefault="009A1735" w:rsidP="009A1735">
      <w:pPr>
        <w:spacing w:after="0"/>
        <w:ind w:left="360"/>
        <w:rPr>
          <w:rFonts w:ascii="Arial" w:hAnsi="Arial" w:cs="Arial"/>
          <w:color w:val="002060"/>
          <w:sz w:val="24"/>
          <w:szCs w:val="24"/>
        </w:rPr>
      </w:pPr>
    </w:p>
    <w:p w14:paraId="14151568" w14:textId="77777777" w:rsidR="007445E5" w:rsidRPr="00196099" w:rsidRDefault="007445E5" w:rsidP="009B3260">
      <w:pPr>
        <w:spacing w:after="0"/>
        <w:rPr>
          <w:rFonts w:ascii="Arial" w:hAnsi="Arial" w:cs="Arial"/>
          <w:color w:val="002060"/>
          <w:sz w:val="24"/>
          <w:szCs w:val="24"/>
        </w:rPr>
      </w:pPr>
    </w:p>
    <w:p w14:paraId="07E2FC65" w14:textId="77777777" w:rsidR="009B3260" w:rsidRPr="00196099" w:rsidRDefault="009B3260" w:rsidP="009B3260">
      <w:pPr>
        <w:spacing w:after="0"/>
        <w:rPr>
          <w:rFonts w:ascii="Arial" w:hAnsi="Arial" w:cs="Arial"/>
          <w:b/>
          <w:color w:val="002060"/>
          <w:sz w:val="24"/>
          <w:szCs w:val="24"/>
        </w:rPr>
      </w:pPr>
      <w:r w:rsidRPr="00196099">
        <w:rPr>
          <w:rFonts w:ascii="Arial" w:hAnsi="Arial" w:cs="Arial"/>
          <w:b/>
          <w:color w:val="002060"/>
          <w:sz w:val="24"/>
          <w:szCs w:val="24"/>
        </w:rPr>
        <w:t>Reporting:</w:t>
      </w:r>
    </w:p>
    <w:p w14:paraId="29F9585A" w14:textId="7A44EDD8" w:rsidR="009B3260" w:rsidRPr="00196099" w:rsidRDefault="00C33C40" w:rsidP="009B3260">
      <w:pPr>
        <w:pStyle w:val="ListParagraph"/>
        <w:numPr>
          <w:ilvl w:val="0"/>
          <w:numId w:val="3"/>
        </w:numPr>
        <w:spacing w:after="0"/>
        <w:rPr>
          <w:rFonts w:ascii="Arial" w:hAnsi="Arial" w:cs="Arial"/>
          <w:color w:val="002060"/>
          <w:sz w:val="24"/>
          <w:szCs w:val="24"/>
        </w:rPr>
      </w:pPr>
      <w:r w:rsidRPr="00196099">
        <w:rPr>
          <w:rFonts w:ascii="Arial" w:hAnsi="Arial" w:cs="Arial"/>
          <w:color w:val="002060"/>
          <w:sz w:val="24"/>
          <w:szCs w:val="24"/>
        </w:rPr>
        <w:t xml:space="preserve">One </w:t>
      </w:r>
      <w:r w:rsidR="00A60254" w:rsidRPr="00196099">
        <w:rPr>
          <w:rFonts w:ascii="Arial" w:hAnsi="Arial" w:cs="Arial"/>
          <w:color w:val="002060"/>
          <w:sz w:val="24"/>
          <w:szCs w:val="24"/>
        </w:rPr>
        <w:t xml:space="preserve">nominated </w:t>
      </w:r>
      <w:r w:rsidRPr="00196099">
        <w:rPr>
          <w:rFonts w:ascii="Arial" w:hAnsi="Arial" w:cs="Arial"/>
          <w:color w:val="002060"/>
          <w:sz w:val="24"/>
          <w:szCs w:val="24"/>
        </w:rPr>
        <w:t>Group</w:t>
      </w:r>
      <w:r w:rsidR="00A60254" w:rsidRPr="00196099">
        <w:rPr>
          <w:rFonts w:ascii="Arial" w:hAnsi="Arial" w:cs="Arial"/>
          <w:color w:val="002060"/>
          <w:sz w:val="24"/>
          <w:szCs w:val="24"/>
        </w:rPr>
        <w:t xml:space="preserve"> member to </w:t>
      </w:r>
      <w:r w:rsidR="00906633" w:rsidRPr="00196099">
        <w:rPr>
          <w:rFonts w:ascii="Arial" w:hAnsi="Arial" w:cs="Arial"/>
          <w:color w:val="002060"/>
          <w:sz w:val="24"/>
          <w:szCs w:val="24"/>
        </w:rPr>
        <w:t xml:space="preserve">be part of </w:t>
      </w:r>
      <w:r w:rsidR="00A60254" w:rsidRPr="00196099">
        <w:rPr>
          <w:rFonts w:ascii="Arial" w:hAnsi="Arial" w:cs="Arial"/>
          <w:color w:val="002060"/>
          <w:sz w:val="24"/>
          <w:szCs w:val="24"/>
        </w:rPr>
        <w:t xml:space="preserve">the S.E.19 SEND </w:t>
      </w:r>
      <w:r w:rsidR="00906633" w:rsidRPr="00196099">
        <w:rPr>
          <w:rFonts w:ascii="Arial" w:hAnsi="Arial" w:cs="Arial"/>
          <w:color w:val="002060"/>
          <w:sz w:val="24"/>
          <w:szCs w:val="24"/>
        </w:rPr>
        <w:t>Network</w:t>
      </w:r>
      <w:r w:rsidR="00A60254" w:rsidRPr="00196099">
        <w:rPr>
          <w:rFonts w:ascii="Arial" w:hAnsi="Arial" w:cs="Arial"/>
          <w:color w:val="002060"/>
          <w:sz w:val="24"/>
          <w:szCs w:val="24"/>
        </w:rPr>
        <w:t xml:space="preserve"> Steering Group</w:t>
      </w:r>
      <w:r w:rsidR="007845D8" w:rsidRPr="00196099">
        <w:rPr>
          <w:rFonts w:ascii="Arial" w:hAnsi="Arial" w:cs="Arial"/>
          <w:color w:val="002060"/>
          <w:sz w:val="24"/>
          <w:szCs w:val="24"/>
        </w:rPr>
        <w:t>,</w:t>
      </w:r>
      <w:r w:rsidR="00C13616" w:rsidRPr="00196099">
        <w:rPr>
          <w:rFonts w:ascii="Arial" w:hAnsi="Arial" w:cs="Arial"/>
          <w:color w:val="002060"/>
          <w:sz w:val="24"/>
          <w:szCs w:val="24"/>
        </w:rPr>
        <w:t xml:space="preserve"> report</w:t>
      </w:r>
      <w:r w:rsidR="007845D8" w:rsidRPr="00196099">
        <w:rPr>
          <w:rFonts w:ascii="Arial" w:hAnsi="Arial" w:cs="Arial"/>
          <w:color w:val="002060"/>
          <w:sz w:val="24"/>
          <w:szCs w:val="24"/>
        </w:rPr>
        <w:t>ing</w:t>
      </w:r>
      <w:r w:rsidR="00C13616" w:rsidRPr="00196099">
        <w:rPr>
          <w:rFonts w:ascii="Arial" w:hAnsi="Arial" w:cs="Arial"/>
          <w:color w:val="002060"/>
          <w:sz w:val="24"/>
          <w:szCs w:val="24"/>
        </w:rPr>
        <w:t xml:space="preserve"> on behalf of and back to the </w:t>
      </w:r>
      <w:r w:rsidR="00906633" w:rsidRPr="00196099">
        <w:rPr>
          <w:rFonts w:ascii="Arial" w:hAnsi="Arial" w:cs="Arial"/>
          <w:color w:val="002060"/>
          <w:sz w:val="24"/>
          <w:szCs w:val="24"/>
        </w:rPr>
        <w:t>Forum</w:t>
      </w:r>
      <w:r w:rsidRPr="00196099">
        <w:rPr>
          <w:rFonts w:ascii="Arial" w:hAnsi="Arial" w:cs="Arial"/>
          <w:color w:val="002060"/>
          <w:sz w:val="24"/>
          <w:szCs w:val="24"/>
        </w:rPr>
        <w:t xml:space="preserve"> </w:t>
      </w:r>
    </w:p>
    <w:p w14:paraId="5DBF4E3C" w14:textId="6528E843" w:rsidR="00520383" w:rsidRPr="00196099" w:rsidRDefault="00520383" w:rsidP="007B4440">
      <w:pPr>
        <w:pStyle w:val="ListParagraph"/>
        <w:numPr>
          <w:ilvl w:val="0"/>
          <w:numId w:val="3"/>
        </w:numPr>
        <w:spacing w:after="0"/>
        <w:rPr>
          <w:rFonts w:ascii="Arial" w:hAnsi="Arial" w:cs="Arial"/>
          <w:color w:val="002060"/>
          <w:sz w:val="24"/>
          <w:szCs w:val="24"/>
        </w:rPr>
      </w:pPr>
      <w:r w:rsidRPr="00196099">
        <w:rPr>
          <w:rFonts w:ascii="Arial" w:hAnsi="Arial" w:cs="Arial"/>
          <w:color w:val="002060"/>
          <w:sz w:val="24"/>
          <w:szCs w:val="24"/>
        </w:rPr>
        <w:t xml:space="preserve">Notes from meetings will be </w:t>
      </w:r>
      <w:r w:rsidR="00906633" w:rsidRPr="00196099">
        <w:rPr>
          <w:rFonts w:ascii="Arial" w:hAnsi="Arial" w:cs="Arial"/>
          <w:color w:val="002060"/>
          <w:sz w:val="24"/>
          <w:szCs w:val="24"/>
        </w:rPr>
        <w:t>available on the SE Region DCS Sector-Led Improvement Programme (SESLIP) website</w:t>
      </w:r>
      <w:r w:rsidRPr="00196099">
        <w:rPr>
          <w:rFonts w:ascii="Arial" w:hAnsi="Arial" w:cs="Arial"/>
          <w:color w:val="002060"/>
          <w:sz w:val="24"/>
          <w:szCs w:val="24"/>
        </w:rPr>
        <w:t xml:space="preserve"> </w:t>
      </w:r>
    </w:p>
    <w:p w14:paraId="6D634F18" w14:textId="7599D27E" w:rsidR="00906633" w:rsidRPr="00196099" w:rsidRDefault="003B7D3B" w:rsidP="007B4440">
      <w:pPr>
        <w:pStyle w:val="ListParagraph"/>
        <w:numPr>
          <w:ilvl w:val="0"/>
          <w:numId w:val="3"/>
        </w:numPr>
        <w:spacing w:after="0"/>
        <w:rPr>
          <w:rFonts w:ascii="Arial" w:hAnsi="Arial" w:cs="Arial"/>
          <w:color w:val="002060"/>
          <w:sz w:val="24"/>
          <w:szCs w:val="24"/>
        </w:rPr>
      </w:pPr>
      <w:r w:rsidRPr="00196099">
        <w:rPr>
          <w:rFonts w:ascii="Arial" w:hAnsi="Arial" w:cs="Arial"/>
          <w:color w:val="002060"/>
          <w:sz w:val="24"/>
          <w:szCs w:val="24"/>
        </w:rPr>
        <w:t>All m</w:t>
      </w:r>
      <w:r w:rsidR="00906633" w:rsidRPr="00196099">
        <w:rPr>
          <w:rFonts w:ascii="Arial" w:hAnsi="Arial" w:cs="Arial"/>
          <w:color w:val="002060"/>
          <w:sz w:val="24"/>
          <w:szCs w:val="24"/>
        </w:rPr>
        <w:t xml:space="preserve">embers </w:t>
      </w:r>
      <w:r w:rsidRPr="00196099">
        <w:rPr>
          <w:rFonts w:ascii="Arial" w:hAnsi="Arial" w:cs="Arial"/>
          <w:color w:val="002060"/>
          <w:sz w:val="24"/>
          <w:szCs w:val="24"/>
        </w:rPr>
        <w:t>will</w:t>
      </w:r>
      <w:r w:rsidR="00906633" w:rsidRPr="00196099">
        <w:rPr>
          <w:rFonts w:ascii="Arial" w:hAnsi="Arial" w:cs="Arial"/>
          <w:color w:val="002060"/>
          <w:sz w:val="24"/>
          <w:szCs w:val="24"/>
        </w:rPr>
        <w:t xml:space="preserve"> </w:t>
      </w:r>
      <w:r w:rsidRPr="00196099">
        <w:rPr>
          <w:rFonts w:ascii="Arial" w:hAnsi="Arial" w:cs="Arial"/>
          <w:color w:val="002060"/>
          <w:sz w:val="24"/>
          <w:szCs w:val="24"/>
        </w:rPr>
        <w:t>act as reporting conduits to and from their own organisations</w:t>
      </w:r>
    </w:p>
    <w:p w14:paraId="40D96C05" w14:textId="77777777" w:rsidR="00906633" w:rsidRPr="00196099" w:rsidRDefault="00906633" w:rsidP="00906633">
      <w:pPr>
        <w:pStyle w:val="ListParagraph"/>
        <w:spacing w:after="0"/>
        <w:rPr>
          <w:rFonts w:ascii="Arial" w:hAnsi="Arial" w:cs="Arial"/>
          <w:color w:val="002060"/>
          <w:sz w:val="24"/>
          <w:szCs w:val="24"/>
        </w:rPr>
      </w:pPr>
    </w:p>
    <w:sectPr w:rsidR="00906633" w:rsidRPr="00196099" w:rsidSect="00356577">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8FD2D" w14:textId="77777777" w:rsidR="008B220C" w:rsidRDefault="008B220C">
      <w:pPr>
        <w:spacing w:after="0" w:line="240" w:lineRule="auto"/>
      </w:pPr>
      <w:r>
        <w:separator/>
      </w:r>
    </w:p>
  </w:endnote>
  <w:endnote w:type="continuationSeparator" w:id="0">
    <w:p w14:paraId="6872D6BD" w14:textId="77777777" w:rsidR="008B220C" w:rsidRDefault="008B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B89BB" w14:textId="77777777" w:rsidR="0013312B" w:rsidRDefault="00133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6E0F" w14:textId="4A0701D5" w:rsidR="00B17F9D" w:rsidRPr="00B17F9D" w:rsidRDefault="003B7D3B">
    <w:pPr>
      <w:pStyle w:val="Footer"/>
      <w:rPr>
        <w:rFonts w:ascii="Arial" w:hAnsi="Arial" w:cs="Arial"/>
        <w:b/>
      </w:rPr>
    </w:pPr>
    <w:r>
      <w:rPr>
        <w:rFonts w:ascii="Arial" w:hAnsi="Arial" w:cs="Arial"/>
        <w:b/>
      </w:rPr>
      <w:t xml:space="preserve">November </w:t>
    </w:r>
    <w:r w:rsidR="00B17F9D" w:rsidRPr="00B17F9D">
      <w:rPr>
        <w:rFonts w:ascii="Arial" w:hAnsi="Arial" w:cs="Arial"/>
        <w:b/>
      </w:rPr>
      <w:t>20</w:t>
    </w:r>
    <w:r w:rsidR="00C61D4B">
      <w:rPr>
        <w:rFonts w:ascii="Arial" w:hAnsi="Arial" w:cs="Arial"/>
        <w:b/>
      </w:rPr>
      <w:t>21</w:t>
    </w:r>
  </w:p>
  <w:p w14:paraId="7EC9DD4F" w14:textId="77777777" w:rsidR="00080ABF" w:rsidRDefault="00080A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9409" w14:textId="77777777" w:rsidR="0013312B" w:rsidRDefault="00133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92E11" w14:textId="77777777" w:rsidR="008B220C" w:rsidRDefault="008B220C">
      <w:pPr>
        <w:spacing w:after="0" w:line="240" w:lineRule="auto"/>
      </w:pPr>
      <w:r>
        <w:rPr>
          <w:color w:val="000000"/>
        </w:rPr>
        <w:separator/>
      </w:r>
    </w:p>
  </w:footnote>
  <w:footnote w:type="continuationSeparator" w:id="0">
    <w:p w14:paraId="502B0328" w14:textId="77777777" w:rsidR="008B220C" w:rsidRDefault="008B2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E567" w14:textId="77777777" w:rsidR="0013312B" w:rsidRDefault="00133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799924"/>
      <w:docPartObj>
        <w:docPartGallery w:val="Watermarks"/>
        <w:docPartUnique/>
      </w:docPartObj>
    </w:sdtPr>
    <w:sdtEndPr/>
    <w:sdtContent>
      <w:p w14:paraId="7D4B7693" w14:textId="38D6F870" w:rsidR="0013312B" w:rsidRDefault="006F3D04">
        <w:pPr>
          <w:pStyle w:val="Header"/>
        </w:pPr>
        <w:r>
          <w:rPr>
            <w:noProof/>
          </w:rPr>
          <w:pict w14:anchorId="7B031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85A5" w14:textId="77777777" w:rsidR="0013312B" w:rsidRDefault="00133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623F"/>
    <w:multiLevelType w:val="hybridMultilevel"/>
    <w:tmpl w:val="C37C1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F176263"/>
    <w:multiLevelType w:val="multilevel"/>
    <w:tmpl w:val="00646FD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25B2511"/>
    <w:multiLevelType w:val="hybridMultilevel"/>
    <w:tmpl w:val="49C43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D708D"/>
    <w:multiLevelType w:val="hybridMultilevel"/>
    <w:tmpl w:val="5A9ED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B70D83"/>
    <w:multiLevelType w:val="hybridMultilevel"/>
    <w:tmpl w:val="1AD6C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7A4E60"/>
    <w:multiLevelType w:val="hybridMultilevel"/>
    <w:tmpl w:val="AECEA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B15E22"/>
    <w:multiLevelType w:val="hybridMultilevel"/>
    <w:tmpl w:val="099E5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ED48D0"/>
    <w:multiLevelType w:val="hybridMultilevel"/>
    <w:tmpl w:val="2F3A1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D90E68"/>
    <w:multiLevelType w:val="hybridMultilevel"/>
    <w:tmpl w:val="E00E3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8"/>
  </w:num>
  <w:num w:numId="5">
    <w:abstractNumId w:val="6"/>
  </w:num>
  <w:num w:numId="6">
    <w:abstractNumId w:val="2"/>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B4F"/>
    <w:rsid w:val="00005494"/>
    <w:rsid w:val="00030DBE"/>
    <w:rsid w:val="00044601"/>
    <w:rsid w:val="00051EC6"/>
    <w:rsid w:val="00080ABF"/>
    <w:rsid w:val="0013312B"/>
    <w:rsid w:val="00196099"/>
    <w:rsid w:val="001F6F19"/>
    <w:rsid w:val="00236802"/>
    <w:rsid w:val="00285D8E"/>
    <w:rsid w:val="00344F35"/>
    <w:rsid w:val="00356577"/>
    <w:rsid w:val="00392589"/>
    <w:rsid w:val="003B7D3B"/>
    <w:rsid w:val="003D1831"/>
    <w:rsid w:val="00403F3F"/>
    <w:rsid w:val="00452C83"/>
    <w:rsid w:val="00474A06"/>
    <w:rsid w:val="00476EDA"/>
    <w:rsid w:val="004A3F55"/>
    <w:rsid w:val="004B605A"/>
    <w:rsid w:val="0050176E"/>
    <w:rsid w:val="00505F56"/>
    <w:rsid w:val="00520383"/>
    <w:rsid w:val="005304E8"/>
    <w:rsid w:val="005B1455"/>
    <w:rsid w:val="005C5FC4"/>
    <w:rsid w:val="00660BAF"/>
    <w:rsid w:val="006D73E4"/>
    <w:rsid w:val="006F3D04"/>
    <w:rsid w:val="007445E5"/>
    <w:rsid w:val="00780FFB"/>
    <w:rsid w:val="007845D8"/>
    <w:rsid w:val="007B4440"/>
    <w:rsid w:val="007C6364"/>
    <w:rsid w:val="007D5F16"/>
    <w:rsid w:val="00833D57"/>
    <w:rsid w:val="00837414"/>
    <w:rsid w:val="008600E9"/>
    <w:rsid w:val="008A6C1F"/>
    <w:rsid w:val="008B220C"/>
    <w:rsid w:val="00906633"/>
    <w:rsid w:val="00936BF5"/>
    <w:rsid w:val="00952DA6"/>
    <w:rsid w:val="009926FC"/>
    <w:rsid w:val="009A1735"/>
    <w:rsid w:val="009B004C"/>
    <w:rsid w:val="009B2E39"/>
    <w:rsid w:val="009B3260"/>
    <w:rsid w:val="00A01CFD"/>
    <w:rsid w:val="00A60254"/>
    <w:rsid w:val="00A95223"/>
    <w:rsid w:val="00AA37B7"/>
    <w:rsid w:val="00AC6B21"/>
    <w:rsid w:val="00AF4AC0"/>
    <w:rsid w:val="00B17F9D"/>
    <w:rsid w:val="00B71219"/>
    <w:rsid w:val="00B965DF"/>
    <w:rsid w:val="00C06428"/>
    <w:rsid w:val="00C13616"/>
    <w:rsid w:val="00C33C40"/>
    <w:rsid w:val="00C61D4B"/>
    <w:rsid w:val="00D4632E"/>
    <w:rsid w:val="00DD1221"/>
    <w:rsid w:val="00DE5B70"/>
    <w:rsid w:val="00EA1829"/>
    <w:rsid w:val="00F00399"/>
    <w:rsid w:val="00F10C4F"/>
    <w:rsid w:val="00F75B4F"/>
    <w:rsid w:val="00FB6777"/>
    <w:rsid w:val="00FE6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16E6D6E3"/>
  <w15:docId w15:val="{3FFA376F-90C7-4836-BD97-EF78FCA3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BalloonText">
    <w:name w:val="Balloon Text"/>
    <w:basedOn w:val="Normal"/>
    <w:link w:val="BalloonTextChar"/>
    <w:uiPriority w:val="99"/>
    <w:semiHidden/>
    <w:unhideWhenUsed/>
    <w:rsid w:val="00DD1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2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Portsmouth City Council</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Pointer</dc:creator>
  <cp:lastModifiedBy>Maytas, Tracey</cp:lastModifiedBy>
  <cp:revision>4</cp:revision>
  <cp:lastPrinted>2018-01-09T15:06:00Z</cp:lastPrinted>
  <dcterms:created xsi:type="dcterms:W3CDTF">2022-01-07T09:17:00Z</dcterms:created>
  <dcterms:modified xsi:type="dcterms:W3CDTF">2022-02-07T17:18:00Z</dcterms:modified>
</cp:coreProperties>
</file>