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2E19" w14:textId="76BB3347" w:rsidR="00DE6775" w:rsidRPr="00626A97" w:rsidRDefault="00BF19D8" w:rsidP="00DE6775">
      <w:pPr>
        <w:pStyle w:val="Titl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C50D74">
        <w:rPr>
          <w:rFonts w:cs="Arial"/>
          <w:sz w:val="28"/>
          <w:szCs w:val="28"/>
        </w:rPr>
        <w:t xml:space="preserve"> </w:t>
      </w:r>
      <w:r w:rsidR="00DE6775" w:rsidRPr="00626A97">
        <w:rPr>
          <w:rFonts w:cs="Arial"/>
          <w:sz w:val="28"/>
          <w:szCs w:val="28"/>
        </w:rPr>
        <w:t>MEETING ACTION FORM</w:t>
      </w:r>
    </w:p>
    <w:p w14:paraId="4F392363" w14:textId="77777777" w:rsidR="00DE6775" w:rsidRPr="00626A97" w:rsidRDefault="00DE6775" w:rsidP="00DE6775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0"/>
        <w:gridCol w:w="8787"/>
        <w:gridCol w:w="1318"/>
        <w:gridCol w:w="1287"/>
        <w:gridCol w:w="1349"/>
        <w:gridCol w:w="7"/>
      </w:tblGrid>
      <w:tr w:rsidR="00DE6775" w:rsidRPr="00B63501" w14:paraId="54E2FE4F" w14:textId="77777777" w:rsidTr="00344248">
        <w:trPr>
          <w:cantSplit/>
        </w:trPr>
        <w:tc>
          <w:tcPr>
            <w:tcW w:w="10485" w:type="dxa"/>
            <w:gridSpan w:val="2"/>
          </w:tcPr>
          <w:p w14:paraId="5E0F708B" w14:textId="77777777" w:rsidR="005B1D01" w:rsidRPr="00B63501" w:rsidRDefault="005B1D01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48462067" w14:textId="5660E11B" w:rsidR="00173905" w:rsidRPr="00DE66AA" w:rsidRDefault="00C34706" w:rsidP="00BF19D8">
            <w:pPr>
              <w:rPr>
                <w:rFonts w:cs="Arial"/>
                <w:b/>
                <w:sz w:val="22"/>
                <w:szCs w:val="22"/>
              </w:rPr>
            </w:pPr>
            <w:r w:rsidRPr="00DE66AA">
              <w:rPr>
                <w:rFonts w:cs="Arial"/>
                <w:b/>
                <w:sz w:val="22"/>
                <w:szCs w:val="22"/>
              </w:rPr>
              <w:t xml:space="preserve">SE19 </w:t>
            </w:r>
            <w:r w:rsidR="00BF19D8">
              <w:rPr>
                <w:rFonts w:cs="Arial"/>
                <w:b/>
                <w:sz w:val="22"/>
                <w:szCs w:val="22"/>
              </w:rPr>
              <w:t xml:space="preserve">SEND Network: </w:t>
            </w:r>
            <w:r w:rsidR="00C33780" w:rsidRPr="00DE66AA">
              <w:rPr>
                <w:rFonts w:cs="Arial"/>
                <w:b/>
                <w:sz w:val="22"/>
                <w:szCs w:val="22"/>
              </w:rPr>
              <w:t xml:space="preserve">Post 16 </w:t>
            </w:r>
            <w:r w:rsidR="00BF19D8">
              <w:rPr>
                <w:rFonts w:cs="Arial"/>
                <w:b/>
                <w:sz w:val="22"/>
                <w:szCs w:val="22"/>
              </w:rPr>
              <w:t>P</w:t>
            </w:r>
            <w:r w:rsidR="00C33780" w:rsidRPr="00DE66AA">
              <w:rPr>
                <w:rFonts w:cs="Arial"/>
                <w:b/>
                <w:sz w:val="22"/>
                <w:szCs w:val="22"/>
              </w:rPr>
              <w:t xml:space="preserve">reparing for Adulthood </w:t>
            </w:r>
            <w:r w:rsidR="00BF19D8">
              <w:rPr>
                <w:rFonts w:cs="Arial"/>
                <w:b/>
                <w:sz w:val="22"/>
                <w:szCs w:val="22"/>
              </w:rPr>
              <w:t>G</w:t>
            </w:r>
            <w:r w:rsidR="00C33780" w:rsidRPr="00DE66AA">
              <w:rPr>
                <w:rFonts w:cs="Arial"/>
                <w:b/>
                <w:sz w:val="22"/>
                <w:szCs w:val="22"/>
              </w:rPr>
              <w:t>roup</w:t>
            </w:r>
          </w:p>
        </w:tc>
        <w:tc>
          <w:tcPr>
            <w:tcW w:w="733" w:type="dxa"/>
          </w:tcPr>
          <w:p w14:paraId="4555E7FC" w14:textId="77777777" w:rsidR="005B1D01" w:rsidRPr="00B63501" w:rsidRDefault="005B1D01" w:rsidP="00FE51BD">
            <w:pPr>
              <w:rPr>
                <w:rFonts w:cs="Arial"/>
                <w:b/>
                <w:sz w:val="22"/>
                <w:szCs w:val="22"/>
                <w:highlight w:val="yellow"/>
              </w:rPr>
            </w:pPr>
          </w:p>
          <w:p w14:paraId="0BB17CDA" w14:textId="75147662" w:rsidR="00DE6775" w:rsidRPr="00B63501" w:rsidRDefault="00173905" w:rsidP="00FE51BD">
            <w:pPr>
              <w:rPr>
                <w:rFonts w:cs="Arial"/>
                <w:sz w:val="22"/>
                <w:szCs w:val="22"/>
                <w:highlight w:val="yellow"/>
              </w:rPr>
            </w:pPr>
            <w:r w:rsidRPr="00DE66AA">
              <w:rPr>
                <w:rFonts w:cs="Arial"/>
                <w:b/>
                <w:sz w:val="22"/>
                <w:szCs w:val="22"/>
              </w:rPr>
              <w:t xml:space="preserve">Date </w:t>
            </w:r>
            <w:r w:rsidR="00FD2570">
              <w:rPr>
                <w:rFonts w:cs="Arial"/>
                <w:b/>
                <w:sz w:val="22"/>
                <w:szCs w:val="22"/>
              </w:rPr>
              <w:t>29/03/</w:t>
            </w:r>
            <w:bookmarkStart w:id="0" w:name="_GoBack"/>
            <w:bookmarkEnd w:id="0"/>
            <w:r w:rsidR="00C34706" w:rsidRPr="00DE66AA">
              <w:rPr>
                <w:rFonts w:cs="Arial"/>
                <w:b/>
                <w:sz w:val="22"/>
                <w:szCs w:val="22"/>
              </w:rPr>
              <w:t>2019</w:t>
            </w:r>
          </w:p>
        </w:tc>
        <w:tc>
          <w:tcPr>
            <w:tcW w:w="2726" w:type="dxa"/>
            <w:gridSpan w:val="3"/>
          </w:tcPr>
          <w:p w14:paraId="330F638E" w14:textId="77777777" w:rsidR="005B1D01" w:rsidRPr="00B63501" w:rsidRDefault="005B1D01" w:rsidP="00EB00EE">
            <w:pPr>
              <w:rPr>
                <w:rFonts w:cs="Arial"/>
                <w:b/>
                <w:sz w:val="22"/>
                <w:szCs w:val="22"/>
                <w:highlight w:val="yellow"/>
              </w:rPr>
            </w:pPr>
          </w:p>
          <w:p w14:paraId="706B0671" w14:textId="30825E09" w:rsidR="00DE6775" w:rsidRPr="00B63501" w:rsidRDefault="00173905" w:rsidP="00EB00EE">
            <w:pPr>
              <w:rPr>
                <w:rFonts w:cs="Arial"/>
                <w:sz w:val="22"/>
                <w:szCs w:val="22"/>
                <w:highlight w:val="yellow"/>
              </w:rPr>
            </w:pPr>
            <w:r w:rsidRPr="00DE66AA">
              <w:rPr>
                <w:rFonts w:cs="Arial"/>
                <w:b/>
                <w:sz w:val="22"/>
                <w:szCs w:val="22"/>
              </w:rPr>
              <w:t>Venue</w:t>
            </w:r>
            <w:r w:rsidR="00344248">
              <w:rPr>
                <w:rFonts w:cs="Arial"/>
                <w:b/>
                <w:sz w:val="22"/>
                <w:szCs w:val="22"/>
              </w:rPr>
              <w:t>:</w:t>
            </w:r>
            <w:r w:rsidR="00C34706" w:rsidRPr="00DE66AA">
              <w:rPr>
                <w:rFonts w:cs="Arial"/>
                <w:b/>
                <w:sz w:val="22"/>
                <w:szCs w:val="22"/>
              </w:rPr>
              <w:t xml:space="preserve"> London Councils.  SE1 0AL</w:t>
            </w:r>
          </w:p>
        </w:tc>
      </w:tr>
      <w:tr w:rsidR="004710E1" w:rsidRPr="00B63501" w14:paraId="59AB6CCE" w14:textId="77777777" w:rsidTr="004710E1">
        <w:tc>
          <w:tcPr>
            <w:tcW w:w="13944" w:type="dxa"/>
            <w:gridSpan w:val="6"/>
            <w:shd w:val="clear" w:color="auto" w:fill="D9D9D9" w:themeFill="background1" w:themeFillShade="D9"/>
          </w:tcPr>
          <w:p w14:paraId="2342EDD9" w14:textId="77777777" w:rsidR="004710E1" w:rsidRPr="00B63501" w:rsidRDefault="004710E1" w:rsidP="00EB00EE">
            <w:pPr>
              <w:rPr>
                <w:rFonts w:cs="Arial"/>
                <w:sz w:val="22"/>
                <w:szCs w:val="22"/>
              </w:rPr>
            </w:pPr>
          </w:p>
        </w:tc>
      </w:tr>
      <w:tr w:rsidR="00DE6775" w:rsidRPr="00B63501" w14:paraId="104E68CE" w14:textId="77777777" w:rsidTr="00344248">
        <w:trPr>
          <w:cantSplit/>
        </w:trPr>
        <w:tc>
          <w:tcPr>
            <w:tcW w:w="10485" w:type="dxa"/>
            <w:gridSpan w:val="2"/>
          </w:tcPr>
          <w:p w14:paraId="207A05E9" w14:textId="77777777" w:rsidR="005B1D01" w:rsidRPr="00B63501" w:rsidRDefault="005B1D01" w:rsidP="00A92BD9">
            <w:pPr>
              <w:rPr>
                <w:rFonts w:cs="Arial"/>
                <w:b/>
                <w:sz w:val="22"/>
                <w:szCs w:val="22"/>
              </w:rPr>
            </w:pPr>
          </w:p>
          <w:p w14:paraId="608F848F" w14:textId="00FF15C1" w:rsidR="00A7198B" w:rsidRDefault="00DE6775" w:rsidP="00FE51BD">
            <w:pPr>
              <w:rPr>
                <w:rFonts w:cs="Arial"/>
                <w:b/>
                <w:sz w:val="22"/>
                <w:szCs w:val="22"/>
              </w:rPr>
            </w:pPr>
            <w:r w:rsidRPr="00B63501">
              <w:rPr>
                <w:rFonts w:cs="Arial"/>
                <w:b/>
                <w:sz w:val="22"/>
                <w:szCs w:val="22"/>
              </w:rPr>
              <w:t xml:space="preserve">Present: </w:t>
            </w:r>
            <w:r w:rsidR="00457AFA">
              <w:rPr>
                <w:rFonts w:cs="Arial"/>
                <w:b/>
                <w:sz w:val="22"/>
                <w:szCs w:val="22"/>
              </w:rPr>
              <w:t>Jayne Howarth (C</w:t>
            </w:r>
            <w:r w:rsidR="00BF19D8">
              <w:rPr>
                <w:rFonts w:cs="Arial"/>
                <w:b/>
                <w:sz w:val="22"/>
                <w:szCs w:val="22"/>
              </w:rPr>
              <w:t>o-c</w:t>
            </w:r>
            <w:r w:rsidR="00457AFA">
              <w:rPr>
                <w:rFonts w:cs="Arial"/>
                <w:b/>
                <w:sz w:val="22"/>
                <w:szCs w:val="22"/>
              </w:rPr>
              <w:t xml:space="preserve">hair) </w:t>
            </w:r>
            <w:r w:rsidR="00BF19D8">
              <w:rPr>
                <w:rFonts w:cs="Arial"/>
                <w:b/>
                <w:sz w:val="22"/>
                <w:szCs w:val="22"/>
              </w:rPr>
              <w:t xml:space="preserve">Richard Gargon (Co-chair), </w:t>
            </w:r>
            <w:r w:rsidR="00457AFA">
              <w:rPr>
                <w:rFonts w:cs="Arial"/>
                <w:b/>
                <w:sz w:val="22"/>
                <w:szCs w:val="22"/>
              </w:rPr>
              <w:t>Doug Flockton, Christine Preston, Jan Bailey, Cathy Smith, Trac</w:t>
            </w:r>
            <w:r w:rsidR="00BF19D8">
              <w:rPr>
                <w:rFonts w:cs="Arial"/>
                <w:b/>
                <w:sz w:val="22"/>
                <w:szCs w:val="22"/>
              </w:rPr>
              <w:t>e</w:t>
            </w:r>
            <w:r w:rsidR="00457AFA">
              <w:rPr>
                <w:rFonts w:cs="Arial"/>
                <w:b/>
                <w:sz w:val="22"/>
                <w:szCs w:val="22"/>
              </w:rPr>
              <w:t>y Maytas, Julie Pointer,</w:t>
            </w:r>
            <w:r w:rsidR="007E0A88">
              <w:rPr>
                <w:rFonts w:cs="Arial"/>
                <w:b/>
                <w:sz w:val="22"/>
                <w:szCs w:val="22"/>
              </w:rPr>
              <w:t xml:space="preserve"> Amanda Percy,</w:t>
            </w:r>
            <w:r w:rsidR="00457AFA">
              <w:rPr>
                <w:rFonts w:cs="Arial"/>
                <w:b/>
                <w:sz w:val="22"/>
                <w:szCs w:val="22"/>
              </w:rPr>
              <w:t xml:space="preserve"> James Hanks, Yvonne Emissah, Bernadette Dawes, Lucy Baker Smith , Tracy McGill, Paul Morris, Michelle Parks, Scott Reilly, Lizzy Ryan, Gemma Baker. Amanda Dean, Laura Peters,</w:t>
            </w:r>
            <w:r w:rsidR="00194310">
              <w:rPr>
                <w:rFonts w:cs="Arial"/>
                <w:b/>
                <w:sz w:val="22"/>
                <w:szCs w:val="22"/>
              </w:rPr>
              <w:t xml:space="preserve"> Lara Roberts, </w:t>
            </w:r>
            <w:r w:rsidR="00457AFA">
              <w:rPr>
                <w:rFonts w:cs="Arial"/>
                <w:b/>
                <w:sz w:val="22"/>
                <w:szCs w:val="22"/>
              </w:rPr>
              <w:t>Jane Delves, Sam Marlow, Jane Grealish. Fenella Potterton, Josephine Kent, Ruth Perry, Rebecca Harvey, Kerry Lowe, Josie Granger, Mike Gamble, Alice McColl, J</w:t>
            </w:r>
            <w:r w:rsidR="00FB22F0">
              <w:rPr>
                <w:rFonts w:cs="Arial"/>
                <w:b/>
                <w:sz w:val="22"/>
                <w:szCs w:val="22"/>
              </w:rPr>
              <w:t>ackie</w:t>
            </w:r>
            <w:r w:rsidR="00457AFA">
              <w:rPr>
                <w:rFonts w:cs="Arial"/>
                <w:b/>
                <w:sz w:val="22"/>
                <w:szCs w:val="22"/>
              </w:rPr>
              <w:t xml:space="preserve">, Anne Marlow, Liz Perry, Simon Charlton, Jane Clarke. </w:t>
            </w:r>
            <w:r w:rsidR="00DE66AA">
              <w:rPr>
                <w:rFonts w:cs="Arial"/>
                <w:b/>
                <w:sz w:val="22"/>
                <w:szCs w:val="22"/>
              </w:rPr>
              <w:t>Toni Marsh (Note taker)</w:t>
            </w:r>
          </w:p>
          <w:p w14:paraId="4DF829CE" w14:textId="77777777" w:rsidR="005E071D" w:rsidRPr="00B63501" w:rsidRDefault="005E071D" w:rsidP="00FB22F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459" w:type="dxa"/>
            <w:gridSpan w:val="4"/>
          </w:tcPr>
          <w:p w14:paraId="4468A1B9" w14:textId="77777777" w:rsidR="005B1D01" w:rsidRPr="00B63501" w:rsidRDefault="005B1D01" w:rsidP="00FE51BD">
            <w:pPr>
              <w:rPr>
                <w:rFonts w:cs="Arial"/>
                <w:b/>
                <w:sz w:val="22"/>
                <w:szCs w:val="22"/>
              </w:rPr>
            </w:pPr>
          </w:p>
          <w:p w14:paraId="26DB0F2E" w14:textId="77777777" w:rsidR="00DE6775" w:rsidRDefault="00DE6775" w:rsidP="00FE51BD">
            <w:pPr>
              <w:rPr>
                <w:rFonts w:cs="Arial"/>
                <w:b/>
                <w:sz w:val="22"/>
                <w:szCs w:val="22"/>
              </w:rPr>
            </w:pPr>
            <w:r w:rsidRPr="00B63501">
              <w:rPr>
                <w:rFonts w:cs="Arial"/>
                <w:b/>
                <w:sz w:val="22"/>
                <w:szCs w:val="22"/>
              </w:rPr>
              <w:t>Apologies:</w:t>
            </w:r>
          </w:p>
          <w:p w14:paraId="7D110088" w14:textId="071B492E" w:rsidR="00457AFA" w:rsidRPr="00B63501" w:rsidRDefault="00457AFA" w:rsidP="00FE51B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Linda Francis, Jo Milson, Elizabeth Wilson, Andrew Briggs, Lydia Jeffrey, Jennifer Newton</w:t>
            </w:r>
          </w:p>
        </w:tc>
      </w:tr>
      <w:tr w:rsidR="004710E1" w:rsidRPr="00B63501" w14:paraId="3B3DF1BC" w14:textId="77777777" w:rsidTr="004710E1">
        <w:trPr>
          <w:gridAfter w:val="1"/>
          <w:wAfter w:w="7" w:type="dxa"/>
        </w:trPr>
        <w:tc>
          <w:tcPr>
            <w:tcW w:w="13937" w:type="dxa"/>
            <w:gridSpan w:val="5"/>
            <w:shd w:val="clear" w:color="auto" w:fill="D9D9D9" w:themeFill="background1" w:themeFillShade="D9"/>
          </w:tcPr>
          <w:p w14:paraId="2B176301" w14:textId="77777777" w:rsidR="004710E1" w:rsidRPr="00B63501" w:rsidRDefault="004710E1" w:rsidP="00EB00EE">
            <w:pPr>
              <w:rPr>
                <w:rFonts w:cs="Arial"/>
                <w:sz w:val="22"/>
                <w:szCs w:val="22"/>
              </w:rPr>
            </w:pPr>
          </w:p>
        </w:tc>
      </w:tr>
      <w:tr w:rsidR="00A150A9" w:rsidRPr="00B63501" w14:paraId="3FEFA9B7" w14:textId="77777777" w:rsidTr="00344248">
        <w:trPr>
          <w:gridAfter w:val="1"/>
          <w:wAfter w:w="7" w:type="dxa"/>
        </w:trPr>
        <w:tc>
          <w:tcPr>
            <w:tcW w:w="1242" w:type="dxa"/>
          </w:tcPr>
          <w:p w14:paraId="526F8101" w14:textId="77777777" w:rsidR="005B1D01" w:rsidRPr="00B63501" w:rsidRDefault="005B1D01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1AB4D6B0" w14:textId="77777777" w:rsidR="00DE6775" w:rsidRPr="00B63501" w:rsidRDefault="00DE6775" w:rsidP="00EB00EE">
            <w:pPr>
              <w:rPr>
                <w:rFonts w:cs="Arial"/>
                <w:b/>
                <w:sz w:val="22"/>
                <w:szCs w:val="22"/>
              </w:rPr>
            </w:pPr>
            <w:r w:rsidRPr="00B63501">
              <w:rPr>
                <w:rFonts w:cs="Arial"/>
                <w:b/>
                <w:sz w:val="22"/>
                <w:szCs w:val="22"/>
              </w:rPr>
              <w:t>Item no:</w:t>
            </w:r>
          </w:p>
        </w:tc>
        <w:tc>
          <w:tcPr>
            <w:tcW w:w="9243" w:type="dxa"/>
          </w:tcPr>
          <w:p w14:paraId="269CD0D1" w14:textId="77777777" w:rsidR="005B1D01" w:rsidRPr="00B63501" w:rsidRDefault="005B1D01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6903A236" w14:textId="77777777" w:rsidR="00DE6775" w:rsidRPr="00B63501" w:rsidRDefault="00DE6775" w:rsidP="00EB00EE">
            <w:pPr>
              <w:rPr>
                <w:rFonts w:cs="Arial"/>
                <w:b/>
                <w:sz w:val="22"/>
                <w:szCs w:val="22"/>
              </w:rPr>
            </w:pPr>
            <w:r w:rsidRPr="00B63501">
              <w:rPr>
                <w:rFonts w:cs="Arial"/>
                <w:b/>
                <w:sz w:val="22"/>
                <w:szCs w:val="22"/>
              </w:rPr>
              <w:t>Item discussed:</w:t>
            </w:r>
          </w:p>
          <w:p w14:paraId="4B72EBFA" w14:textId="77777777" w:rsidR="00FE0D38" w:rsidRPr="00B63501" w:rsidRDefault="00FE0D38" w:rsidP="00FE0D38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097" w:type="dxa"/>
            <w:gridSpan w:val="2"/>
          </w:tcPr>
          <w:p w14:paraId="12D3A10D" w14:textId="77777777" w:rsidR="005B1D01" w:rsidRPr="00B63501" w:rsidRDefault="005B1D01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5BD63149" w14:textId="77777777" w:rsidR="0042076F" w:rsidRPr="00B63501" w:rsidRDefault="0021744C" w:rsidP="00EB00EE">
            <w:pPr>
              <w:rPr>
                <w:rFonts w:cs="Arial"/>
                <w:b/>
                <w:sz w:val="22"/>
                <w:szCs w:val="22"/>
              </w:rPr>
            </w:pPr>
            <w:r w:rsidRPr="00B63501">
              <w:rPr>
                <w:rFonts w:cs="Arial"/>
                <w:b/>
                <w:sz w:val="22"/>
                <w:szCs w:val="22"/>
              </w:rPr>
              <w:t xml:space="preserve">Actions: </w:t>
            </w:r>
          </w:p>
        </w:tc>
        <w:tc>
          <w:tcPr>
            <w:tcW w:w="1355" w:type="dxa"/>
          </w:tcPr>
          <w:p w14:paraId="432D94E3" w14:textId="77777777" w:rsidR="005B1D01" w:rsidRPr="00B63501" w:rsidRDefault="005B1D01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46B59A5D" w14:textId="77777777" w:rsidR="0023583C" w:rsidRPr="00B63501" w:rsidRDefault="0021744C" w:rsidP="00EB00EE">
            <w:pPr>
              <w:rPr>
                <w:rFonts w:cs="Arial"/>
                <w:b/>
                <w:sz w:val="22"/>
                <w:szCs w:val="22"/>
              </w:rPr>
            </w:pPr>
            <w:r w:rsidRPr="00B63501">
              <w:rPr>
                <w:rFonts w:cs="Arial"/>
                <w:b/>
                <w:sz w:val="22"/>
                <w:szCs w:val="22"/>
              </w:rPr>
              <w:t>By Whom:</w:t>
            </w:r>
          </w:p>
        </w:tc>
      </w:tr>
      <w:tr w:rsidR="00A150A9" w:rsidRPr="00B63501" w14:paraId="2BF5236F" w14:textId="77777777" w:rsidTr="00344248">
        <w:trPr>
          <w:gridAfter w:val="1"/>
          <w:wAfter w:w="7" w:type="dxa"/>
        </w:trPr>
        <w:tc>
          <w:tcPr>
            <w:tcW w:w="1242" w:type="dxa"/>
          </w:tcPr>
          <w:p w14:paraId="684EB9B4" w14:textId="77777777" w:rsidR="005B1D01" w:rsidRPr="00B63501" w:rsidRDefault="005B1D01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2F3721A2" w14:textId="40DB2151" w:rsidR="00FE0D38" w:rsidRPr="00B63501" w:rsidRDefault="00FE0D38" w:rsidP="00B7597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243" w:type="dxa"/>
          </w:tcPr>
          <w:p w14:paraId="71120543" w14:textId="77777777" w:rsidR="005B1D01" w:rsidRPr="00344248" w:rsidRDefault="005B1D01" w:rsidP="00EA436F">
            <w:pPr>
              <w:rPr>
                <w:rFonts w:cs="Arial"/>
                <w:sz w:val="22"/>
                <w:szCs w:val="22"/>
              </w:rPr>
            </w:pPr>
          </w:p>
          <w:p w14:paraId="2B5DB17E" w14:textId="660775D9" w:rsidR="005E071D" w:rsidRPr="00344248" w:rsidRDefault="00C33780" w:rsidP="00522698">
            <w:pPr>
              <w:rPr>
                <w:rFonts w:cs="Arial"/>
                <w:b/>
                <w:sz w:val="22"/>
                <w:szCs w:val="22"/>
              </w:rPr>
            </w:pPr>
            <w:r w:rsidRPr="00344248">
              <w:rPr>
                <w:rFonts w:cs="Arial"/>
                <w:b/>
                <w:sz w:val="22"/>
                <w:szCs w:val="22"/>
              </w:rPr>
              <w:t>Welcome and introductions; Format and objective of meeting.</w:t>
            </w:r>
          </w:p>
          <w:p w14:paraId="3B654892" w14:textId="379DEB1F" w:rsidR="00C33780" w:rsidRPr="00344248" w:rsidRDefault="00C33780" w:rsidP="00522698">
            <w:pPr>
              <w:rPr>
                <w:rFonts w:cs="Arial"/>
                <w:b/>
                <w:sz w:val="22"/>
                <w:szCs w:val="22"/>
              </w:rPr>
            </w:pPr>
          </w:p>
          <w:p w14:paraId="4051D52F" w14:textId="65F67D68" w:rsidR="00C33780" w:rsidRPr="00344248" w:rsidRDefault="00BF19D8" w:rsidP="00BF19D8">
            <w:pPr>
              <w:rPr>
                <w:rFonts w:cs="Arial"/>
                <w:sz w:val="22"/>
                <w:szCs w:val="22"/>
              </w:rPr>
            </w:pPr>
            <w:r w:rsidRPr="00344248">
              <w:rPr>
                <w:rFonts w:cs="Arial"/>
                <w:sz w:val="22"/>
                <w:szCs w:val="22"/>
              </w:rPr>
              <w:t>The Co-chairs welcomed everyone and introductions were made around the table.</w:t>
            </w:r>
          </w:p>
          <w:p w14:paraId="3C35FA43" w14:textId="0794AA88" w:rsidR="00BF19D8" w:rsidRPr="00344248" w:rsidRDefault="00BF19D8" w:rsidP="00BF19D8">
            <w:pPr>
              <w:rPr>
                <w:rFonts w:cs="Arial"/>
                <w:sz w:val="22"/>
                <w:szCs w:val="22"/>
              </w:rPr>
            </w:pPr>
            <w:r w:rsidRPr="00344248">
              <w:rPr>
                <w:rFonts w:cs="Arial"/>
                <w:sz w:val="22"/>
                <w:szCs w:val="22"/>
              </w:rPr>
              <w:t xml:space="preserve">Co-chairs introduced the background to the revised meeting and there was discussion around the format and purpose </w:t>
            </w:r>
            <w:r w:rsidR="00D40CDD" w:rsidRPr="00344248">
              <w:rPr>
                <w:rFonts w:cs="Arial"/>
                <w:sz w:val="22"/>
                <w:szCs w:val="22"/>
              </w:rPr>
              <w:t>going forward:</w:t>
            </w:r>
          </w:p>
          <w:p w14:paraId="0C4BB966" w14:textId="00BEC720" w:rsidR="00D40CDD" w:rsidRPr="00344248" w:rsidRDefault="00D40CDD" w:rsidP="00FB22F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344248">
              <w:rPr>
                <w:rFonts w:ascii="Arial" w:hAnsi="Arial" w:cs="Arial"/>
              </w:rPr>
              <w:t>To be an equal partnership between LAs and providers</w:t>
            </w:r>
          </w:p>
          <w:p w14:paraId="31E9B7F8" w14:textId="64B6DF53" w:rsidR="00D40CDD" w:rsidRPr="00344248" w:rsidRDefault="00D40CDD" w:rsidP="00FB22F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344248">
              <w:rPr>
                <w:rFonts w:ascii="Arial" w:hAnsi="Arial" w:cs="Arial"/>
              </w:rPr>
              <w:t xml:space="preserve">To provide a forum to share learning and good practice to improve outcomes for young people </w:t>
            </w:r>
          </w:p>
          <w:p w14:paraId="4D214A35" w14:textId="5070AEB0" w:rsidR="00D40CDD" w:rsidRPr="00344248" w:rsidRDefault="00D40CDD" w:rsidP="00FB22F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344248">
              <w:rPr>
                <w:rFonts w:ascii="Arial" w:hAnsi="Arial" w:cs="Arial"/>
              </w:rPr>
              <w:t>To discuss and, where possible, resolve issues shared across the S.E. Region, including the forming of 'Task and Finish' sub-groups where appropriate</w:t>
            </w:r>
          </w:p>
          <w:p w14:paraId="3CD6FC84" w14:textId="69EF2DF1" w:rsidR="00C33780" w:rsidRPr="00344248" w:rsidRDefault="00D40CDD" w:rsidP="00FB22F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344248">
              <w:rPr>
                <w:rFonts w:ascii="Arial" w:hAnsi="Arial" w:cs="Arial"/>
              </w:rPr>
              <w:t xml:space="preserve">To develop an informal support network for members to use to share information and queries  </w:t>
            </w:r>
          </w:p>
          <w:p w14:paraId="27EBC5F4" w14:textId="6E216D31" w:rsidR="00C33780" w:rsidRPr="00344248" w:rsidRDefault="00D40CDD" w:rsidP="00522698">
            <w:pPr>
              <w:rPr>
                <w:rFonts w:cs="Arial"/>
                <w:sz w:val="22"/>
                <w:szCs w:val="22"/>
              </w:rPr>
            </w:pPr>
            <w:r w:rsidRPr="00344248">
              <w:rPr>
                <w:rFonts w:cs="Arial"/>
                <w:sz w:val="22"/>
                <w:szCs w:val="22"/>
              </w:rPr>
              <w:t xml:space="preserve">The meeting format and effectiveness </w:t>
            </w:r>
            <w:r w:rsidR="008D56AD" w:rsidRPr="00344248">
              <w:rPr>
                <w:rFonts w:cs="Arial"/>
                <w:sz w:val="22"/>
                <w:szCs w:val="22"/>
              </w:rPr>
              <w:t>will be reviewed after 3 meetings</w:t>
            </w:r>
            <w:r w:rsidRPr="00344248">
              <w:rPr>
                <w:rFonts w:cs="Arial"/>
                <w:sz w:val="22"/>
                <w:szCs w:val="22"/>
              </w:rPr>
              <w:t xml:space="preserve"> </w:t>
            </w:r>
          </w:p>
          <w:p w14:paraId="32BFAD7D" w14:textId="5DA8A831" w:rsidR="00C33780" w:rsidRPr="00344248" w:rsidRDefault="00C33780" w:rsidP="00522698">
            <w:pPr>
              <w:rPr>
                <w:rFonts w:cs="Arial"/>
                <w:sz w:val="22"/>
                <w:szCs w:val="22"/>
              </w:rPr>
            </w:pPr>
          </w:p>
          <w:p w14:paraId="446EF5F5" w14:textId="47410549" w:rsidR="005E071D" w:rsidRPr="00344248" w:rsidRDefault="005E071D" w:rsidP="0052269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97" w:type="dxa"/>
            <w:gridSpan w:val="2"/>
          </w:tcPr>
          <w:p w14:paraId="6FDE80E8" w14:textId="77777777" w:rsidR="00C2393D" w:rsidRPr="00344248" w:rsidRDefault="00C2393D" w:rsidP="00EB00EE">
            <w:pPr>
              <w:rPr>
                <w:rFonts w:cs="Arial"/>
                <w:sz w:val="22"/>
                <w:szCs w:val="22"/>
              </w:rPr>
            </w:pPr>
          </w:p>
          <w:p w14:paraId="46043A5E" w14:textId="02CDD970" w:rsidR="00967CFD" w:rsidRPr="00344248" w:rsidRDefault="005E071D" w:rsidP="00EB00EE">
            <w:pPr>
              <w:rPr>
                <w:rFonts w:cs="Arial"/>
                <w:sz w:val="22"/>
                <w:szCs w:val="22"/>
              </w:rPr>
            </w:pPr>
            <w:r w:rsidRPr="00344248">
              <w:rPr>
                <w:rFonts w:cs="Arial"/>
                <w:b/>
                <w:sz w:val="22"/>
                <w:szCs w:val="22"/>
              </w:rPr>
              <w:t xml:space="preserve">Action: </w:t>
            </w:r>
            <w:r w:rsidR="008D56AD" w:rsidRPr="00344248">
              <w:rPr>
                <w:rFonts w:cs="Arial"/>
                <w:b/>
                <w:sz w:val="22"/>
                <w:szCs w:val="22"/>
              </w:rPr>
              <w:t>Agenda at third meeting to include opportunity for review of meeting format and progress.</w:t>
            </w:r>
          </w:p>
          <w:p w14:paraId="2B400C2E" w14:textId="77777777" w:rsidR="00967CFD" w:rsidRPr="00344248" w:rsidRDefault="00967CFD" w:rsidP="00EB00EE">
            <w:pPr>
              <w:rPr>
                <w:rFonts w:cs="Arial"/>
                <w:sz w:val="22"/>
                <w:szCs w:val="22"/>
              </w:rPr>
            </w:pPr>
          </w:p>
          <w:p w14:paraId="532006FE" w14:textId="77777777" w:rsidR="00967CFD" w:rsidRPr="00344248" w:rsidRDefault="00967CFD" w:rsidP="004853C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5" w:type="dxa"/>
          </w:tcPr>
          <w:p w14:paraId="0EB926A7" w14:textId="77777777" w:rsidR="00C2393D" w:rsidRPr="00344248" w:rsidRDefault="00C2393D" w:rsidP="00EB00EE">
            <w:pPr>
              <w:rPr>
                <w:rFonts w:cs="Arial"/>
                <w:sz w:val="22"/>
                <w:szCs w:val="22"/>
              </w:rPr>
            </w:pPr>
          </w:p>
          <w:p w14:paraId="700C891D" w14:textId="35E61EE5" w:rsidR="005E071D" w:rsidRPr="00344248" w:rsidRDefault="008D56AD" w:rsidP="00EB00EE">
            <w:pPr>
              <w:rPr>
                <w:rFonts w:cs="Arial"/>
                <w:sz w:val="22"/>
                <w:szCs w:val="22"/>
              </w:rPr>
            </w:pPr>
            <w:r w:rsidRPr="00344248">
              <w:rPr>
                <w:rFonts w:cs="Arial"/>
                <w:sz w:val="22"/>
                <w:szCs w:val="22"/>
              </w:rPr>
              <w:t>Chairs</w:t>
            </w:r>
          </w:p>
        </w:tc>
      </w:tr>
      <w:tr w:rsidR="00626A97" w:rsidRPr="00B63501" w14:paraId="6E2ABED4" w14:textId="77777777" w:rsidTr="00A150A9">
        <w:trPr>
          <w:gridAfter w:val="1"/>
          <w:wAfter w:w="7" w:type="dxa"/>
        </w:trPr>
        <w:tc>
          <w:tcPr>
            <w:tcW w:w="13937" w:type="dxa"/>
            <w:gridSpan w:val="5"/>
            <w:shd w:val="clear" w:color="auto" w:fill="D9D9D9" w:themeFill="background1" w:themeFillShade="D9"/>
          </w:tcPr>
          <w:p w14:paraId="765D2393" w14:textId="77777777" w:rsidR="00626A97" w:rsidRPr="00344248" w:rsidRDefault="00626A97" w:rsidP="00EB00EE">
            <w:pPr>
              <w:rPr>
                <w:rFonts w:cs="Arial"/>
                <w:sz w:val="22"/>
                <w:szCs w:val="22"/>
              </w:rPr>
            </w:pPr>
          </w:p>
        </w:tc>
      </w:tr>
      <w:tr w:rsidR="00A150A9" w:rsidRPr="00B63501" w14:paraId="5E75567E" w14:textId="77777777" w:rsidTr="00344248">
        <w:trPr>
          <w:gridAfter w:val="1"/>
          <w:wAfter w:w="7" w:type="dxa"/>
        </w:trPr>
        <w:tc>
          <w:tcPr>
            <w:tcW w:w="1242" w:type="dxa"/>
          </w:tcPr>
          <w:p w14:paraId="78E7B1BD" w14:textId="77777777" w:rsidR="00ED5DA3" w:rsidRPr="00B63501" w:rsidRDefault="00ED5DA3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6B9AA10F" w14:textId="783A55DE" w:rsidR="001E71D9" w:rsidRPr="00B63501" w:rsidRDefault="00C33780" w:rsidP="00B7597A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  <w:r w:rsidR="001E71D9" w:rsidRPr="00B63501">
              <w:rPr>
                <w:rFonts w:cs="Arial"/>
                <w:b/>
                <w:sz w:val="22"/>
                <w:szCs w:val="22"/>
              </w:rPr>
              <w:t>.</w:t>
            </w:r>
          </w:p>
          <w:p w14:paraId="2621B0F7" w14:textId="77777777" w:rsidR="005E071D" w:rsidRPr="00B63501" w:rsidRDefault="005E071D" w:rsidP="00B7597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243" w:type="dxa"/>
          </w:tcPr>
          <w:p w14:paraId="3FB6938E" w14:textId="59BD1408" w:rsidR="00230E8D" w:rsidRPr="00344248" w:rsidRDefault="00C33780" w:rsidP="005E071D">
            <w:pPr>
              <w:rPr>
                <w:rFonts w:cs="Arial"/>
                <w:b/>
                <w:sz w:val="22"/>
                <w:szCs w:val="22"/>
              </w:rPr>
            </w:pPr>
            <w:r w:rsidRPr="00344248">
              <w:rPr>
                <w:rFonts w:cs="Arial"/>
                <w:b/>
                <w:sz w:val="22"/>
                <w:szCs w:val="22"/>
              </w:rPr>
              <w:t>Getting to know you</w:t>
            </w:r>
            <w:r w:rsidR="008D56AD" w:rsidRPr="00344248">
              <w:rPr>
                <w:rFonts w:cs="Arial"/>
                <w:b/>
                <w:sz w:val="22"/>
                <w:szCs w:val="22"/>
              </w:rPr>
              <w:t>: Presentations from the 4 umbrella organisations involed in the Group</w:t>
            </w:r>
            <w:r w:rsidR="00230E8D" w:rsidRPr="00344248">
              <w:rPr>
                <w:rFonts w:cs="Arial"/>
                <w:b/>
                <w:sz w:val="22"/>
                <w:szCs w:val="22"/>
              </w:rPr>
              <w:t>:</w:t>
            </w:r>
          </w:p>
          <w:p w14:paraId="172F2556" w14:textId="77777777" w:rsidR="00E31A74" w:rsidRPr="00344248" w:rsidRDefault="00E31A74" w:rsidP="005E071D">
            <w:pPr>
              <w:rPr>
                <w:rFonts w:cs="Arial"/>
                <w:sz w:val="22"/>
                <w:szCs w:val="22"/>
              </w:rPr>
            </w:pPr>
          </w:p>
          <w:p w14:paraId="612B411F" w14:textId="5B79724F" w:rsidR="008D56AD" w:rsidRPr="00344248" w:rsidRDefault="00230E8D" w:rsidP="005E071D">
            <w:pPr>
              <w:rPr>
                <w:rFonts w:cs="Arial"/>
                <w:sz w:val="22"/>
                <w:szCs w:val="22"/>
              </w:rPr>
            </w:pPr>
            <w:r w:rsidRPr="00344248">
              <w:rPr>
                <w:rFonts w:cs="Arial"/>
                <w:b/>
                <w:sz w:val="22"/>
                <w:szCs w:val="22"/>
              </w:rPr>
              <w:lastRenderedPageBreak/>
              <w:t>S.E.</w:t>
            </w:r>
            <w:r w:rsidR="008D56AD" w:rsidRPr="00344248">
              <w:rPr>
                <w:rFonts w:cs="Arial"/>
                <w:b/>
                <w:sz w:val="22"/>
                <w:szCs w:val="22"/>
              </w:rPr>
              <w:t xml:space="preserve">19 SEND </w:t>
            </w:r>
            <w:r w:rsidRPr="00344248">
              <w:rPr>
                <w:rFonts w:cs="Arial"/>
                <w:b/>
                <w:sz w:val="22"/>
                <w:szCs w:val="22"/>
              </w:rPr>
              <w:t>Region</w:t>
            </w:r>
            <w:r w:rsidR="008D56AD" w:rsidRPr="00344248">
              <w:rPr>
                <w:rFonts w:cs="Arial"/>
                <w:b/>
                <w:sz w:val="22"/>
                <w:szCs w:val="22"/>
              </w:rPr>
              <w:t>al</w:t>
            </w:r>
            <w:r w:rsidRPr="00344248">
              <w:rPr>
                <w:rFonts w:cs="Arial"/>
                <w:b/>
                <w:sz w:val="22"/>
                <w:szCs w:val="22"/>
              </w:rPr>
              <w:t xml:space="preserve"> Network</w:t>
            </w:r>
            <w:r w:rsidR="00141F75" w:rsidRPr="00344248">
              <w:rPr>
                <w:rFonts w:cs="Arial"/>
                <w:b/>
                <w:sz w:val="22"/>
                <w:szCs w:val="22"/>
              </w:rPr>
              <w:t xml:space="preserve"> (Tracey Maytas)</w:t>
            </w:r>
            <w:r w:rsidRPr="00344248">
              <w:rPr>
                <w:rFonts w:cs="Arial"/>
                <w:sz w:val="22"/>
                <w:szCs w:val="22"/>
              </w:rPr>
              <w:t>.</w:t>
            </w:r>
            <w:r w:rsidR="00E31A74" w:rsidRPr="00344248">
              <w:rPr>
                <w:rFonts w:cs="Arial"/>
                <w:sz w:val="22"/>
                <w:szCs w:val="22"/>
              </w:rPr>
              <w:t xml:space="preserve"> </w:t>
            </w:r>
          </w:p>
          <w:p w14:paraId="35DDC39D" w14:textId="77777777" w:rsidR="008D56AD" w:rsidRPr="00344248" w:rsidRDefault="00E31A74" w:rsidP="00141F7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344248">
              <w:rPr>
                <w:rFonts w:ascii="Arial" w:hAnsi="Arial" w:cs="Arial"/>
              </w:rPr>
              <w:t xml:space="preserve">One of nine </w:t>
            </w:r>
            <w:r w:rsidR="008D56AD" w:rsidRPr="00344248">
              <w:rPr>
                <w:rFonts w:ascii="Arial" w:hAnsi="Arial" w:cs="Arial"/>
              </w:rPr>
              <w:t xml:space="preserve">Department for Education </w:t>
            </w:r>
            <w:r w:rsidR="00FB22F0" w:rsidRPr="00344248">
              <w:rPr>
                <w:rFonts w:ascii="Arial" w:hAnsi="Arial" w:cs="Arial"/>
              </w:rPr>
              <w:t>networks</w:t>
            </w:r>
            <w:r w:rsidR="008D56AD" w:rsidRPr="00344248">
              <w:rPr>
                <w:rFonts w:ascii="Arial" w:hAnsi="Arial" w:cs="Arial"/>
              </w:rPr>
              <w:t xml:space="preserve"> nationally, S.E.19 as 19 Local Areas in SE. </w:t>
            </w:r>
          </w:p>
          <w:p w14:paraId="0798DA98" w14:textId="77777777" w:rsidR="008D56AD" w:rsidRPr="00344248" w:rsidRDefault="008D56AD" w:rsidP="00141F7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344248">
              <w:rPr>
                <w:rFonts w:ascii="Arial" w:hAnsi="Arial" w:cs="Arial"/>
              </w:rPr>
              <w:t>J</w:t>
            </w:r>
            <w:r w:rsidR="00E31A74" w:rsidRPr="00344248">
              <w:rPr>
                <w:rFonts w:ascii="Arial" w:hAnsi="Arial" w:cs="Arial"/>
              </w:rPr>
              <w:t xml:space="preserve">ointly fund by DfE and </w:t>
            </w:r>
            <w:r w:rsidRPr="00344248">
              <w:rPr>
                <w:rFonts w:ascii="Arial" w:hAnsi="Arial" w:cs="Arial"/>
              </w:rPr>
              <w:t xml:space="preserve">S.E. Region Directors of Children's Services via </w:t>
            </w:r>
            <w:r w:rsidR="00E31A74" w:rsidRPr="00344248">
              <w:rPr>
                <w:rFonts w:ascii="Arial" w:hAnsi="Arial" w:cs="Arial"/>
              </w:rPr>
              <w:t>Sector</w:t>
            </w:r>
            <w:r w:rsidRPr="00344248">
              <w:rPr>
                <w:rFonts w:ascii="Arial" w:hAnsi="Arial" w:cs="Arial"/>
              </w:rPr>
              <w:t>-</w:t>
            </w:r>
            <w:r w:rsidR="00E31A74" w:rsidRPr="00344248">
              <w:rPr>
                <w:rFonts w:ascii="Arial" w:hAnsi="Arial" w:cs="Arial"/>
              </w:rPr>
              <w:t xml:space="preserve">led Improvement </w:t>
            </w:r>
            <w:r w:rsidRPr="00344248">
              <w:rPr>
                <w:rFonts w:ascii="Arial" w:hAnsi="Arial" w:cs="Arial"/>
              </w:rPr>
              <w:t>P</w:t>
            </w:r>
            <w:r w:rsidR="00E31A74" w:rsidRPr="00344248">
              <w:rPr>
                <w:rFonts w:ascii="Arial" w:hAnsi="Arial" w:cs="Arial"/>
              </w:rPr>
              <w:t xml:space="preserve">rogramme.  </w:t>
            </w:r>
          </w:p>
          <w:p w14:paraId="20771BE6" w14:textId="77777777" w:rsidR="00141F75" w:rsidRPr="00344248" w:rsidRDefault="00E31A74" w:rsidP="00141F7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344248">
              <w:rPr>
                <w:rFonts w:ascii="Arial" w:hAnsi="Arial" w:cs="Arial"/>
              </w:rPr>
              <w:t xml:space="preserve">Local </w:t>
            </w:r>
            <w:r w:rsidR="008D56AD" w:rsidRPr="00344248">
              <w:rPr>
                <w:rFonts w:ascii="Arial" w:hAnsi="Arial" w:cs="Arial"/>
              </w:rPr>
              <w:t>A</w:t>
            </w:r>
            <w:r w:rsidRPr="00344248">
              <w:rPr>
                <w:rFonts w:ascii="Arial" w:hAnsi="Arial" w:cs="Arial"/>
              </w:rPr>
              <w:t>rea not local authority</w:t>
            </w:r>
            <w:r w:rsidR="008D56AD" w:rsidRPr="00344248">
              <w:rPr>
                <w:rFonts w:ascii="Arial" w:hAnsi="Arial" w:cs="Arial"/>
              </w:rPr>
              <w:t xml:space="preserve"> as includes all </w:t>
            </w:r>
            <w:r w:rsidRPr="00344248">
              <w:rPr>
                <w:rFonts w:ascii="Arial" w:hAnsi="Arial" w:cs="Arial"/>
              </w:rPr>
              <w:t>SEND</w:t>
            </w:r>
            <w:r w:rsidR="008D56AD" w:rsidRPr="00344248">
              <w:rPr>
                <w:rFonts w:ascii="Arial" w:hAnsi="Arial" w:cs="Arial"/>
              </w:rPr>
              <w:t xml:space="preserve"> partners</w:t>
            </w:r>
            <w:r w:rsidR="00FB22F0" w:rsidRPr="00344248">
              <w:rPr>
                <w:rFonts w:ascii="Arial" w:hAnsi="Arial" w:cs="Arial"/>
              </w:rPr>
              <w:t>,</w:t>
            </w:r>
            <w:r w:rsidRPr="00344248">
              <w:rPr>
                <w:rFonts w:ascii="Arial" w:hAnsi="Arial" w:cs="Arial"/>
              </w:rPr>
              <w:t xml:space="preserve"> Health, </w:t>
            </w:r>
            <w:r w:rsidR="008D56AD" w:rsidRPr="00344248">
              <w:rPr>
                <w:rFonts w:ascii="Arial" w:hAnsi="Arial" w:cs="Arial"/>
              </w:rPr>
              <w:t>E</w:t>
            </w:r>
            <w:r w:rsidRPr="00344248">
              <w:rPr>
                <w:rFonts w:ascii="Arial" w:hAnsi="Arial" w:cs="Arial"/>
              </w:rPr>
              <w:t xml:space="preserve">ducation, </w:t>
            </w:r>
            <w:r w:rsidR="008D56AD" w:rsidRPr="00344248">
              <w:rPr>
                <w:rFonts w:ascii="Arial" w:hAnsi="Arial" w:cs="Arial"/>
              </w:rPr>
              <w:t>S</w:t>
            </w:r>
            <w:r w:rsidRPr="00344248">
              <w:rPr>
                <w:rFonts w:ascii="Arial" w:hAnsi="Arial" w:cs="Arial"/>
              </w:rPr>
              <w:t xml:space="preserve">ocial </w:t>
            </w:r>
            <w:r w:rsidR="008D56AD" w:rsidRPr="00344248">
              <w:rPr>
                <w:rFonts w:ascii="Arial" w:hAnsi="Arial" w:cs="Arial"/>
              </w:rPr>
              <w:t>C</w:t>
            </w:r>
            <w:r w:rsidRPr="00344248">
              <w:rPr>
                <w:rFonts w:ascii="Arial" w:hAnsi="Arial" w:cs="Arial"/>
              </w:rPr>
              <w:t>are</w:t>
            </w:r>
            <w:r w:rsidR="00141F75" w:rsidRPr="00344248">
              <w:rPr>
                <w:rFonts w:ascii="Arial" w:hAnsi="Arial" w:cs="Arial"/>
              </w:rPr>
              <w:t xml:space="preserve"> and service users; </w:t>
            </w:r>
            <w:r w:rsidR="00FB22F0" w:rsidRPr="00344248">
              <w:rPr>
                <w:rFonts w:ascii="Arial" w:hAnsi="Arial" w:cs="Arial"/>
              </w:rPr>
              <w:t>P</w:t>
            </w:r>
            <w:r w:rsidRPr="00344248">
              <w:rPr>
                <w:rFonts w:ascii="Arial" w:hAnsi="Arial" w:cs="Arial"/>
              </w:rPr>
              <w:t>artnership of equals</w:t>
            </w:r>
          </w:p>
          <w:p w14:paraId="668B1736" w14:textId="77777777" w:rsidR="00141F75" w:rsidRPr="00344248" w:rsidRDefault="00141F75" w:rsidP="00A620C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344248">
              <w:rPr>
                <w:rFonts w:ascii="Arial" w:hAnsi="Arial" w:cs="Arial"/>
              </w:rPr>
              <w:t xml:space="preserve">Post-16/ PfA one of 7 </w:t>
            </w:r>
            <w:r w:rsidR="000F3F71" w:rsidRPr="00344248">
              <w:rPr>
                <w:rFonts w:ascii="Arial" w:hAnsi="Arial" w:cs="Arial"/>
              </w:rPr>
              <w:t>working groups</w:t>
            </w:r>
            <w:r w:rsidRPr="00344248">
              <w:rPr>
                <w:rFonts w:ascii="Arial" w:hAnsi="Arial" w:cs="Arial"/>
              </w:rPr>
              <w:t xml:space="preserve"> supported by S.E.19</w:t>
            </w:r>
            <w:r w:rsidR="00FB22F0" w:rsidRPr="00344248">
              <w:rPr>
                <w:rFonts w:ascii="Arial" w:hAnsi="Arial" w:cs="Arial"/>
              </w:rPr>
              <w:t>,</w:t>
            </w:r>
            <w:r w:rsidRPr="00344248">
              <w:rPr>
                <w:rFonts w:ascii="Arial" w:hAnsi="Arial" w:cs="Arial"/>
              </w:rPr>
              <w:t xml:space="preserve"> others include Coproduction</w:t>
            </w:r>
            <w:r w:rsidR="000F3F71" w:rsidRPr="00344248">
              <w:rPr>
                <w:rFonts w:ascii="Arial" w:hAnsi="Arial" w:cs="Arial"/>
              </w:rPr>
              <w:t>, Inc</w:t>
            </w:r>
            <w:r w:rsidRPr="00344248">
              <w:rPr>
                <w:rFonts w:ascii="Arial" w:hAnsi="Arial" w:cs="Arial"/>
              </w:rPr>
              <w:t>lusion and SEN Support.</w:t>
            </w:r>
          </w:p>
          <w:p w14:paraId="587E1C43" w14:textId="77777777" w:rsidR="00141F75" w:rsidRPr="00344248" w:rsidRDefault="00141F75" w:rsidP="00A620C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344248">
              <w:rPr>
                <w:rFonts w:ascii="Arial" w:hAnsi="Arial" w:cs="Arial"/>
              </w:rPr>
              <w:t>Reporting route for all groups is to S.E.19 Steering Group, chaired by DCS rep, so information can go to DCS Group.  Local O</w:t>
            </w:r>
            <w:r w:rsidR="000F3F71" w:rsidRPr="00344248">
              <w:rPr>
                <w:rFonts w:ascii="Arial" w:hAnsi="Arial" w:cs="Arial"/>
              </w:rPr>
              <w:t xml:space="preserve">ffer, </w:t>
            </w:r>
          </w:p>
          <w:p w14:paraId="5A9F9837" w14:textId="17454C2E" w:rsidR="00A620CB" w:rsidRPr="00344248" w:rsidRDefault="00141F75" w:rsidP="00A620C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344248">
              <w:rPr>
                <w:rFonts w:ascii="Arial" w:hAnsi="Arial" w:cs="Arial"/>
              </w:rPr>
              <w:t>Use the S.E.</w:t>
            </w:r>
            <w:r w:rsidR="00A620CB" w:rsidRPr="00344248">
              <w:rPr>
                <w:rFonts w:ascii="Arial" w:hAnsi="Arial" w:cs="Arial"/>
              </w:rPr>
              <w:t xml:space="preserve"> Sector-led Improvement Programme (</w:t>
            </w:r>
            <w:r w:rsidR="000F3F71" w:rsidRPr="00344248">
              <w:rPr>
                <w:rFonts w:ascii="Arial" w:hAnsi="Arial" w:cs="Arial"/>
              </w:rPr>
              <w:t>SESLIP</w:t>
            </w:r>
            <w:r w:rsidR="00A620CB" w:rsidRPr="00344248">
              <w:rPr>
                <w:rFonts w:ascii="Arial" w:hAnsi="Arial" w:cs="Arial"/>
              </w:rPr>
              <w:t>)</w:t>
            </w:r>
            <w:r w:rsidR="000F3F71" w:rsidRPr="00344248">
              <w:rPr>
                <w:rFonts w:ascii="Arial" w:hAnsi="Arial" w:cs="Arial"/>
              </w:rPr>
              <w:t xml:space="preserve"> website</w:t>
            </w:r>
            <w:r w:rsidR="00A620CB" w:rsidRPr="00344248">
              <w:rPr>
                <w:rFonts w:ascii="Arial" w:hAnsi="Arial" w:cs="Arial"/>
              </w:rPr>
              <w:t xml:space="preserve"> to advertise meetings, share contact details etc. https://www.seslip.co.uk/</w:t>
            </w:r>
          </w:p>
          <w:p w14:paraId="4CAED68C" w14:textId="360C64C5" w:rsidR="003273F5" w:rsidRPr="00344248" w:rsidRDefault="00493B39" w:rsidP="003273F5">
            <w:pPr>
              <w:rPr>
                <w:rFonts w:cs="Arial"/>
                <w:sz w:val="22"/>
                <w:szCs w:val="22"/>
              </w:rPr>
            </w:pPr>
            <w:r w:rsidRPr="00344248">
              <w:rPr>
                <w:rFonts w:cs="Arial"/>
                <w:sz w:val="22"/>
                <w:szCs w:val="22"/>
              </w:rPr>
              <w:t>(</w:t>
            </w:r>
            <w:r w:rsidR="003273F5" w:rsidRPr="00344248">
              <w:rPr>
                <w:rFonts w:cs="Arial"/>
                <w:sz w:val="22"/>
                <w:szCs w:val="22"/>
              </w:rPr>
              <w:t>Map of Region and Structure of Network circulated with presentation</w:t>
            </w:r>
            <w:r w:rsidRPr="00344248">
              <w:rPr>
                <w:rFonts w:cs="Arial"/>
                <w:sz w:val="22"/>
                <w:szCs w:val="22"/>
              </w:rPr>
              <w:t>)</w:t>
            </w:r>
          </w:p>
          <w:p w14:paraId="4B58CA50" w14:textId="77777777" w:rsidR="003273F5" w:rsidRPr="00344248" w:rsidRDefault="003273F5" w:rsidP="003273F5">
            <w:pPr>
              <w:rPr>
                <w:rFonts w:cs="Arial"/>
                <w:sz w:val="22"/>
                <w:szCs w:val="22"/>
              </w:rPr>
            </w:pPr>
          </w:p>
          <w:p w14:paraId="6FDD35A2" w14:textId="5E1DC798" w:rsidR="00230E8D" w:rsidRPr="00344248" w:rsidRDefault="00230E8D" w:rsidP="005E071D">
            <w:pPr>
              <w:rPr>
                <w:rFonts w:cs="Arial"/>
                <w:b/>
                <w:sz w:val="22"/>
                <w:szCs w:val="22"/>
              </w:rPr>
            </w:pPr>
            <w:r w:rsidRPr="00344248">
              <w:rPr>
                <w:rFonts w:cs="Arial"/>
                <w:b/>
                <w:sz w:val="22"/>
                <w:szCs w:val="22"/>
              </w:rPr>
              <w:t>A</w:t>
            </w:r>
            <w:r w:rsidR="003273F5" w:rsidRPr="00344248">
              <w:rPr>
                <w:rFonts w:cs="Arial"/>
                <w:b/>
                <w:sz w:val="22"/>
                <w:szCs w:val="22"/>
              </w:rPr>
              <w:t>ssociation of Colleges - A</w:t>
            </w:r>
            <w:r w:rsidRPr="00344248">
              <w:rPr>
                <w:rFonts w:cs="Arial"/>
                <w:b/>
                <w:sz w:val="22"/>
                <w:szCs w:val="22"/>
              </w:rPr>
              <w:t>oC</w:t>
            </w:r>
            <w:r w:rsidR="003273F5" w:rsidRPr="00344248">
              <w:rPr>
                <w:rFonts w:cs="Arial"/>
                <w:b/>
                <w:sz w:val="22"/>
                <w:szCs w:val="22"/>
              </w:rPr>
              <w:t xml:space="preserve"> (Gemma Baker</w:t>
            </w:r>
            <w:r w:rsidR="003B1504" w:rsidRPr="00344248">
              <w:rPr>
                <w:rFonts w:cs="Arial"/>
                <w:b/>
                <w:sz w:val="22"/>
                <w:szCs w:val="22"/>
              </w:rPr>
              <w:t>, S.E. Region</w:t>
            </w:r>
            <w:r w:rsidR="003273F5" w:rsidRPr="00344248">
              <w:rPr>
                <w:rFonts w:cs="Arial"/>
                <w:b/>
                <w:sz w:val="22"/>
                <w:szCs w:val="22"/>
              </w:rPr>
              <w:t>)</w:t>
            </w:r>
          </w:p>
          <w:p w14:paraId="114D0B03" w14:textId="77777777" w:rsidR="003273F5" w:rsidRPr="00344248" w:rsidRDefault="000F3F71" w:rsidP="003B150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344248">
              <w:rPr>
                <w:rFonts w:ascii="Arial" w:hAnsi="Arial" w:cs="Arial"/>
              </w:rPr>
              <w:t>Membership organisation for all colleges in England.</w:t>
            </w:r>
          </w:p>
          <w:p w14:paraId="59723809" w14:textId="77777777" w:rsidR="003273F5" w:rsidRPr="00344248" w:rsidRDefault="000F3F71" w:rsidP="003B150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344248">
              <w:rPr>
                <w:rFonts w:ascii="Arial" w:hAnsi="Arial" w:cs="Arial"/>
              </w:rPr>
              <w:t>257 colleges</w:t>
            </w:r>
            <w:r w:rsidR="003273F5" w:rsidRPr="00344248">
              <w:rPr>
                <w:rFonts w:ascii="Arial" w:hAnsi="Arial" w:cs="Arial"/>
              </w:rPr>
              <w:t xml:space="preserve"> covering many different courses and wide age range - F.E., H.E. and</w:t>
            </w:r>
            <w:r w:rsidRPr="00344248">
              <w:rPr>
                <w:rFonts w:ascii="Arial" w:hAnsi="Arial" w:cs="Arial"/>
              </w:rPr>
              <w:t xml:space="preserve"> Apprenti</w:t>
            </w:r>
            <w:r w:rsidR="003273F5" w:rsidRPr="00344248">
              <w:rPr>
                <w:rFonts w:ascii="Arial" w:hAnsi="Arial" w:cs="Arial"/>
              </w:rPr>
              <w:t>ce</w:t>
            </w:r>
            <w:r w:rsidRPr="00344248">
              <w:rPr>
                <w:rFonts w:ascii="Arial" w:hAnsi="Arial" w:cs="Arial"/>
              </w:rPr>
              <w:t>ships</w:t>
            </w:r>
          </w:p>
          <w:p w14:paraId="2489BE2C" w14:textId="77777777" w:rsidR="003273F5" w:rsidRPr="00344248" w:rsidRDefault="000F3F71" w:rsidP="003B150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344248">
              <w:rPr>
                <w:rFonts w:ascii="Arial" w:hAnsi="Arial" w:cs="Arial"/>
              </w:rPr>
              <w:t>79% of colleges rated good or outstanding</w:t>
            </w:r>
          </w:p>
          <w:p w14:paraId="4A3D7BB5" w14:textId="77777777" w:rsidR="003B1504" w:rsidRPr="00344248" w:rsidRDefault="000F3F71" w:rsidP="003B150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344248">
              <w:rPr>
                <w:rFonts w:ascii="Arial" w:hAnsi="Arial" w:cs="Arial"/>
              </w:rPr>
              <w:t xml:space="preserve">18% </w:t>
            </w:r>
            <w:r w:rsidR="003273F5" w:rsidRPr="00344248">
              <w:rPr>
                <w:rFonts w:ascii="Arial" w:hAnsi="Arial" w:cs="Arial"/>
              </w:rPr>
              <w:t xml:space="preserve">of learners have </w:t>
            </w:r>
            <w:r w:rsidRPr="00344248">
              <w:rPr>
                <w:rFonts w:ascii="Arial" w:hAnsi="Arial" w:cs="Arial"/>
              </w:rPr>
              <w:t>SEND</w:t>
            </w:r>
            <w:r w:rsidR="003B1504" w:rsidRPr="00344248">
              <w:rPr>
                <w:rFonts w:ascii="Arial" w:hAnsi="Arial" w:cs="Arial"/>
              </w:rPr>
              <w:t xml:space="preserve">, </w:t>
            </w:r>
            <w:r w:rsidRPr="00344248">
              <w:rPr>
                <w:rFonts w:ascii="Arial" w:hAnsi="Arial" w:cs="Arial"/>
              </w:rPr>
              <w:t>23%</w:t>
            </w:r>
            <w:r w:rsidR="003B1504" w:rsidRPr="00344248">
              <w:rPr>
                <w:rFonts w:ascii="Arial" w:hAnsi="Arial" w:cs="Arial"/>
              </w:rPr>
              <w:t xml:space="preserve"> in 16-18 age range</w:t>
            </w:r>
            <w:r w:rsidRPr="00344248">
              <w:rPr>
                <w:rFonts w:ascii="Arial" w:hAnsi="Arial" w:cs="Arial"/>
              </w:rPr>
              <w:t>.</w:t>
            </w:r>
          </w:p>
          <w:p w14:paraId="382CBA1D" w14:textId="77777777" w:rsidR="003B1504" w:rsidRPr="00344248" w:rsidRDefault="000F3F71" w:rsidP="003B150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344248">
              <w:rPr>
                <w:rFonts w:ascii="Arial" w:hAnsi="Arial" w:cs="Arial"/>
              </w:rPr>
              <w:t>Strategic aims</w:t>
            </w:r>
            <w:r w:rsidR="003B1504" w:rsidRPr="00344248">
              <w:rPr>
                <w:rFonts w:ascii="Arial" w:hAnsi="Arial" w:cs="Arial"/>
              </w:rPr>
              <w:t xml:space="preserve"> of AoC:</w:t>
            </w:r>
          </w:p>
          <w:p w14:paraId="61FB5D37" w14:textId="77777777" w:rsidR="003B1504" w:rsidRPr="00344248" w:rsidRDefault="000F3F71" w:rsidP="003B150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344248">
              <w:rPr>
                <w:rFonts w:ascii="Arial" w:hAnsi="Arial" w:cs="Arial"/>
              </w:rPr>
              <w:t>Set agenda for policy changes, develop high profile, deliver support</w:t>
            </w:r>
            <w:r w:rsidR="003B1504" w:rsidRPr="00344248">
              <w:rPr>
                <w:rFonts w:ascii="Arial" w:hAnsi="Arial" w:cs="Arial"/>
              </w:rPr>
              <w:t>, e</w:t>
            </w:r>
            <w:r w:rsidRPr="00344248">
              <w:rPr>
                <w:rFonts w:ascii="Arial" w:hAnsi="Arial" w:cs="Arial"/>
              </w:rPr>
              <w:t>ngage with external stakeholders</w:t>
            </w:r>
            <w:r w:rsidR="003B1504" w:rsidRPr="00344248">
              <w:rPr>
                <w:rFonts w:ascii="Arial" w:hAnsi="Arial" w:cs="Arial"/>
              </w:rPr>
              <w:t>, r</w:t>
            </w:r>
            <w:r w:rsidRPr="00344248">
              <w:rPr>
                <w:rFonts w:ascii="Arial" w:hAnsi="Arial" w:cs="Arial"/>
              </w:rPr>
              <w:t xml:space="preserve">esearch.  </w:t>
            </w:r>
          </w:p>
          <w:p w14:paraId="1B63AAED" w14:textId="66922FDF" w:rsidR="003B1504" w:rsidRPr="00344248" w:rsidRDefault="003B1504" w:rsidP="003B150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344248">
              <w:rPr>
                <w:rFonts w:ascii="Arial" w:hAnsi="Arial" w:cs="Arial"/>
              </w:rPr>
              <w:t xml:space="preserve">Split into </w:t>
            </w:r>
            <w:r w:rsidR="00D62585" w:rsidRPr="00344248">
              <w:rPr>
                <w:rFonts w:ascii="Arial" w:hAnsi="Arial" w:cs="Arial"/>
              </w:rPr>
              <w:t>local networks,</w:t>
            </w:r>
            <w:r w:rsidRPr="00344248">
              <w:rPr>
                <w:rFonts w:ascii="Arial" w:hAnsi="Arial" w:cs="Arial"/>
              </w:rPr>
              <w:t xml:space="preserve"> Gemma leading in S.E.</w:t>
            </w:r>
            <w:r w:rsidR="00D62585" w:rsidRPr="00344248">
              <w:rPr>
                <w:rFonts w:ascii="Arial" w:hAnsi="Arial" w:cs="Arial"/>
              </w:rPr>
              <w:t xml:space="preserve">  </w:t>
            </w:r>
          </w:p>
          <w:p w14:paraId="11435BAD" w14:textId="59E0893B" w:rsidR="00493B39" w:rsidRPr="00344248" w:rsidRDefault="00493B39" w:rsidP="00493B39">
            <w:pPr>
              <w:rPr>
                <w:rFonts w:cs="Arial"/>
                <w:sz w:val="22"/>
                <w:szCs w:val="22"/>
              </w:rPr>
            </w:pPr>
            <w:r w:rsidRPr="00344248">
              <w:rPr>
                <w:rFonts w:cs="Arial"/>
                <w:sz w:val="22"/>
                <w:szCs w:val="22"/>
              </w:rPr>
              <w:t>(Map of Regions and Leads circulated with presentation)</w:t>
            </w:r>
          </w:p>
          <w:p w14:paraId="5C5CE329" w14:textId="1035D7E9" w:rsidR="003B1504" w:rsidRPr="00344248" w:rsidRDefault="003B1504" w:rsidP="005E071D">
            <w:pPr>
              <w:rPr>
                <w:rFonts w:cs="Arial"/>
                <w:sz w:val="22"/>
                <w:szCs w:val="22"/>
              </w:rPr>
            </w:pPr>
            <w:r w:rsidRPr="00344248">
              <w:rPr>
                <w:rFonts w:cs="Arial"/>
                <w:sz w:val="22"/>
                <w:szCs w:val="22"/>
              </w:rPr>
              <w:t>W</w:t>
            </w:r>
            <w:r w:rsidR="00D62585" w:rsidRPr="00344248">
              <w:rPr>
                <w:rFonts w:cs="Arial"/>
                <w:sz w:val="22"/>
                <w:szCs w:val="22"/>
              </w:rPr>
              <w:t>ork with government agen</w:t>
            </w:r>
            <w:r w:rsidR="00FB22F0" w:rsidRPr="00344248">
              <w:rPr>
                <w:rFonts w:cs="Arial"/>
                <w:sz w:val="22"/>
                <w:szCs w:val="22"/>
              </w:rPr>
              <w:t>c</w:t>
            </w:r>
            <w:r w:rsidR="00D62585" w:rsidRPr="00344248">
              <w:rPr>
                <w:rFonts w:cs="Arial"/>
                <w:sz w:val="22"/>
                <w:szCs w:val="22"/>
              </w:rPr>
              <w:t>ies</w:t>
            </w:r>
            <w:r w:rsidRPr="00344248">
              <w:rPr>
                <w:rFonts w:cs="Arial"/>
                <w:sz w:val="22"/>
                <w:szCs w:val="22"/>
              </w:rPr>
              <w:t xml:space="preserve"> to represent colleges e.g. on</w:t>
            </w:r>
            <w:r w:rsidR="00D62585" w:rsidRPr="00344248">
              <w:rPr>
                <w:rFonts w:cs="Arial"/>
                <w:sz w:val="22"/>
                <w:szCs w:val="22"/>
              </w:rPr>
              <w:t xml:space="preserve"> curriculum change, new OFSTED Inspection regime</w:t>
            </w:r>
            <w:r w:rsidRPr="00344248">
              <w:rPr>
                <w:rFonts w:cs="Arial"/>
                <w:sz w:val="22"/>
                <w:szCs w:val="22"/>
              </w:rPr>
              <w:t>, qualification reforms</w:t>
            </w:r>
            <w:r w:rsidR="00D62585" w:rsidRPr="00344248">
              <w:rPr>
                <w:rFonts w:cs="Arial"/>
                <w:sz w:val="22"/>
                <w:szCs w:val="22"/>
              </w:rPr>
              <w:t xml:space="preserve">. </w:t>
            </w:r>
            <w:r w:rsidRPr="00344248">
              <w:rPr>
                <w:rFonts w:cs="Arial"/>
                <w:sz w:val="22"/>
                <w:szCs w:val="22"/>
              </w:rPr>
              <w:t xml:space="preserve">Also act as pressure group with </w:t>
            </w:r>
            <w:r w:rsidR="00D62585" w:rsidRPr="00344248">
              <w:rPr>
                <w:rFonts w:cs="Arial"/>
                <w:sz w:val="22"/>
                <w:szCs w:val="22"/>
              </w:rPr>
              <w:t>House of Commons</w:t>
            </w:r>
            <w:r w:rsidRPr="00344248">
              <w:rPr>
                <w:rFonts w:cs="Arial"/>
                <w:sz w:val="22"/>
                <w:szCs w:val="22"/>
              </w:rPr>
              <w:t xml:space="preserve"> and </w:t>
            </w:r>
            <w:r w:rsidR="00D62585" w:rsidRPr="00344248">
              <w:rPr>
                <w:rFonts w:cs="Arial"/>
                <w:sz w:val="22"/>
                <w:szCs w:val="22"/>
              </w:rPr>
              <w:t xml:space="preserve">House of </w:t>
            </w:r>
            <w:r w:rsidRPr="00344248">
              <w:rPr>
                <w:rFonts w:cs="Arial"/>
                <w:sz w:val="22"/>
                <w:szCs w:val="22"/>
              </w:rPr>
              <w:t>L</w:t>
            </w:r>
            <w:r w:rsidR="00D62585" w:rsidRPr="00344248">
              <w:rPr>
                <w:rFonts w:cs="Arial"/>
                <w:sz w:val="22"/>
                <w:szCs w:val="22"/>
              </w:rPr>
              <w:t>ords</w:t>
            </w:r>
          </w:p>
          <w:p w14:paraId="0D0FB7D5" w14:textId="77777777" w:rsidR="00CB7D04" w:rsidRPr="00344248" w:rsidRDefault="00CB7D04" w:rsidP="00CB7D04">
            <w:pPr>
              <w:rPr>
                <w:rFonts w:cs="Arial"/>
                <w:b/>
                <w:sz w:val="22"/>
                <w:szCs w:val="22"/>
              </w:rPr>
            </w:pPr>
            <w:r w:rsidRPr="00344248">
              <w:rPr>
                <w:rFonts w:cs="Arial"/>
                <w:b/>
                <w:sz w:val="22"/>
                <w:szCs w:val="22"/>
              </w:rPr>
              <w:t xml:space="preserve">Q&amp;A: </w:t>
            </w:r>
          </w:p>
          <w:p w14:paraId="0AD39E43" w14:textId="21370620" w:rsidR="00493B39" w:rsidRPr="00344248" w:rsidRDefault="00493B39" w:rsidP="00493B39">
            <w:pPr>
              <w:rPr>
                <w:rFonts w:cs="Arial"/>
                <w:sz w:val="22"/>
                <w:szCs w:val="22"/>
              </w:rPr>
            </w:pPr>
            <w:r w:rsidRPr="00344248">
              <w:rPr>
                <w:rFonts w:cs="Arial"/>
                <w:sz w:val="22"/>
                <w:szCs w:val="22"/>
              </w:rPr>
              <w:t xml:space="preserve">How many merged colleges in SE Region? 60 </w:t>
            </w:r>
          </w:p>
          <w:p w14:paraId="62E77FEC" w14:textId="77777777" w:rsidR="00493B39" w:rsidRPr="00344248" w:rsidRDefault="00BC686C" w:rsidP="005E071D">
            <w:pPr>
              <w:rPr>
                <w:rFonts w:cs="Arial"/>
                <w:sz w:val="22"/>
                <w:szCs w:val="22"/>
              </w:rPr>
            </w:pPr>
            <w:r w:rsidRPr="00344248">
              <w:rPr>
                <w:rFonts w:cs="Arial"/>
                <w:sz w:val="22"/>
                <w:szCs w:val="22"/>
              </w:rPr>
              <w:t xml:space="preserve"> </w:t>
            </w:r>
            <w:r w:rsidR="00493B39" w:rsidRPr="00344248">
              <w:rPr>
                <w:rFonts w:cs="Arial"/>
                <w:sz w:val="22"/>
                <w:szCs w:val="22"/>
              </w:rPr>
              <w:t>A</w:t>
            </w:r>
            <w:r w:rsidR="00D62585" w:rsidRPr="00344248">
              <w:rPr>
                <w:rFonts w:cs="Arial"/>
                <w:sz w:val="22"/>
                <w:szCs w:val="22"/>
              </w:rPr>
              <w:t>re there any trends with SEND to inform planning for future development</w:t>
            </w:r>
            <w:r w:rsidR="00493B39" w:rsidRPr="00344248">
              <w:rPr>
                <w:rFonts w:cs="Arial"/>
                <w:sz w:val="22"/>
                <w:szCs w:val="22"/>
              </w:rPr>
              <w:t xml:space="preserve">? </w:t>
            </w:r>
            <w:r w:rsidR="00D62585" w:rsidRPr="00344248">
              <w:rPr>
                <w:rFonts w:cs="Arial"/>
                <w:sz w:val="22"/>
                <w:szCs w:val="22"/>
              </w:rPr>
              <w:t xml:space="preserve">AOC doesn’t capture it. </w:t>
            </w:r>
          </w:p>
          <w:p w14:paraId="7E51E3C8" w14:textId="77777777" w:rsidR="00493B39" w:rsidRPr="00344248" w:rsidRDefault="00493B39" w:rsidP="005E071D">
            <w:pPr>
              <w:rPr>
                <w:rFonts w:cs="Arial"/>
                <w:sz w:val="22"/>
                <w:szCs w:val="22"/>
              </w:rPr>
            </w:pPr>
            <w:r w:rsidRPr="00344248">
              <w:rPr>
                <w:rFonts w:cs="Arial"/>
                <w:sz w:val="22"/>
                <w:szCs w:val="22"/>
              </w:rPr>
              <w:t xml:space="preserve">Discussion around </w:t>
            </w:r>
            <w:r w:rsidR="00D62585" w:rsidRPr="00344248">
              <w:rPr>
                <w:rFonts w:cs="Arial"/>
                <w:sz w:val="22"/>
                <w:szCs w:val="22"/>
              </w:rPr>
              <w:t>growth area</w:t>
            </w:r>
            <w:r w:rsidRPr="00344248">
              <w:rPr>
                <w:rFonts w:cs="Arial"/>
                <w:sz w:val="22"/>
                <w:szCs w:val="22"/>
              </w:rPr>
              <w:t>s:</w:t>
            </w:r>
            <w:r w:rsidR="00D62585" w:rsidRPr="00344248">
              <w:rPr>
                <w:rFonts w:cs="Arial"/>
                <w:sz w:val="22"/>
                <w:szCs w:val="22"/>
              </w:rPr>
              <w:t xml:space="preserve"> S</w:t>
            </w:r>
            <w:r w:rsidRPr="00344248">
              <w:rPr>
                <w:rFonts w:cs="Arial"/>
                <w:sz w:val="22"/>
                <w:szCs w:val="22"/>
              </w:rPr>
              <w:t>E</w:t>
            </w:r>
            <w:r w:rsidR="00D62585" w:rsidRPr="00344248">
              <w:rPr>
                <w:rFonts w:cs="Arial"/>
                <w:sz w:val="22"/>
                <w:szCs w:val="22"/>
              </w:rPr>
              <w:t>MH and challenging behaviour</w:t>
            </w:r>
            <w:r w:rsidRPr="00344248">
              <w:rPr>
                <w:rFonts w:cs="Arial"/>
                <w:sz w:val="22"/>
                <w:szCs w:val="22"/>
              </w:rPr>
              <w:t xml:space="preserve"> identified</w:t>
            </w:r>
          </w:p>
          <w:p w14:paraId="7B5146D2" w14:textId="77777777" w:rsidR="00051346" w:rsidRPr="00344248" w:rsidRDefault="00493B39" w:rsidP="005E071D">
            <w:pPr>
              <w:rPr>
                <w:rFonts w:cs="Arial"/>
                <w:sz w:val="22"/>
                <w:szCs w:val="22"/>
              </w:rPr>
            </w:pPr>
            <w:r w:rsidRPr="00344248">
              <w:rPr>
                <w:rFonts w:cs="Arial"/>
                <w:sz w:val="22"/>
                <w:szCs w:val="22"/>
              </w:rPr>
              <w:t xml:space="preserve">Issue of 'hidden' problems; NDTi looking at cases of YP </w:t>
            </w:r>
            <w:r w:rsidR="00D62585" w:rsidRPr="00344248">
              <w:rPr>
                <w:rFonts w:cs="Arial"/>
                <w:sz w:val="22"/>
                <w:szCs w:val="22"/>
              </w:rPr>
              <w:t>not going out</w:t>
            </w:r>
            <w:r w:rsidRPr="00344248">
              <w:rPr>
                <w:rFonts w:cs="Arial"/>
                <w:sz w:val="22"/>
                <w:szCs w:val="22"/>
              </w:rPr>
              <w:t xml:space="preserve"> of house - not </w:t>
            </w:r>
            <w:r w:rsidR="00D62585" w:rsidRPr="00344248">
              <w:rPr>
                <w:rFonts w:cs="Arial"/>
                <w:sz w:val="22"/>
                <w:szCs w:val="22"/>
              </w:rPr>
              <w:t>hitting SEND radar</w:t>
            </w:r>
            <w:r w:rsidR="00E17530" w:rsidRPr="00344248">
              <w:rPr>
                <w:rFonts w:cs="Arial"/>
                <w:sz w:val="22"/>
                <w:szCs w:val="22"/>
              </w:rPr>
              <w:t xml:space="preserve"> so fall through net.</w:t>
            </w:r>
          </w:p>
          <w:p w14:paraId="1D69FD85" w14:textId="203DBB90" w:rsidR="000F3F71" w:rsidRPr="00344248" w:rsidRDefault="00E17530" w:rsidP="005E071D">
            <w:pPr>
              <w:rPr>
                <w:rFonts w:cs="Arial"/>
                <w:sz w:val="22"/>
                <w:szCs w:val="22"/>
              </w:rPr>
            </w:pPr>
            <w:r w:rsidRPr="00344248">
              <w:rPr>
                <w:rFonts w:cs="Arial"/>
                <w:sz w:val="22"/>
                <w:szCs w:val="22"/>
              </w:rPr>
              <w:t xml:space="preserve">  </w:t>
            </w:r>
          </w:p>
          <w:p w14:paraId="6FA564E0" w14:textId="091C8340" w:rsidR="00230E8D" w:rsidRPr="00344248" w:rsidRDefault="00230E8D" w:rsidP="005E071D">
            <w:pPr>
              <w:rPr>
                <w:rFonts w:cs="Arial"/>
                <w:b/>
                <w:sz w:val="22"/>
                <w:szCs w:val="22"/>
              </w:rPr>
            </w:pPr>
            <w:r w:rsidRPr="00344248">
              <w:rPr>
                <w:rFonts w:cs="Arial"/>
                <w:b/>
                <w:sz w:val="22"/>
                <w:szCs w:val="22"/>
              </w:rPr>
              <w:t>Nat</w:t>
            </w:r>
            <w:r w:rsidR="00493B39" w:rsidRPr="00344248">
              <w:rPr>
                <w:rFonts w:cs="Arial"/>
                <w:b/>
                <w:sz w:val="22"/>
                <w:szCs w:val="22"/>
              </w:rPr>
              <w:t>spec</w:t>
            </w:r>
            <w:r w:rsidR="00051346" w:rsidRPr="00344248">
              <w:rPr>
                <w:rFonts w:cs="Arial"/>
                <w:b/>
                <w:sz w:val="22"/>
                <w:szCs w:val="22"/>
              </w:rPr>
              <w:t xml:space="preserve"> (Ruth Perry)</w:t>
            </w:r>
          </w:p>
          <w:p w14:paraId="4B6D6620" w14:textId="77777777" w:rsidR="00C41918" w:rsidRPr="00344248" w:rsidRDefault="00051346" w:rsidP="005E071D">
            <w:pPr>
              <w:rPr>
                <w:rFonts w:cs="Arial"/>
                <w:sz w:val="22"/>
                <w:szCs w:val="22"/>
              </w:rPr>
            </w:pPr>
            <w:r w:rsidRPr="00344248">
              <w:rPr>
                <w:rFonts w:cs="Arial"/>
                <w:sz w:val="22"/>
                <w:szCs w:val="22"/>
              </w:rPr>
              <w:lastRenderedPageBreak/>
              <w:t>National organisation of s</w:t>
            </w:r>
            <w:r w:rsidR="00E17530" w:rsidRPr="00344248">
              <w:rPr>
                <w:rFonts w:cs="Arial"/>
                <w:sz w:val="22"/>
                <w:szCs w:val="22"/>
              </w:rPr>
              <w:t>pecialist colleges</w:t>
            </w:r>
            <w:r w:rsidRPr="00344248">
              <w:rPr>
                <w:rFonts w:cs="Arial"/>
                <w:sz w:val="22"/>
                <w:szCs w:val="22"/>
              </w:rPr>
              <w:t xml:space="preserve"> and</w:t>
            </w:r>
            <w:r w:rsidR="00E17530" w:rsidRPr="00344248">
              <w:rPr>
                <w:rFonts w:cs="Arial"/>
                <w:sz w:val="22"/>
                <w:szCs w:val="22"/>
              </w:rPr>
              <w:t xml:space="preserve"> specialist further education for people with learning disabilities. </w:t>
            </w:r>
            <w:r w:rsidR="00C41918" w:rsidRPr="00344248">
              <w:rPr>
                <w:rFonts w:cs="Arial"/>
                <w:sz w:val="22"/>
                <w:szCs w:val="22"/>
              </w:rPr>
              <w:t>Works to principles that a</w:t>
            </w:r>
            <w:r w:rsidR="00E17530" w:rsidRPr="00344248">
              <w:rPr>
                <w:rFonts w:cs="Arial"/>
                <w:sz w:val="22"/>
                <w:szCs w:val="22"/>
              </w:rPr>
              <w:t xml:space="preserve">ll learners have a right to </w:t>
            </w:r>
            <w:r w:rsidR="00BC686C" w:rsidRPr="00344248">
              <w:rPr>
                <w:rFonts w:cs="Arial"/>
                <w:sz w:val="22"/>
                <w:szCs w:val="22"/>
              </w:rPr>
              <w:t>o</w:t>
            </w:r>
            <w:r w:rsidR="00E17530" w:rsidRPr="00344248">
              <w:rPr>
                <w:rFonts w:cs="Arial"/>
                <w:sz w:val="22"/>
                <w:szCs w:val="22"/>
              </w:rPr>
              <w:t>ptions, outstanding quality, opportunity, and outcomes.</w:t>
            </w:r>
          </w:p>
          <w:p w14:paraId="22483FAC" w14:textId="77777777" w:rsidR="00C41918" w:rsidRPr="00344248" w:rsidRDefault="00E17530" w:rsidP="00C4191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344248">
              <w:rPr>
                <w:rFonts w:ascii="Arial" w:hAnsi="Arial" w:cs="Arial"/>
              </w:rPr>
              <w:t>Core work</w:t>
            </w:r>
            <w:r w:rsidR="00C41918" w:rsidRPr="00344248">
              <w:rPr>
                <w:rFonts w:ascii="Arial" w:hAnsi="Arial" w:cs="Arial"/>
              </w:rPr>
              <w:t xml:space="preserve">: </w:t>
            </w:r>
            <w:r w:rsidRPr="00344248">
              <w:rPr>
                <w:rFonts w:ascii="Arial" w:hAnsi="Arial" w:cs="Arial"/>
              </w:rPr>
              <w:t>Member support, Lobbying, advocacy</w:t>
            </w:r>
            <w:r w:rsidR="00C41918" w:rsidRPr="00344248">
              <w:rPr>
                <w:rFonts w:ascii="Arial" w:hAnsi="Arial" w:cs="Arial"/>
              </w:rPr>
              <w:t>,</w:t>
            </w:r>
            <w:r w:rsidRPr="00344248">
              <w:rPr>
                <w:rFonts w:ascii="Arial" w:hAnsi="Arial" w:cs="Arial"/>
              </w:rPr>
              <w:t xml:space="preserve"> organisation development, wider sector training</w:t>
            </w:r>
            <w:r w:rsidR="00BA42E3" w:rsidRPr="00344248">
              <w:rPr>
                <w:rFonts w:ascii="Arial" w:hAnsi="Arial" w:cs="Arial"/>
              </w:rPr>
              <w:t>/</w:t>
            </w:r>
            <w:r w:rsidRPr="00344248">
              <w:rPr>
                <w:rFonts w:ascii="Arial" w:hAnsi="Arial" w:cs="Arial"/>
              </w:rPr>
              <w:t>projects.</w:t>
            </w:r>
          </w:p>
          <w:p w14:paraId="737728D5" w14:textId="77777777" w:rsidR="00C41918" w:rsidRPr="00344248" w:rsidRDefault="00BA42E3" w:rsidP="00C4191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344248">
              <w:rPr>
                <w:rFonts w:ascii="Arial" w:hAnsi="Arial" w:cs="Arial"/>
              </w:rPr>
              <w:t xml:space="preserve">115 Specialist post 16 institutions in UK, 82 funded by ESFA </w:t>
            </w:r>
            <w:r w:rsidR="00BC686C" w:rsidRPr="00344248">
              <w:rPr>
                <w:rFonts w:ascii="Arial" w:hAnsi="Arial" w:cs="Arial"/>
              </w:rPr>
              <w:t>this</w:t>
            </w:r>
            <w:r w:rsidRPr="00344248">
              <w:rPr>
                <w:rFonts w:ascii="Arial" w:hAnsi="Arial" w:cs="Arial"/>
              </w:rPr>
              <w:t xml:space="preserve"> year</w:t>
            </w:r>
            <w:r w:rsidR="00C41918" w:rsidRPr="00344248">
              <w:rPr>
                <w:rFonts w:ascii="Arial" w:hAnsi="Arial" w:cs="Arial"/>
              </w:rPr>
              <w:t>.</w:t>
            </w:r>
            <w:r w:rsidRPr="00344248">
              <w:rPr>
                <w:rFonts w:ascii="Arial" w:hAnsi="Arial" w:cs="Arial"/>
              </w:rPr>
              <w:t xml:space="preserve"> </w:t>
            </w:r>
            <w:r w:rsidR="00DD4A3F" w:rsidRPr="00344248">
              <w:rPr>
                <w:rFonts w:ascii="Arial" w:hAnsi="Arial" w:cs="Arial"/>
              </w:rPr>
              <w:t xml:space="preserve">86 SPIs on S41 list, </w:t>
            </w:r>
            <w:r w:rsidRPr="00344248">
              <w:rPr>
                <w:rFonts w:ascii="Arial" w:hAnsi="Arial" w:cs="Arial"/>
              </w:rPr>
              <w:t>88 NATSEC members</w:t>
            </w:r>
            <w:r w:rsidR="00DD4A3F" w:rsidRPr="00344248">
              <w:rPr>
                <w:rFonts w:ascii="Arial" w:hAnsi="Arial" w:cs="Arial"/>
              </w:rPr>
              <w:t xml:space="preserve">, around 4,200 students, </w:t>
            </w:r>
            <w:r w:rsidR="00C41918" w:rsidRPr="00344248">
              <w:rPr>
                <w:rFonts w:ascii="Arial" w:hAnsi="Arial" w:cs="Arial"/>
              </w:rPr>
              <w:t>about 1</w:t>
            </w:r>
            <w:r w:rsidR="00DD4A3F" w:rsidRPr="00344248">
              <w:rPr>
                <w:rFonts w:ascii="Arial" w:hAnsi="Arial" w:cs="Arial"/>
              </w:rPr>
              <w:t>,000</w:t>
            </w:r>
            <w:r w:rsidR="00C41918" w:rsidRPr="00344248">
              <w:rPr>
                <w:rFonts w:ascii="Arial" w:hAnsi="Arial" w:cs="Arial"/>
              </w:rPr>
              <w:t xml:space="preserve"> of which</w:t>
            </w:r>
            <w:r w:rsidR="00DD4A3F" w:rsidRPr="00344248">
              <w:rPr>
                <w:rFonts w:ascii="Arial" w:hAnsi="Arial" w:cs="Arial"/>
              </w:rPr>
              <w:t xml:space="preserve"> </w:t>
            </w:r>
            <w:r w:rsidR="00C41918" w:rsidRPr="00344248">
              <w:rPr>
                <w:rFonts w:ascii="Arial" w:hAnsi="Arial" w:cs="Arial"/>
              </w:rPr>
              <w:t xml:space="preserve">are </w:t>
            </w:r>
            <w:r w:rsidR="00BC686C" w:rsidRPr="00344248">
              <w:rPr>
                <w:rFonts w:ascii="Arial" w:hAnsi="Arial" w:cs="Arial"/>
              </w:rPr>
              <w:t>residential</w:t>
            </w:r>
            <w:r w:rsidR="00DD4A3F" w:rsidRPr="00344248">
              <w:rPr>
                <w:rFonts w:ascii="Arial" w:hAnsi="Arial" w:cs="Arial"/>
              </w:rPr>
              <w:t xml:space="preserve">. </w:t>
            </w:r>
          </w:p>
          <w:p w14:paraId="4DBEF8B6" w14:textId="77777777" w:rsidR="00C41918" w:rsidRPr="00344248" w:rsidRDefault="00DD4A3F" w:rsidP="00C4191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344248">
              <w:rPr>
                <w:rFonts w:ascii="Arial" w:hAnsi="Arial" w:cs="Arial"/>
              </w:rPr>
              <w:t>Specialisms – condition-specific</w:t>
            </w:r>
            <w:r w:rsidR="00C41918" w:rsidRPr="00344248">
              <w:rPr>
                <w:rFonts w:ascii="Arial" w:hAnsi="Arial" w:cs="Arial"/>
              </w:rPr>
              <w:t>, t</w:t>
            </w:r>
            <w:r w:rsidRPr="00344248">
              <w:rPr>
                <w:rFonts w:ascii="Arial" w:hAnsi="Arial" w:cs="Arial"/>
              </w:rPr>
              <w:t>herapeutic approach</w:t>
            </w:r>
            <w:r w:rsidR="00C41918" w:rsidRPr="00344248">
              <w:rPr>
                <w:rFonts w:ascii="Arial" w:hAnsi="Arial" w:cs="Arial"/>
              </w:rPr>
              <w:t>es</w:t>
            </w:r>
            <w:r w:rsidRPr="00344248">
              <w:rPr>
                <w:rFonts w:ascii="Arial" w:hAnsi="Arial" w:cs="Arial"/>
              </w:rPr>
              <w:t>, ethos, culture</w:t>
            </w:r>
            <w:r w:rsidR="00C41918" w:rsidRPr="00344248">
              <w:rPr>
                <w:rFonts w:ascii="Arial" w:hAnsi="Arial" w:cs="Arial"/>
              </w:rPr>
              <w:t>,</w:t>
            </w:r>
            <w:r w:rsidRPr="00344248">
              <w:rPr>
                <w:rFonts w:ascii="Arial" w:hAnsi="Arial" w:cs="Arial"/>
              </w:rPr>
              <w:t xml:space="preserve">  </w:t>
            </w:r>
            <w:r w:rsidR="00C41918" w:rsidRPr="00344248">
              <w:rPr>
                <w:rFonts w:ascii="Arial" w:hAnsi="Arial" w:cs="Arial"/>
              </w:rPr>
              <w:t>v</w:t>
            </w:r>
            <w:r w:rsidRPr="00344248">
              <w:rPr>
                <w:rFonts w:ascii="Arial" w:hAnsi="Arial" w:cs="Arial"/>
              </w:rPr>
              <w:t xml:space="preserve">ocational </w:t>
            </w:r>
            <w:r w:rsidR="00C41918" w:rsidRPr="00344248">
              <w:rPr>
                <w:rFonts w:ascii="Arial" w:hAnsi="Arial" w:cs="Arial"/>
              </w:rPr>
              <w:t>areas</w:t>
            </w:r>
            <w:r w:rsidRPr="00344248">
              <w:rPr>
                <w:rFonts w:ascii="Arial" w:hAnsi="Arial" w:cs="Arial"/>
              </w:rPr>
              <w:t>.</w:t>
            </w:r>
          </w:p>
          <w:p w14:paraId="6F9CC59E" w14:textId="77777777" w:rsidR="00C41918" w:rsidRPr="00344248" w:rsidRDefault="00C41918" w:rsidP="00C4191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344248">
              <w:rPr>
                <w:rFonts w:ascii="Arial" w:hAnsi="Arial" w:cs="Arial"/>
              </w:rPr>
              <w:t>High d</w:t>
            </w:r>
            <w:r w:rsidR="00DD4A3F" w:rsidRPr="00344248">
              <w:rPr>
                <w:rFonts w:ascii="Arial" w:hAnsi="Arial" w:cs="Arial"/>
              </w:rPr>
              <w:t>egree of complexity or level of support need</w:t>
            </w:r>
            <w:r w:rsidRPr="00344248">
              <w:rPr>
                <w:rFonts w:ascii="Arial" w:hAnsi="Arial" w:cs="Arial"/>
              </w:rPr>
              <w:t>ed</w:t>
            </w:r>
            <w:r w:rsidR="00DD4A3F" w:rsidRPr="00344248">
              <w:rPr>
                <w:rFonts w:ascii="Arial" w:hAnsi="Arial" w:cs="Arial"/>
              </w:rPr>
              <w:t>. Common features</w:t>
            </w:r>
            <w:r w:rsidRPr="00344248">
              <w:rPr>
                <w:rFonts w:ascii="Arial" w:hAnsi="Arial" w:cs="Arial"/>
              </w:rPr>
              <w:t>;</w:t>
            </w:r>
            <w:r w:rsidR="00DD4A3F" w:rsidRPr="00344248">
              <w:rPr>
                <w:rFonts w:ascii="Arial" w:hAnsi="Arial" w:cs="Arial"/>
              </w:rPr>
              <w:t xml:space="preserve"> </w:t>
            </w:r>
            <w:r w:rsidRPr="00344248">
              <w:rPr>
                <w:rFonts w:ascii="Arial" w:hAnsi="Arial" w:cs="Arial"/>
              </w:rPr>
              <w:t>s</w:t>
            </w:r>
            <w:r w:rsidR="00DD4A3F" w:rsidRPr="00344248">
              <w:rPr>
                <w:rFonts w:ascii="Arial" w:hAnsi="Arial" w:cs="Arial"/>
              </w:rPr>
              <w:t xml:space="preserve">pecialist teaching, specialist equipment, therapies.  </w:t>
            </w:r>
          </w:p>
          <w:p w14:paraId="7B6B2F50" w14:textId="77777777" w:rsidR="00CB7D04" w:rsidRPr="00344248" w:rsidRDefault="00CB7D04" w:rsidP="00CB7D04">
            <w:pPr>
              <w:rPr>
                <w:rFonts w:cs="Arial"/>
                <w:b/>
                <w:sz w:val="22"/>
                <w:szCs w:val="22"/>
              </w:rPr>
            </w:pPr>
            <w:r w:rsidRPr="00344248">
              <w:rPr>
                <w:rFonts w:cs="Arial"/>
                <w:b/>
                <w:sz w:val="22"/>
                <w:szCs w:val="22"/>
              </w:rPr>
              <w:t xml:space="preserve">Q&amp;A: </w:t>
            </w:r>
          </w:p>
          <w:p w14:paraId="430812E1" w14:textId="1879A084" w:rsidR="00E17530" w:rsidRPr="00344248" w:rsidRDefault="00DD4A3F" w:rsidP="00C41918">
            <w:pPr>
              <w:rPr>
                <w:rFonts w:cs="Arial"/>
                <w:color w:val="FF0000"/>
                <w:sz w:val="22"/>
                <w:szCs w:val="22"/>
              </w:rPr>
            </w:pPr>
            <w:r w:rsidRPr="00344248">
              <w:rPr>
                <w:rFonts w:cs="Arial"/>
                <w:sz w:val="22"/>
                <w:szCs w:val="22"/>
              </w:rPr>
              <w:t>Do you have Data on how many going into employment</w:t>
            </w:r>
            <w:r w:rsidR="00C41918" w:rsidRPr="00344248">
              <w:rPr>
                <w:rFonts w:cs="Arial"/>
                <w:sz w:val="22"/>
                <w:szCs w:val="22"/>
              </w:rPr>
              <w:t>?</w:t>
            </w:r>
            <w:r w:rsidRPr="00344248">
              <w:rPr>
                <w:rFonts w:cs="Arial"/>
                <w:sz w:val="22"/>
                <w:szCs w:val="22"/>
              </w:rPr>
              <w:t xml:space="preserve"> Survey </w:t>
            </w:r>
            <w:r w:rsidR="00C41918" w:rsidRPr="00344248">
              <w:rPr>
                <w:rFonts w:cs="Arial"/>
                <w:sz w:val="22"/>
                <w:szCs w:val="22"/>
              </w:rPr>
              <w:t>of</w:t>
            </w:r>
            <w:r w:rsidRPr="00344248">
              <w:rPr>
                <w:rFonts w:cs="Arial"/>
                <w:sz w:val="22"/>
                <w:szCs w:val="22"/>
              </w:rPr>
              <w:t xml:space="preserve"> members but incomplete data.  Individual colleges do. There is a need for this data</w:t>
            </w:r>
            <w:r w:rsidRPr="00344248">
              <w:rPr>
                <w:rFonts w:cs="Arial"/>
                <w:color w:val="FF0000"/>
                <w:sz w:val="22"/>
                <w:szCs w:val="22"/>
              </w:rPr>
              <w:t xml:space="preserve">.  </w:t>
            </w:r>
          </w:p>
          <w:p w14:paraId="6C7DF748" w14:textId="77777777" w:rsidR="00C41918" w:rsidRPr="00344248" w:rsidRDefault="00C41918" w:rsidP="00C41918">
            <w:pPr>
              <w:rPr>
                <w:rFonts w:cs="Arial"/>
                <w:sz w:val="22"/>
                <w:szCs w:val="22"/>
              </w:rPr>
            </w:pPr>
          </w:p>
          <w:p w14:paraId="5198BBBB" w14:textId="2C337610" w:rsidR="00230E8D" w:rsidRPr="00344248" w:rsidRDefault="00230E8D" w:rsidP="005E071D">
            <w:pPr>
              <w:rPr>
                <w:rFonts w:cs="Arial"/>
                <w:b/>
                <w:sz w:val="22"/>
                <w:szCs w:val="22"/>
              </w:rPr>
            </w:pPr>
            <w:r w:rsidRPr="00344248">
              <w:rPr>
                <w:rFonts w:cs="Arial"/>
                <w:b/>
                <w:sz w:val="22"/>
                <w:szCs w:val="22"/>
              </w:rPr>
              <w:t>N</w:t>
            </w:r>
            <w:r w:rsidR="00C41918" w:rsidRPr="00344248">
              <w:rPr>
                <w:rFonts w:cs="Arial"/>
                <w:b/>
                <w:sz w:val="22"/>
                <w:szCs w:val="22"/>
              </w:rPr>
              <w:t xml:space="preserve">ational Development Team for inclusion </w:t>
            </w:r>
            <w:r w:rsidR="00A2049B" w:rsidRPr="00344248">
              <w:rPr>
                <w:rFonts w:cs="Arial"/>
                <w:b/>
                <w:sz w:val="22"/>
                <w:szCs w:val="22"/>
              </w:rPr>
              <w:t>- NDTi (Julie Pointer &amp; Alice McColl)</w:t>
            </w:r>
          </w:p>
          <w:p w14:paraId="063A2A90" w14:textId="77777777" w:rsidR="00A2049B" w:rsidRPr="00344248" w:rsidRDefault="00A2049B" w:rsidP="003C78B9">
            <w:pPr>
              <w:rPr>
                <w:rFonts w:cs="Arial"/>
                <w:sz w:val="22"/>
                <w:szCs w:val="22"/>
              </w:rPr>
            </w:pPr>
            <w:r w:rsidRPr="00344248">
              <w:rPr>
                <w:rFonts w:cs="Arial"/>
                <w:sz w:val="22"/>
                <w:szCs w:val="22"/>
              </w:rPr>
              <w:t xml:space="preserve">PfA strand funded by DfE contract. Provide </w:t>
            </w:r>
            <w:r w:rsidR="00BC686C" w:rsidRPr="00344248">
              <w:rPr>
                <w:rFonts w:cs="Arial"/>
                <w:sz w:val="22"/>
                <w:szCs w:val="22"/>
              </w:rPr>
              <w:t>free training, support and resources</w:t>
            </w:r>
            <w:r w:rsidR="00DD4A3F" w:rsidRPr="00344248">
              <w:rPr>
                <w:rFonts w:cs="Arial"/>
                <w:sz w:val="22"/>
                <w:szCs w:val="22"/>
              </w:rPr>
              <w:t>.</w:t>
            </w:r>
            <w:r w:rsidR="003C78B9" w:rsidRPr="00344248">
              <w:rPr>
                <w:rFonts w:cs="Arial"/>
                <w:sz w:val="22"/>
                <w:szCs w:val="22"/>
              </w:rPr>
              <w:t xml:space="preserve"> </w:t>
            </w:r>
            <w:r w:rsidRPr="00344248">
              <w:rPr>
                <w:rFonts w:cs="Arial"/>
                <w:sz w:val="22"/>
                <w:szCs w:val="22"/>
              </w:rPr>
              <w:t>Includes:</w:t>
            </w:r>
          </w:p>
          <w:p w14:paraId="1CBF5774" w14:textId="007F80F3" w:rsidR="00A2049B" w:rsidRPr="00344248" w:rsidRDefault="00A2049B" w:rsidP="00A2049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344248">
              <w:rPr>
                <w:rFonts w:ascii="Arial" w:hAnsi="Arial" w:cs="Arial"/>
              </w:rPr>
              <w:t xml:space="preserve">free training via SEND Network, training days to be selected from a menu of support across all the PfA outcomes.  </w:t>
            </w:r>
          </w:p>
          <w:p w14:paraId="7C70E5EE" w14:textId="2339053C" w:rsidR="00A2049B" w:rsidRPr="00344248" w:rsidRDefault="003C78B9" w:rsidP="00A2049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344248">
              <w:rPr>
                <w:rFonts w:ascii="Arial" w:hAnsi="Arial" w:cs="Arial"/>
              </w:rPr>
              <w:t>education programme</w:t>
            </w:r>
            <w:r w:rsidR="00A2049B" w:rsidRPr="00344248">
              <w:rPr>
                <w:rFonts w:ascii="Arial" w:hAnsi="Arial" w:cs="Arial"/>
              </w:rPr>
              <w:t xml:space="preserve"> and resources published on NDTi website.</w:t>
            </w:r>
          </w:p>
          <w:p w14:paraId="58586041" w14:textId="77777777" w:rsidR="00A2049B" w:rsidRPr="00344248" w:rsidRDefault="003C78B9" w:rsidP="00A2049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344248">
              <w:rPr>
                <w:rFonts w:ascii="Arial" w:hAnsi="Arial" w:cs="Arial"/>
              </w:rPr>
              <w:t>P</w:t>
            </w:r>
            <w:r w:rsidR="00A2049B" w:rsidRPr="00344248">
              <w:rPr>
                <w:rFonts w:ascii="Arial" w:hAnsi="Arial" w:cs="Arial"/>
              </w:rPr>
              <w:t>rovide s</w:t>
            </w:r>
            <w:r w:rsidRPr="00344248">
              <w:rPr>
                <w:rFonts w:ascii="Arial" w:hAnsi="Arial" w:cs="Arial"/>
              </w:rPr>
              <w:t xml:space="preserve">upport through </w:t>
            </w:r>
            <w:r w:rsidR="00A2049B" w:rsidRPr="00344248">
              <w:rPr>
                <w:rFonts w:ascii="Arial" w:hAnsi="Arial" w:cs="Arial"/>
              </w:rPr>
              <w:t xml:space="preserve">these </w:t>
            </w:r>
            <w:r w:rsidRPr="00344248">
              <w:rPr>
                <w:rFonts w:ascii="Arial" w:hAnsi="Arial" w:cs="Arial"/>
              </w:rPr>
              <w:t>meetings</w:t>
            </w:r>
            <w:r w:rsidR="00A2049B" w:rsidRPr="00344248">
              <w:rPr>
                <w:rFonts w:ascii="Arial" w:hAnsi="Arial" w:cs="Arial"/>
              </w:rPr>
              <w:t xml:space="preserve">, to help </w:t>
            </w:r>
            <w:r w:rsidRPr="00344248">
              <w:rPr>
                <w:rFonts w:ascii="Arial" w:hAnsi="Arial" w:cs="Arial"/>
              </w:rPr>
              <w:t xml:space="preserve">practitioners to maintain sustainable PfA networks. </w:t>
            </w:r>
          </w:p>
          <w:p w14:paraId="3303B59E" w14:textId="77777777" w:rsidR="008054AC" w:rsidRPr="00344248" w:rsidRDefault="008054AC" w:rsidP="003C78B9">
            <w:pPr>
              <w:rPr>
                <w:rFonts w:cs="Arial"/>
                <w:sz w:val="22"/>
                <w:szCs w:val="22"/>
              </w:rPr>
            </w:pPr>
            <w:r w:rsidRPr="00344248">
              <w:rPr>
                <w:rFonts w:cs="Arial"/>
                <w:sz w:val="22"/>
                <w:szCs w:val="22"/>
              </w:rPr>
              <w:t>Focus for 2019-20:</w:t>
            </w:r>
          </w:p>
          <w:p w14:paraId="162F9C49" w14:textId="08A43D78" w:rsidR="008054AC" w:rsidRPr="00344248" w:rsidRDefault="003C78B9" w:rsidP="008054AC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344248">
              <w:rPr>
                <w:rFonts w:ascii="Arial" w:hAnsi="Arial" w:cs="Arial"/>
              </w:rPr>
              <w:t>Post 19 support</w:t>
            </w:r>
            <w:r w:rsidR="008054AC" w:rsidRPr="00344248">
              <w:rPr>
                <w:rFonts w:ascii="Arial" w:hAnsi="Arial" w:cs="Arial"/>
              </w:rPr>
              <w:t xml:space="preserve"> working with15 areas across county - slow starting but now coming on board</w:t>
            </w:r>
          </w:p>
          <w:p w14:paraId="7AD0A0C0" w14:textId="77777777" w:rsidR="008054AC" w:rsidRPr="00344248" w:rsidRDefault="003C78B9" w:rsidP="008054AC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344248">
              <w:rPr>
                <w:rFonts w:ascii="Arial" w:hAnsi="Arial" w:cs="Arial"/>
              </w:rPr>
              <w:t>Employment pathways</w:t>
            </w:r>
          </w:p>
          <w:p w14:paraId="01EDF8C1" w14:textId="574FCB8A" w:rsidR="008054AC" w:rsidRPr="00344248" w:rsidRDefault="008054AC" w:rsidP="003C78B9">
            <w:pPr>
              <w:rPr>
                <w:rFonts w:cs="Arial"/>
                <w:sz w:val="22"/>
                <w:szCs w:val="22"/>
              </w:rPr>
            </w:pPr>
            <w:r w:rsidRPr="00344248">
              <w:rPr>
                <w:rFonts w:cs="Arial"/>
                <w:sz w:val="22"/>
                <w:szCs w:val="22"/>
              </w:rPr>
              <w:t>Resouces - all on website:</w:t>
            </w:r>
          </w:p>
          <w:p w14:paraId="600E80AA" w14:textId="5CD47030" w:rsidR="008054AC" w:rsidRPr="00344248" w:rsidRDefault="003C78B9" w:rsidP="008054A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344248">
              <w:rPr>
                <w:rFonts w:ascii="Arial" w:hAnsi="Arial" w:cs="Arial"/>
              </w:rPr>
              <w:t>Best practice stories and examples</w:t>
            </w:r>
          </w:p>
          <w:p w14:paraId="5CE0BF3F" w14:textId="288318A6" w:rsidR="008054AC" w:rsidRPr="00344248" w:rsidRDefault="008054AC" w:rsidP="008054A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344248">
              <w:rPr>
                <w:rFonts w:ascii="Arial" w:hAnsi="Arial" w:cs="Arial"/>
              </w:rPr>
              <w:t>Recent publications: Lighthouse, Robert's journey; Work Experience</w:t>
            </w:r>
          </w:p>
          <w:p w14:paraId="485572AB" w14:textId="77777777" w:rsidR="008054AC" w:rsidRPr="00344248" w:rsidRDefault="008054AC" w:rsidP="003C78B9">
            <w:pPr>
              <w:rPr>
                <w:rFonts w:cs="Arial"/>
                <w:sz w:val="22"/>
                <w:szCs w:val="22"/>
              </w:rPr>
            </w:pPr>
          </w:p>
          <w:p w14:paraId="613CA7B3" w14:textId="77777777" w:rsidR="008054AC" w:rsidRPr="00344248" w:rsidRDefault="003C78B9" w:rsidP="003C78B9">
            <w:pPr>
              <w:rPr>
                <w:rFonts w:cs="Arial"/>
                <w:sz w:val="22"/>
                <w:szCs w:val="22"/>
              </w:rPr>
            </w:pPr>
            <w:r w:rsidRPr="00344248">
              <w:rPr>
                <w:rFonts w:cs="Arial"/>
                <w:sz w:val="22"/>
                <w:szCs w:val="22"/>
              </w:rPr>
              <w:t>DfE</w:t>
            </w:r>
            <w:r w:rsidR="008054AC" w:rsidRPr="00344248">
              <w:rPr>
                <w:rFonts w:cs="Arial"/>
                <w:sz w:val="22"/>
                <w:szCs w:val="22"/>
              </w:rPr>
              <w:t xml:space="preserve"> contract provides direct line to them</w:t>
            </w:r>
            <w:r w:rsidRPr="00344248">
              <w:rPr>
                <w:rFonts w:cs="Arial"/>
                <w:sz w:val="22"/>
                <w:szCs w:val="22"/>
              </w:rPr>
              <w:t>,</w:t>
            </w:r>
            <w:r w:rsidR="008054AC" w:rsidRPr="00344248">
              <w:rPr>
                <w:rFonts w:cs="Arial"/>
                <w:sz w:val="22"/>
                <w:szCs w:val="22"/>
              </w:rPr>
              <w:t xml:space="preserve"> NDTi provide reports to them on </w:t>
            </w:r>
            <w:r w:rsidRPr="00344248">
              <w:rPr>
                <w:rFonts w:cs="Arial"/>
                <w:sz w:val="22"/>
                <w:szCs w:val="22"/>
              </w:rPr>
              <w:t>risks and challenges</w:t>
            </w:r>
            <w:r w:rsidR="008054AC" w:rsidRPr="00344248">
              <w:rPr>
                <w:rFonts w:cs="Arial"/>
                <w:sz w:val="22"/>
                <w:szCs w:val="22"/>
              </w:rPr>
              <w:t xml:space="preserve"> to PfA development.</w:t>
            </w:r>
          </w:p>
          <w:p w14:paraId="4E42492D" w14:textId="1887B48D" w:rsidR="008054AC" w:rsidRPr="00344248" w:rsidRDefault="008054AC" w:rsidP="003C78B9">
            <w:pPr>
              <w:rPr>
                <w:rFonts w:cs="Arial"/>
                <w:sz w:val="22"/>
                <w:szCs w:val="22"/>
              </w:rPr>
            </w:pPr>
            <w:r w:rsidRPr="00344248">
              <w:rPr>
                <w:rFonts w:cs="Arial"/>
                <w:sz w:val="22"/>
                <w:szCs w:val="22"/>
              </w:rPr>
              <w:t>Also provide a</w:t>
            </w:r>
            <w:r w:rsidR="003C78B9" w:rsidRPr="00344248">
              <w:rPr>
                <w:rFonts w:cs="Arial"/>
                <w:sz w:val="22"/>
                <w:szCs w:val="22"/>
              </w:rPr>
              <w:t>dvice</w:t>
            </w:r>
            <w:r w:rsidRPr="00344248">
              <w:rPr>
                <w:rFonts w:cs="Arial"/>
                <w:sz w:val="22"/>
                <w:szCs w:val="22"/>
              </w:rPr>
              <w:t xml:space="preserve"> to yp and parent carers</w:t>
            </w:r>
            <w:r w:rsidR="00BC686C" w:rsidRPr="00344248">
              <w:rPr>
                <w:rFonts w:cs="Arial"/>
                <w:sz w:val="22"/>
                <w:szCs w:val="22"/>
              </w:rPr>
              <w:t xml:space="preserve"> by</w:t>
            </w:r>
            <w:r w:rsidR="003C78B9" w:rsidRPr="00344248">
              <w:rPr>
                <w:rFonts w:cs="Arial"/>
                <w:sz w:val="22"/>
                <w:szCs w:val="22"/>
              </w:rPr>
              <w:t xml:space="preserve"> </w:t>
            </w:r>
            <w:r w:rsidRPr="00344248">
              <w:rPr>
                <w:rFonts w:cs="Arial"/>
                <w:sz w:val="22"/>
                <w:szCs w:val="22"/>
              </w:rPr>
              <w:t>email</w:t>
            </w:r>
            <w:r w:rsidR="003C78B9" w:rsidRPr="00344248">
              <w:rPr>
                <w:rFonts w:cs="Arial"/>
                <w:sz w:val="22"/>
                <w:szCs w:val="22"/>
              </w:rPr>
              <w:t xml:space="preserve">  </w:t>
            </w:r>
          </w:p>
          <w:p w14:paraId="5248E325" w14:textId="77777777" w:rsidR="00CB7D04" w:rsidRPr="00344248" w:rsidRDefault="00230E8D" w:rsidP="003C78B9">
            <w:pPr>
              <w:rPr>
                <w:rFonts w:cs="Arial"/>
                <w:b/>
                <w:sz w:val="22"/>
                <w:szCs w:val="22"/>
              </w:rPr>
            </w:pPr>
            <w:r w:rsidRPr="00344248">
              <w:rPr>
                <w:rFonts w:cs="Arial"/>
                <w:b/>
                <w:sz w:val="22"/>
                <w:szCs w:val="22"/>
              </w:rPr>
              <w:t>Q</w:t>
            </w:r>
            <w:r w:rsidR="008054AC" w:rsidRPr="00344248">
              <w:rPr>
                <w:rFonts w:cs="Arial"/>
                <w:b/>
                <w:sz w:val="22"/>
                <w:szCs w:val="22"/>
              </w:rPr>
              <w:t>&amp;A</w:t>
            </w:r>
            <w:r w:rsidR="00BC686C" w:rsidRPr="00344248">
              <w:rPr>
                <w:rFonts w:cs="Arial"/>
                <w:b/>
                <w:sz w:val="22"/>
                <w:szCs w:val="22"/>
              </w:rPr>
              <w:t>:</w:t>
            </w:r>
            <w:r w:rsidR="0016436A" w:rsidRPr="00344248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0903D58A" w14:textId="052BDDB7" w:rsidR="003C78B9" w:rsidRPr="00344248" w:rsidRDefault="003C78B9" w:rsidP="003C78B9">
            <w:pPr>
              <w:rPr>
                <w:rFonts w:cs="Arial"/>
                <w:sz w:val="22"/>
                <w:szCs w:val="22"/>
              </w:rPr>
            </w:pPr>
            <w:r w:rsidRPr="00344248">
              <w:rPr>
                <w:rFonts w:cs="Arial"/>
                <w:sz w:val="22"/>
                <w:szCs w:val="22"/>
              </w:rPr>
              <w:t>What enquiries do you get from parents</w:t>
            </w:r>
            <w:r w:rsidR="0016436A" w:rsidRPr="00344248">
              <w:rPr>
                <w:rFonts w:cs="Arial"/>
                <w:sz w:val="22"/>
                <w:szCs w:val="22"/>
              </w:rPr>
              <w:t>?</w:t>
            </w:r>
            <w:r w:rsidRPr="00344248">
              <w:rPr>
                <w:rFonts w:cs="Arial"/>
                <w:sz w:val="22"/>
                <w:szCs w:val="22"/>
              </w:rPr>
              <w:t xml:space="preserve"> </w:t>
            </w:r>
            <w:r w:rsidR="0016436A" w:rsidRPr="00344248">
              <w:rPr>
                <w:rFonts w:cs="Arial"/>
                <w:sz w:val="22"/>
                <w:szCs w:val="22"/>
              </w:rPr>
              <w:t xml:space="preserve">Most queries are about </w:t>
            </w:r>
            <w:r w:rsidR="008054AC" w:rsidRPr="00344248">
              <w:rPr>
                <w:rFonts w:cs="Arial"/>
                <w:sz w:val="22"/>
                <w:szCs w:val="22"/>
              </w:rPr>
              <w:t>internships, EHC</w:t>
            </w:r>
            <w:r w:rsidRPr="00344248">
              <w:rPr>
                <w:rFonts w:cs="Arial"/>
                <w:sz w:val="22"/>
                <w:szCs w:val="22"/>
              </w:rPr>
              <w:t xml:space="preserve"> plan</w:t>
            </w:r>
            <w:r w:rsidR="008054AC" w:rsidRPr="00344248">
              <w:rPr>
                <w:rFonts w:cs="Arial"/>
                <w:sz w:val="22"/>
                <w:szCs w:val="22"/>
              </w:rPr>
              <w:t>s</w:t>
            </w:r>
            <w:r w:rsidRPr="00344248">
              <w:rPr>
                <w:rFonts w:cs="Arial"/>
                <w:sz w:val="22"/>
                <w:szCs w:val="22"/>
              </w:rPr>
              <w:t xml:space="preserve"> coming to an end, employment related</w:t>
            </w:r>
            <w:r w:rsidR="0016436A" w:rsidRPr="00344248">
              <w:rPr>
                <w:rFonts w:cs="Arial"/>
                <w:sz w:val="22"/>
                <w:szCs w:val="22"/>
              </w:rPr>
              <w:t>.</w:t>
            </w:r>
          </w:p>
          <w:p w14:paraId="758EB896" w14:textId="2CAC065F" w:rsidR="003C78B9" w:rsidRPr="00344248" w:rsidRDefault="003C78B9" w:rsidP="00CB7D0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97" w:type="dxa"/>
            <w:gridSpan w:val="2"/>
          </w:tcPr>
          <w:p w14:paraId="159AAE4A" w14:textId="77777777" w:rsidR="00710C3A" w:rsidRPr="00344248" w:rsidRDefault="00710C3A" w:rsidP="008166B0">
            <w:pPr>
              <w:rPr>
                <w:rFonts w:cs="Arial"/>
                <w:sz w:val="22"/>
                <w:szCs w:val="22"/>
              </w:rPr>
            </w:pPr>
            <w:r w:rsidRPr="00344248">
              <w:rPr>
                <w:rFonts w:cs="Arial"/>
                <w:sz w:val="22"/>
                <w:szCs w:val="22"/>
              </w:rPr>
              <w:lastRenderedPageBreak/>
              <w:t xml:space="preserve"> </w:t>
            </w:r>
          </w:p>
          <w:p w14:paraId="788659DB" w14:textId="77777777" w:rsidR="00FB22F0" w:rsidRPr="00344248" w:rsidRDefault="00FB22F0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7C76A1A8" w14:textId="77777777" w:rsidR="00FB22F0" w:rsidRPr="00344248" w:rsidRDefault="00FB22F0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0C36D911" w14:textId="77777777" w:rsidR="00FB22F0" w:rsidRPr="00344248" w:rsidRDefault="00FB22F0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2FFB9495" w14:textId="77777777" w:rsidR="00FB22F0" w:rsidRPr="00344248" w:rsidRDefault="00FB22F0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01D1E708" w14:textId="77777777" w:rsidR="00FB22F0" w:rsidRPr="00344248" w:rsidRDefault="00FB22F0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3E5D6600" w14:textId="77777777" w:rsidR="00FB22F0" w:rsidRPr="00344248" w:rsidRDefault="00FB22F0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5B0D47A8" w14:textId="77777777" w:rsidR="00FB22F0" w:rsidRPr="00344248" w:rsidRDefault="00FB22F0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6496FD32" w14:textId="77777777" w:rsidR="00FB22F0" w:rsidRPr="00344248" w:rsidRDefault="00FB22F0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2D0A52B5" w14:textId="77777777" w:rsidR="00FB22F0" w:rsidRPr="00344248" w:rsidRDefault="00FB22F0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1193EC46" w14:textId="77777777" w:rsidR="00FB22F0" w:rsidRPr="00344248" w:rsidRDefault="00FB22F0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79FFA0E6" w14:textId="77777777" w:rsidR="00FB22F0" w:rsidRPr="00344248" w:rsidRDefault="00FB22F0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696E04A7" w14:textId="77777777" w:rsidR="00FB22F0" w:rsidRPr="00344248" w:rsidRDefault="00FB22F0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176303C4" w14:textId="77777777" w:rsidR="00FB22F0" w:rsidRPr="00344248" w:rsidRDefault="00FB22F0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6DECC8E7" w14:textId="77777777" w:rsidR="00FB22F0" w:rsidRPr="00344248" w:rsidRDefault="00FB22F0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610FDFB4" w14:textId="77777777" w:rsidR="00FB22F0" w:rsidRPr="00344248" w:rsidRDefault="00FB22F0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3142F83C" w14:textId="77777777" w:rsidR="00FB22F0" w:rsidRPr="00344248" w:rsidRDefault="00FB22F0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54918A12" w14:textId="77777777" w:rsidR="00FB22F0" w:rsidRPr="00344248" w:rsidRDefault="00FB22F0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0E238BBE" w14:textId="77777777" w:rsidR="00FB22F0" w:rsidRPr="00344248" w:rsidRDefault="00FB22F0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2063B359" w14:textId="77777777" w:rsidR="00FB22F0" w:rsidRPr="00344248" w:rsidRDefault="00FB22F0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6BAFB577" w14:textId="77777777" w:rsidR="00FB22F0" w:rsidRPr="00344248" w:rsidRDefault="00FB22F0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593FF52C" w14:textId="77777777" w:rsidR="00FB22F0" w:rsidRPr="00344248" w:rsidRDefault="00FB22F0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6E67C8CA" w14:textId="77777777" w:rsidR="00FB22F0" w:rsidRPr="00344248" w:rsidRDefault="00FB22F0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6B5A4F61" w14:textId="77777777" w:rsidR="00FB22F0" w:rsidRPr="00344248" w:rsidRDefault="00FB22F0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6EAA4FA9" w14:textId="77777777" w:rsidR="00FB22F0" w:rsidRPr="00344248" w:rsidRDefault="00FB22F0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351A5620" w14:textId="77777777" w:rsidR="00FB22F0" w:rsidRPr="00344248" w:rsidRDefault="00FB22F0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581DACD9" w14:textId="77777777" w:rsidR="00FB22F0" w:rsidRPr="00344248" w:rsidRDefault="00FB22F0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21C3EB53" w14:textId="77777777" w:rsidR="00FB22F0" w:rsidRPr="00344248" w:rsidRDefault="00FB22F0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2A890F23" w14:textId="77777777" w:rsidR="00FB22F0" w:rsidRPr="00344248" w:rsidRDefault="00FB22F0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63DB3BF3" w14:textId="77777777" w:rsidR="00FB22F0" w:rsidRPr="00344248" w:rsidRDefault="00FB22F0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16686D6A" w14:textId="77777777" w:rsidR="00FB22F0" w:rsidRPr="00344248" w:rsidRDefault="00FB22F0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35FB4D4A" w14:textId="77777777" w:rsidR="00FB22F0" w:rsidRPr="00344248" w:rsidRDefault="00FB22F0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5BF40347" w14:textId="25D5C15A" w:rsidR="00FB22F0" w:rsidRPr="00344248" w:rsidRDefault="00FB22F0" w:rsidP="008166B0">
            <w:pPr>
              <w:rPr>
                <w:rFonts w:cs="Arial"/>
                <w:b/>
                <w:sz w:val="22"/>
                <w:szCs w:val="22"/>
              </w:rPr>
            </w:pPr>
            <w:r w:rsidRPr="00344248">
              <w:rPr>
                <w:rFonts w:cs="Arial"/>
                <w:b/>
                <w:sz w:val="22"/>
                <w:szCs w:val="22"/>
              </w:rPr>
              <w:t xml:space="preserve">Action:  </w:t>
            </w:r>
            <w:r w:rsidRPr="00344248">
              <w:rPr>
                <w:rFonts w:cs="Arial"/>
                <w:sz w:val="22"/>
                <w:szCs w:val="22"/>
              </w:rPr>
              <w:t xml:space="preserve">Gemma </w:t>
            </w:r>
            <w:r w:rsidR="00DE66AA" w:rsidRPr="00344248">
              <w:rPr>
                <w:rFonts w:cs="Arial"/>
                <w:sz w:val="22"/>
                <w:szCs w:val="22"/>
              </w:rPr>
              <w:t xml:space="preserve">Baker </w:t>
            </w:r>
            <w:r w:rsidRPr="00344248">
              <w:rPr>
                <w:rFonts w:cs="Arial"/>
                <w:sz w:val="22"/>
                <w:szCs w:val="22"/>
              </w:rPr>
              <w:t>to share response to qualification reform when done</w:t>
            </w:r>
            <w:r w:rsidRPr="00344248">
              <w:rPr>
                <w:rFonts w:cs="Arial"/>
                <w:b/>
                <w:sz w:val="22"/>
                <w:szCs w:val="22"/>
              </w:rPr>
              <w:t>.</w:t>
            </w:r>
          </w:p>
          <w:p w14:paraId="7F17F467" w14:textId="77777777" w:rsidR="00FB22F0" w:rsidRPr="00344248" w:rsidRDefault="00FB22F0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182AD91A" w14:textId="57037E4E" w:rsidR="00BC686C" w:rsidRPr="00344248" w:rsidRDefault="00BC686C" w:rsidP="008166B0">
            <w:pPr>
              <w:rPr>
                <w:rFonts w:cs="Arial"/>
                <w:sz w:val="22"/>
                <w:szCs w:val="22"/>
              </w:rPr>
            </w:pPr>
            <w:r w:rsidRPr="00344248">
              <w:rPr>
                <w:rFonts w:cs="Arial"/>
                <w:b/>
                <w:sz w:val="22"/>
                <w:szCs w:val="22"/>
              </w:rPr>
              <w:t xml:space="preserve">Action: </w:t>
            </w:r>
            <w:r w:rsidRPr="00344248">
              <w:rPr>
                <w:rFonts w:cs="Arial"/>
                <w:sz w:val="22"/>
                <w:szCs w:val="22"/>
              </w:rPr>
              <w:t xml:space="preserve">Keep trends analysis on the agenda as </w:t>
            </w:r>
            <w:r w:rsidR="00493B39" w:rsidRPr="00344248">
              <w:rPr>
                <w:rFonts w:cs="Arial"/>
                <w:sz w:val="22"/>
                <w:szCs w:val="22"/>
              </w:rPr>
              <w:t xml:space="preserve">standing item - </w:t>
            </w:r>
            <w:r w:rsidRPr="00344248">
              <w:rPr>
                <w:rFonts w:cs="Arial"/>
                <w:sz w:val="22"/>
                <w:szCs w:val="22"/>
              </w:rPr>
              <w:t xml:space="preserve">something to work towards.  </w:t>
            </w:r>
          </w:p>
          <w:p w14:paraId="689B342C" w14:textId="77777777" w:rsidR="00BC686C" w:rsidRPr="00344248" w:rsidRDefault="00BC686C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1E8867F8" w14:textId="77777777" w:rsidR="00BC686C" w:rsidRPr="00344248" w:rsidRDefault="00BC686C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6D004EDE" w14:textId="77777777" w:rsidR="00BC686C" w:rsidRPr="00344248" w:rsidRDefault="00BC686C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5774CB22" w14:textId="77777777" w:rsidR="00BC686C" w:rsidRPr="00344248" w:rsidRDefault="00BC686C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7778AF8B" w14:textId="77777777" w:rsidR="00BC686C" w:rsidRPr="00344248" w:rsidRDefault="00BC686C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71E146BD" w14:textId="77777777" w:rsidR="00BC686C" w:rsidRPr="00344248" w:rsidRDefault="00BC686C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0C4759F0" w14:textId="77777777" w:rsidR="00BC686C" w:rsidRPr="00344248" w:rsidRDefault="00BC686C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6CA4901C" w14:textId="77777777" w:rsidR="00BC686C" w:rsidRPr="00344248" w:rsidRDefault="00BC686C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35C1F749" w14:textId="77777777" w:rsidR="00BC686C" w:rsidRPr="00344248" w:rsidRDefault="00BC686C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2B6125FE" w14:textId="77777777" w:rsidR="00BC686C" w:rsidRPr="00344248" w:rsidRDefault="00BC686C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6A961F3A" w14:textId="77777777" w:rsidR="00BC686C" w:rsidRPr="00344248" w:rsidRDefault="00BC686C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4D878F8D" w14:textId="77777777" w:rsidR="00BC686C" w:rsidRPr="00344248" w:rsidRDefault="00BC686C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2A3DC45C" w14:textId="77777777" w:rsidR="00BC686C" w:rsidRPr="00344248" w:rsidRDefault="00BC686C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672C0264" w14:textId="77777777" w:rsidR="00BC686C" w:rsidRPr="00344248" w:rsidRDefault="00BC686C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15853611" w14:textId="77777777" w:rsidR="00BC686C" w:rsidRPr="00344248" w:rsidRDefault="00BC686C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25ABADAD" w14:textId="77777777" w:rsidR="00C41918" w:rsidRPr="00344248" w:rsidRDefault="00C41918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1AC3E70D" w14:textId="77777777" w:rsidR="00C41918" w:rsidRPr="00344248" w:rsidRDefault="00C41918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19B9AAF6" w14:textId="77777777" w:rsidR="00C41918" w:rsidRPr="00344248" w:rsidRDefault="00C41918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75551D6D" w14:textId="77777777" w:rsidR="00C41918" w:rsidRPr="00344248" w:rsidRDefault="00C41918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697D3DD5" w14:textId="77777777" w:rsidR="00C41918" w:rsidRPr="00344248" w:rsidRDefault="00C41918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71CE48A2" w14:textId="77777777" w:rsidR="00C41918" w:rsidRPr="00344248" w:rsidRDefault="00C41918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5E61DC7C" w14:textId="77777777" w:rsidR="00C41918" w:rsidRPr="00344248" w:rsidRDefault="00C41918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7F4C4FEB" w14:textId="149D4DEE" w:rsidR="00BC686C" w:rsidRPr="00344248" w:rsidRDefault="00BC686C" w:rsidP="00C41918">
            <w:pPr>
              <w:rPr>
                <w:rFonts w:cs="Arial"/>
                <w:b/>
                <w:sz w:val="22"/>
                <w:szCs w:val="22"/>
              </w:rPr>
            </w:pPr>
            <w:r w:rsidRPr="00344248">
              <w:rPr>
                <w:rFonts w:cs="Arial"/>
                <w:b/>
                <w:sz w:val="22"/>
                <w:szCs w:val="22"/>
              </w:rPr>
              <w:t>Action:</w:t>
            </w:r>
            <w:r w:rsidRPr="00344248">
              <w:rPr>
                <w:rFonts w:cs="Arial"/>
                <w:sz w:val="22"/>
                <w:szCs w:val="22"/>
              </w:rPr>
              <w:t xml:space="preserve"> </w:t>
            </w:r>
            <w:r w:rsidR="00C41918" w:rsidRPr="00344248">
              <w:rPr>
                <w:rFonts w:cs="Arial"/>
                <w:sz w:val="22"/>
                <w:szCs w:val="22"/>
              </w:rPr>
              <w:t>Colleges t</w:t>
            </w:r>
            <w:r w:rsidRPr="00344248">
              <w:rPr>
                <w:rFonts w:cs="Arial"/>
                <w:sz w:val="22"/>
                <w:szCs w:val="22"/>
              </w:rPr>
              <w:t xml:space="preserve">o bring employment data to meeting in the future  </w:t>
            </w:r>
          </w:p>
        </w:tc>
        <w:tc>
          <w:tcPr>
            <w:tcW w:w="1355" w:type="dxa"/>
          </w:tcPr>
          <w:p w14:paraId="4A13BC35" w14:textId="77777777" w:rsidR="00710C3A" w:rsidRPr="00344248" w:rsidRDefault="00710C3A" w:rsidP="008166B0">
            <w:pPr>
              <w:rPr>
                <w:rFonts w:cs="Arial"/>
                <w:b/>
                <w:sz w:val="22"/>
                <w:szCs w:val="22"/>
              </w:rPr>
            </w:pPr>
            <w:r w:rsidRPr="00344248">
              <w:rPr>
                <w:rFonts w:cs="Arial"/>
                <w:b/>
                <w:sz w:val="22"/>
                <w:szCs w:val="22"/>
              </w:rPr>
              <w:lastRenderedPageBreak/>
              <w:t xml:space="preserve"> </w:t>
            </w:r>
          </w:p>
          <w:p w14:paraId="070505A7" w14:textId="77777777" w:rsidR="00DE66AA" w:rsidRPr="00344248" w:rsidRDefault="00DE66AA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052FCEAB" w14:textId="77777777" w:rsidR="00DE66AA" w:rsidRPr="00344248" w:rsidRDefault="00DE66AA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36F27069" w14:textId="77777777" w:rsidR="00DE66AA" w:rsidRPr="00344248" w:rsidRDefault="00DE66AA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643B2087" w14:textId="77777777" w:rsidR="00DE66AA" w:rsidRPr="00344248" w:rsidRDefault="00DE66AA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19B84272" w14:textId="77777777" w:rsidR="00DE66AA" w:rsidRPr="00344248" w:rsidRDefault="00DE66AA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5C804F2F" w14:textId="77777777" w:rsidR="00DE66AA" w:rsidRPr="00344248" w:rsidRDefault="00DE66AA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333B67B2" w14:textId="77777777" w:rsidR="00DE66AA" w:rsidRPr="00344248" w:rsidRDefault="00DE66AA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427C45A4" w14:textId="77777777" w:rsidR="00DE66AA" w:rsidRPr="00344248" w:rsidRDefault="00DE66AA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738EDEBB" w14:textId="77777777" w:rsidR="00DE66AA" w:rsidRPr="00344248" w:rsidRDefault="00DE66AA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63F8AE9A" w14:textId="77777777" w:rsidR="00DE66AA" w:rsidRPr="00344248" w:rsidRDefault="00DE66AA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3827A4A5" w14:textId="77777777" w:rsidR="00DE66AA" w:rsidRPr="00344248" w:rsidRDefault="00DE66AA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4221DD7A" w14:textId="77777777" w:rsidR="00DE66AA" w:rsidRPr="00344248" w:rsidRDefault="00DE66AA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62C685BB" w14:textId="77777777" w:rsidR="00DE66AA" w:rsidRPr="00344248" w:rsidRDefault="00DE66AA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6591320E" w14:textId="77777777" w:rsidR="00DE66AA" w:rsidRPr="00344248" w:rsidRDefault="00DE66AA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67157A86" w14:textId="77777777" w:rsidR="00DE66AA" w:rsidRPr="00344248" w:rsidRDefault="00DE66AA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2FF17F96" w14:textId="77777777" w:rsidR="00DE66AA" w:rsidRPr="00344248" w:rsidRDefault="00DE66AA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62DB6B2C" w14:textId="77777777" w:rsidR="00DE66AA" w:rsidRPr="00344248" w:rsidRDefault="00DE66AA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4A8F838A" w14:textId="77777777" w:rsidR="00DE66AA" w:rsidRPr="00344248" w:rsidRDefault="00DE66AA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2EAEE706" w14:textId="77777777" w:rsidR="00DE66AA" w:rsidRPr="00344248" w:rsidRDefault="00DE66AA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177F521E" w14:textId="77777777" w:rsidR="00DE66AA" w:rsidRPr="00344248" w:rsidRDefault="00DE66AA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1DCF05FB" w14:textId="77777777" w:rsidR="00DE66AA" w:rsidRPr="00344248" w:rsidRDefault="00DE66AA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706900F5" w14:textId="77777777" w:rsidR="00DE66AA" w:rsidRPr="00344248" w:rsidRDefault="00DE66AA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21CE1FE3" w14:textId="77777777" w:rsidR="00DE66AA" w:rsidRPr="00344248" w:rsidRDefault="00DE66AA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44DB8C67" w14:textId="77777777" w:rsidR="00DE66AA" w:rsidRPr="00344248" w:rsidRDefault="00DE66AA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402FBAD3" w14:textId="77777777" w:rsidR="00DE66AA" w:rsidRPr="00344248" w:rsidRDefault="00DE66AA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7A6CA641" w14:textId="77777777" w:rsidR="00DE66AA" w:rsidRPr="00344248" w:rsidRDefault="00DE66AA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02143CB5" w14:textId="77777777" w:rsidR="00DE66AA" w:rsidRPr="00344248" w:rsidRDefault="00DE66AA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39F43641" w14:textId="77777777" w:rsidR="00DE66AA" w:rsidRPr="00344248" w:rsidRDefault="00DE66AA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6017DA51" w14:textId="77777777" w:rsidR="00DE66AA" w:rsidRPr="00344248" w:rsidRDefault="00DE66AA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5E340C10" w14:textId="77777777" w:rsidR="00DE66AA" w:rsidRPr="00344248" w:rsidRDefault="00DE66AA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0C38D688" w14:textId="77777777" w:rsidR="00DE66AA" w:rsidRPr="00344248" w:rsidRDefault="00DE66AA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17EB7839" w14:textId="77777777" w:rsidR="00DE66AA" w:rsidRPr="00344248" w:rsidRDefault="00DE66AA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5F9B9272" w14:textId="77777777" w:rsidR="00DE66AA" w:rsidRPr="00344248" w:rsidRDefault="00DE66AA" w:rsidP="008166B0">
            <w:pPr>
              <w:rPr>
                <w:rFonts w:cs="Arial"/>
                <w:b/>
                <w:sz w:val="22"/>
                <w:szCs w:val="22"/>
              </w:rPr>
            </w:pPr>
            <w:r w:rsidRPr="00344248">
              <w:rPr>
                <w:rFonts w:cs="Arial"/>
                <w:b/>
                <w:sz w:val="22"/>
                <w:szCs w:val="22"/>
              </w:rPr>
              <w:t>GB</w:t>
            </w:r>
          </w:p>
          <w:p w14:paraId="4141AA19" w14:textId="77777777" w:rsidR="00DE66AA" w:rsidRPr="00344248" w:rsidRDefault="00DE66AA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70CA0495" w14:textId="77777777" w:rsidR="00DE66AA" w:rsidRPr="00344248" w:rsidRDefault="00DE66AA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60692B21" w14:textId="77777777" w:rsidR="00DE66AA" w:rsidRPr="00344248" w:rsidRDefault="00DE66AA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0597C4D5" w14:textId="77777777" w:rsidR="00DE66AA" w:rsidRPr="00344248" w:rsidRDefault="00DE66AA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4532930D" w14:textId="77777777" w:rsidR="00DE66AA" w:rsidRPr="00344248" w:rsidRDefault="00DE66AA" w:rsidP="008166B0">
            <w:pPr>
              <w:rPr>
                <w:rFonts w:cs="Arial"/>
                <w:b/>
                <w:sz w:val="22"/>
                <w:szCs w:val="22"/>
              </w:rPr>
            </w:pPr>
          </w:p>
          <w:p w14:paraId="2DA2ED46" w14:textId="790158C0" w:rsidR="00DE66AA" w:rsidRPr="00344248" w:rsidRDefault="00DE66AA" w:rsidP="008166B0">
            <w:pPr>
              <w:rPr>
                <w:rFonts w:cs="Arial"/>
                <w:b/>
                <w:sz w:val="22"/>
                <w:szCs w:val="22"/>
              </w:rPr>
            </w:pPr>
            <w:r w:rsidRPr="00344248">
              <w:rPr>
                <w:rFonts w:cs="Arial"/>
                <w:b/>
                <w:sz w:val="22"/>
                <w:szCs w:val="22"/>
              </w:rPr>
              <w:t>TM</w:t>
            </w:r>
          </w:p>
        </w:tc>
      </w:tr>
      <w:tr w:rsidR="00626A97" w:rsidRPr="00B63501" w14:paraId="21C959AA" w14:textId="77777777" w:rsidTr="00A150A9">
        <w:trPr>
          <w:gridAfter w:val="1"/>
          <w:wAfter w:w="7" w:type="dxa"/>
        </w:trPr>
        <w:tc>
          <w:tcPr>
            <w:tcW w:w="13937" w:type="dxa"/>
            <w:gridSpan w:val="5"/>
            <w:shd w:val="clear" w:color="auto" w:fill="D9D9D9" w:themeFill="background1" w:themeFillShade="D9"/>
          </w:tcPr>
          <w:p w14:paraId="5684053A" w14:textId="77777777" w:rsidR="00626A97" w:rsidRPr="00344248" w:rsidRDefault="00626A97" w:rsidP="00EB00EE">
            <w:pPr>
              <w:rPr>
                <w:rFonts w:cs="Arial"/>
                <w:sz w:val="22"/>
                <w:szCs w:val="22"/>
              </w:rPr>
            </w:pPr>
          </w:p>
        </w:tc>
      </w:tr>
      <w:tr w:rsidR="00A150A9" w:rsidRPr="00B63501" w14:paraId="63583C06" w14:textId="77777777" w:rsidTr="00344248">
        <w:trPr>
          <w:gridAfter w:val="1"/>
          <w:wAfter w:w="7" w:type="dxa"/>
        </w:trPr>
        <w:tc>
          <w:tcPr>
            <w:tcW w:w="1242" w:type="dxa"/>
          </w:tcPr>
          <w:p w14:paraId="44818F32" w14:textId="77777777" w:rsidR="00ED5DA3" w:rsidRPr="00B63501" w:rsidRDefault="00ED5DA3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395F5319" w14:textId="398B1A90" w:rsidR="001E71D9" w:rsidRPr="00B63501" w:rsidRDefault="00C33780" w:rsidP="00B7597A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</w:t>
            </w:r>
            <w:r w:rsidR="001E71D9" w:rsidRPr="00B63501">
              <w:rPr>
                <w:rFonts w:cs="Arial"/>
                <w:b/>
                <w:sz w:val="22"/>
                <w:szCs w:val="22"/>
              </w:rPr>
              <w:t>.</w:t>
            </w:r>
          </w:p>
          <w:p w14:paraId="1903A912" w14:textId="77777777" w:rsidR="005E071D" w:rsidRPr="00B63501" w:rsidRDefault="005E071D" w:rsidP="00B7597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243" w:type="dxa"/>
          </w:tcPr>
          <w:p w14:paraId="7B911345" w14:textId="23CE9930" w:rsidR="0016436A" w:rsidRPr="00344248" w:rsidRDefault="00C33780" w:rsidP="005E071D">
            <w:pPr>
              <w:rPr>
                <w:rFonts w:cs="Arial"/>
                <w:sz w:val="22"/>
                <w:szCs w:val="22"/>
              </w:rPr>
            </w:pPr>
            <w:r w:rsidRPr="00344248">
              <w:rPr>
                <w:rFonts w:cs="Arial"/>
                <w:b/>
                <w:sz w:val="22"/>
                <w:szCs w:val="22"/>
              </w:rPr>
              <w:t>GFE High needs students costing templates – a more regional approach</w:t>
            </w:r>
            <w:r w:rsidR="00230E8D" w:rsidRPr="00344248">
              <w:rPr>
                <w:rFonts w:cs="Arial"/>
                <w:b/>
                <w:sz w:val="22"/>
                <w:szCs w:val="22"/>
              </w:rPr>
              <w:t>.</w:t>
            </w:r>
            <w:r w:rsidR="0016436A" w:rsidRPr="00344248">
              <w:rPr>
                <w:rFonts w:cs="Arial"/>
                <w:b/>
                <w:sz w:val="22"/>
                <w:szCs w:val="22"/>
              </w:rPr>
              <w:t xml:space="preserve">  </w:t>
            </w:r>
            <w:r w:rsidR="0008309A" w:rsidRPr="00344248">
              <w:rPr>
                <w:rFonts w:cs="Arial"/>
                <w:b/>
                <w:sz w:val="22"/>
                <w:szCs w:val="22"/>
              </w:rPr>
              <w:t>Doug Flockton and Trac</w:t>
            </w:r>
            <w:r w:rsidR="008D5679" w:rsidRPr="00344248">
              <w:rPr>
                <w:rFonts w:cs="Arial"/>
                <w:b/>
                <w:sz w:val="22"/>
                <w:szCs w:val="22"/>
              </w:rPr>
              <w:t>e</w:t>
            </w:r>
            <w:r w:rsidR="0008309A" w:rsidRPr="00344248">
              <w:rPr>
                <w:rFonts w:cs="Arial"/>
                <w:b/>
                <w:sz w:val="22"/>
                <w:szCs w:val="22"/>
              </w:rPr>
              <w:t>y</w:t>
            </w:r>
            <w:r w:rsidR="008D5679" w:rsidRPr="00344248">
              <w:rPr>
                <w:rFonts w:cs="Arial"/>
                <w:b/>
                <w:sz w:val="22"/>
                <w:szCs w:val="22"/>
              </w:rPr>
              <w:t xml:space="preserve"> Maytas</w:t>
            </w:r>
            <w:r w:rsidR="0008309A" w:rsidRPr="00344248">
              <w:rPr>
                <w:rFonts w:cs="Arial"/>
                <w:sz w:val="22"/>
                <w:szCs w:val="22"/>
              </w:rPr>
              <w:t>,</w:t>
            </w:r>
          </w:p>
          <w:p w14:paraId="6FB01227" w14:textId="77777777" w:rsidR="008D5679" w:rsidRPr="00344248" w:rsidRDefault="008D5679" w:rsidP="005E071D">
            <w:pPr>
              <w:rPr>
                <w:rFonts w:cs="Arial"/>
                <w:sz w:val="22"/>
                <w:szCs w:val="22"/>
              </w:rPr>
            </w:pPr>
          </w:p>
          <w:p w14:paraId="64FA77E2" w14:textId="598FCD2E" w:rsidR="008D5679" w:rsidRPr="00344248" w:rsidRDefault="003D4583" w:rsidP="005E071D">
            <w:pPr>
              <w:rPr>
                <w:rFonts w:cs="Arial"/>
                <w:sz w:val="22"/>
                <w:szCs w:val="22"/>
              </w:rPr>
            </w:pPr>
            <w:r w:rsidRPr="00344248">
              <w:rPr>
                <w:rFonts w:cs="Arial"/>
                <w:sz w:val="22"/>
                <w:szCs w:val="22"/>
              </w:rPr>
              <w:t>DF gave b</w:t>
            </w:r>
            <w:r w:rsidR="008D5679" w:rsidRPr="00344248">
              <w:rPr>
                <w:rFonts w:cs="Arial"/>
                <w:sz w:val="22"/>
                <w:szCs w:val="22"/>
              </w:rPr>
              <w:t xml:space="preserve">ackground - Earlier </w:t>
            </w:r>
            <w:r w:rsidR="0008309A" w:rsidRPr="00344248">
              <w:rPr>
                <w:rFonts w:cs="Arial"/>
                <w:sz w:val="22"/>
                <w:szCs w:val="22"/>
              </w:rPr>
              <w:t xml:space="preserve">meeting </w:t>
            </w:r>
            <w:r w:rsidR="008D5679" w:rsidRPr="00344248">
              <w:rPr>
                <w:rFonts w:cs="Arial"/>
                <w:sz w:val="22"/>
                <w:szCs w:val="22"/>
              </w:rPr>
              <w:t>had asked if all LAs could use a similar template as time consuming to have to fill in different ones.</w:t>
            </w:r>
          </w:p>
          <w:p w14:paraId="663A74B2" w14:textId="77777777" w:rsidR="008D5679" w:rsidRPr="00344248" w:rsidRDefault="008D5679" w:rsidP="005E071D">
            <w:pPr>
              <w:rPr>
                <w:rFonts w:cs="Arial"/>
                <w:sz w:val="22"/>
                <w:szCs w:val="22"/>
              </w:rPr>
            </w:pPr>
          </w:p>
          <w:p w14:paraId="755E18AA" w14:textId="4E681E58" w:rsidR="003B160D" w:rsidRPr="00344248" w:rsidRDefault="008D5679" w:rsidP="005E071D">
            <w:pPr>
              <w:rPr>
                <w:rFonts w:cs="Arial"/>
                <w:sz w:val="22"/>
                <w:szCs w:val="22"/>
              </w:rPr>
            </w:pPr>
            <w:r w:rsidRPr="00344248">
              <w:rPr>
                <w:rFonts w:cs="Arial"/>
                <w:sz w:val="22"/>
                <w:szCs w:val="22"/>
              </w:rPr>
              <w:t xml:space="preserve">LAs set up task and finish group. </w:t>
            </w:r>
            <w:r w:rsidR="0008309A" w:rsidRPr="00344248">
              <w:rPr>
                <w:rFonts w:cs="Arial"/>
                <w:sz w:val="22"/>
                <w:szCs w:val="22"/>
              </w:rPr>
              <w:t xml:space="preserve">looked at </w:t>
            </w:r>
            <w:r w:rsidR="0052281D" w:rsidRPr="00344248">
              <w:rPr>
                <w:rFonts w:cs="Arial"/>
                <w:sz w:val="22"/>
                <w:szCs w:val="22"/>
              </w:rPr>
              <w:t xml:space="preserve">as many templates as possible across Region. Examples of </w:t>
            </w:r>
            <w:r w:rsidR="0008309A" w:rsidRPr="00344248">
              <w:rPr>
                <w:rFonts w:cs="Arial"/>
                <w:sz w:val="22"/>
                <w:szCs w:val="22"/>
              </w:rPr>
              <w:t>three templates</w:t>
            </w:r>
            <w:r w:rsidR="0052281D" w:rsidRPr="00344248">
              <w:rPr>
                <w:rFonts w:cs="Arial"/>
                <w:sz w:val="22"/>
                <w:szCs w:val="22"/>
              </w:rPr>
              <w:t>,</w:t>
            </w:r>
            <w:r w:rsidR="0008309A" w:rsidRPr="00344248">
              <w:rPr>
                <w:rFonts w:cs="Arial"/>
                <w:sz w:val="22"/>
                <w:szCs w:val="22"/>
              </w:rPr>
              <w:t xml:space="preserve"> </w:t>
            </w:r>
            <w:r w:rsidR="0052281D" w:rsidRPr="00344248">
              <w:rPr>
                <w:rFonts w:cs="Arial"/>
                <w:sz w:val="22"/>
                <w:szCs w:val="22"/>
              </w:rPr>
              <w:t>Hampshire, Wokingham and</w:t>
            </w:r>
            <w:r w:rsidR="0008309A" w:rsidRPr="00344248">
              <w:rPr>
                <w:rFonts w:cs="Arial"/>
                <w:sz w:val="22"/>
                <w:szCs w:val="22"/>
              </w:rPr>
              <w:t xml:space="preserve"> East Sussex</w:t>
            </w:r>
            <w:r w:rsidR="00707DC6" w:rsidRPr="00344248">
              <w:rPr>
                <w:rFonts w:cs="Arial"/>
                <w:sz w:val="22"/>
                <w:szCs w:val="22"/>
              </w:rPr>
              <w:t>,</w:t>
            </w:r>
            <w:r w:rsidR="0052281D" w:rsidRPr="00344248">
              <w:rPr>
                <w:rFonts w:cs="Arial"/>
                <w:sz w:val="22"/>
                <w:szCs w:val="22"/>
              </w:rPr>
              <w:t xml:space="preserve"> were circulated. There was joint working between SE LAs to create templates when new funding arrangements came in (2013) Most still use this, based on </w:t>
            </w:r>
            <w:r w:rsidR="00707DC6" w:rsidRPr="00344248">
              <w:rPr>
                <w:rFonts w:cs="Arial"/>
                <w:sz w:val="22"/>
                <w:szCs w:val="22"/>
              </w:rPr>
              <w:t>Hampshire one</w:t>
            </w:r>
            <w:r w:rsidR="0052281D" w:rsidRPr="00344248">
              <w:rPr>
                <w:rFonts w:cs="Arial"/>
                <w:sz w:val="22"/>
                <w:szCs w:val="22"/>
              </w:rPr>
              <w:t xml:space="preserve">, </w:t>
            </w:r>
            <w:r w:rsidR="003B160D" w:rsidRPr="00344248">
              <w:rPr>
                <w:rFonts w:cs="Arial"/>
                <w:sz w:val="22"/>
                <w:szCs w:val="22"/>
              </w:rPr>
              <w:t>so there are many similarities; Excel, tab for each individual student, categories of support, summary for whole college at the end, set rate for LSAs and tutors built in to calculations</w:t>
            </w:r>
          </w:p>
          <w:p w14:paraId="7D971181" w14:textId="77777777" w:rsidR="003B160D" w:rsidRPr="00344248" w:rsidRDefault="003B160D" w:rsidP="005E071D">
            <w:pPr>
              <w:rPr>
                <w:rFonts w:cs="Arial"/>
                <w:sz w:val="22"/>
                <w:szCs w:val="22"/>
              </w:rPr>
            </w:pPr>
            <w:r w:rsidRPr="00344248">
              <w:rPr>
                <w:rFonts w:cs="Arial"/>
                <w:sz w:val="22"/>
                <w:szCs w:val="22"/>
              </w:rPr>
              <w:t xml:space="preserve">Work on a new template is taking place in </w:t>
            </w:r>
            <w:r w:rsidR="00707DC6" w:rsidRPr="00344248">
              <w:rPr>
                <w:rFonts w:cs="Arial"/>
                <w:sz w:val="22"/>
                <w:szCs w:val="22"/>
              </w:rPr>
              <w:t>East Sussex</w:t>
            </w:r>
            <w:r w:rsidRPr="00344248">
              <w:rPr>
                <w:rFonts w:cs="Arial"/>
                <w:sz w:val="22"/>
                <w:szCs w:val="22"/>
              </w:rPr>
              <w:t xml:space="preserve"> following agreement put in place with colleges.</w:t>
            </w:r>
          </w:p>
          <w:p w14:paraId="352AB384" w14:textId="77777777" w:rsidR="00137380" w:rsidRPr="00344248" w:rsidRDefault="003B160D" w:rsidP="005E071D">
            <w:pPr>
              <w:rPr>
                <w:rFonts w:cs="Arial"/>
                <w:sz w:val="22"/>
                <w:szCs w:val="22"/>
              </w:rPr>
            </w:pPr>
            <w:r w:rsidRPr="00344248">
              <w:rPr>
                <w:rFonts w:cs="Arial"/>
                <w:b/>
                <w:sz w:val="22"/>
                <w:szCs w:val="22"/>
              </w:rPr>
              <w:t xml:space="preserve">Discussion: </w:t>
            </w:r>
            <w:r w:rsidR="00137380" w:rsidRPr="00344248">
              <w:rPr>
                <w:rFonts w:cs="Arial"/>
                <w:sz w:val="22"/>
                <w:szCs w:val="22"/>
              </w:rPr>
              <w:t xml:space="preserve">No </w:t>
            </w:r>
            <w:r w:rsidR="00707DC6" w:rsidRPr="00344248">
              <w:rPr>
                <w:rFonts w:cs="Arial"/>
                <w:sz w:val="22"/>
                <w:szCs w:val="22"/>
              </w:rPr>
              <w:t>one</w:t>
            </w:r>
            <w:r w:rsidR="00137380" w:rsidRPr="00344248">
              <w:rPr>
                <w:rFonts w:cs="Arial"/>
                <w:sz w:val="22"/>
                <w:szCs w:val="22"/>
              </w:rPr>
              <w:t xml:space="preserve"> template </w:t>
            </w:r>
            <w:r w:rsidR="00707DC6" w:rsidRPr="00344248">
              <w:rPr>
                <w:rFonts w:cs="Arial"/>
                <w:sz w:val="22"/>
                <w:szCs w:val="22"/>
              </w:rPr>
              <w:t>agree</w:t>
            </w:r>
            <w:r w:rsidR="00137380" w:rsidRPr="00344248">
              <w:rPr>
                <w:rFonts w:cs="Arial"/>
                <w:sz w:val="22"/>
                <w:szCs w:val="22"/>
              </w:rPr>
              <w:t>d</w:t>
            </w:r>
            <w:r w:rsidR="00707DC6" w:rsidRPr="00344248">
              <w:rPr>
                <w:rFonts w:cs="Arial"/>
                <w:sz w:val="22"/>
                <w:szCs w:val="22"/>
              </w:rPr>
              <w:t xml:space="preserve"> on.</w:t>
            </w:r>
          </w:p>
          <w:p w14:paraId="5D01183B" w14:textId="1176183A" w:rsidR="00137380" w:rsidRPr="00344248" w:rsidRDefault="00707DC6" w:rsidP="00137380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344248">
              <w:rPr>
                <w:rFonts w:ascii="Arial" w:hAnsi="Arial" w:cs="Arial"/>
              </w:rPr>
              <w:t>Activate</w:t>
            </w:r>
            <w:r w:rsidR="00137380" w:rsidRPr="00344248">
              <w:rPr>
                <w:rFonts w:ascii="Arial" w:hAnsi="Arial" w:cs="Arial"/>
              </w:rPr>
              <w:t xml:space="preserve">: </w:t>
            </w:r>
            <w:r w:rsidRPr="00344248">
              <w:rPr>
                <w:rFonts w:ascii="Arial" w:hAnsi="Arial" w:cs="Arial"/>
              </w:rPr>
              <w:t xml:space="preserve">using </w:t>
            </w:r>
            <w:r w:rsidR="0016436A" w:rsidRPr="00344248">
              <w:rPr>
                <w:rFonts w:ascii="Arial" w:hAnsi="Arial" w:cs="Arial"/>
              </w:rPr>
              <w:t xml:space="preserve">a </w:t>
            </w:r>
            <w:r w:rsidRPr="00344248">
              <w:rPr>
                <w:rFonts w:ascii="Arial" w:hAnsi="Arial" w:cs="Arial"/>
              </w:rPr>
              <w:t>banding model</w:t>
            </w:r>
            <w:r w:rsidR="00137380" w:rsidRPr="00344248">
              <w:rPr>
                <w:rFonts w:ascii="Arial" w:hAnsi="Arial" w:cs="Arial"/>
              </w:rPr>
              <w:t xml:space="preserve"> with menu of costs</w:t>
            </w:r>
          </w:p>
          <w:p w14:paraId="052FE603" w14:textId="1899FC16" w:rsidR="00137380" w:rsidRPr="00344248" w:rsidRDefault="00137380" w:rsidP="00137380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344248">
              <w:rPr>
                <w:rFonts w:ascii="Arial" w:hAnsi="Arial" w:cs="Arial"/>
              </w:rPr>
              <w:t>Agreed around table that f</w:t>
            </w:r>
            <w:r w:rsidR="007335C6" w:rsidRPr="00344248">
              <w:rPr>
                <w:rFonts w:ascii="Arial" w:hAnsi="Arial" w:cs="Arial"/>
              </w:rPr>
              <w:t xml:space="preserve">unding has to be personalised to the student. </w:t>
            </w:r>
          </w:p>
          <w:p w14:paraId="433B0998" w14:textId="4A471370" w:rsidR="00137380" w:rsidRPr="00344248" w:rsidRDefault="00137380" w:rsidP="00137380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344248">
              <w:rPr>
                <w:rFonts w:ascii="Arial" w:hAnsi="Arial" w:cs="Arial"/>
              </w:rPr>
              <w:t>Berkshire College of Agriculture: have too many students to fill out forms.</w:t>
            </w:r>
          </w:p>
          <w:p w14:paraId="23C194D8" w14:textId="2997B4DA" w:rsidR="00344248" w:rsidRPr="00344248" w:rsidRDefault="00344248" w:rsidP="00137380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344248">
              <w:rPr>
                <w:rFonts w:ascii="Arial" w:hAnsi="Arial" w:cs="Arial"/>
              </w:rPr>
              <w:t>Natspec are currently working on a model</w:t>
            </w:r>
          </w:p>
          <w:p w14:paraId="3C01CB83" w14:textId="23CACDC9" w:rsidR="00344248" w:rsidRPr="00344248" w:rsidRDefault="00344248" w:rsidP="00137380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344248">
              <w:rPr>
                <w:rFonts w:ascii="Arial" w:hAnsi="Arial" w:cs="Arial"/>
              </w:rPr>
              <w:t xml:space="preserve">Kent </w:t>
            </w:r>
            <w:r w:rsidR="00D366AE">
              <w:rPr>
                <w:rFonts w:ascii="Arial" w:hAnsi="Arial" w:cs="Arial"/>
              </w:rPr>
              <w:t xml:space="preserve">and colleges </w:t>
            </w:r>
            <w:r w:rsidRPr="00344248">
              <w:rPr>
                <w:rFonts w:ascii="Arial" w:hAnsi="Arial" w:cs="Arial"/>
              </w:rPr>
              <w:t>are working on new flexibilities, currently testing it out</w:t>
            </w:r>
          </w:p>
          <w:p w14:paraId="1D6FBA7F" w14:textId="41C893B0" w:rsidR="00344248" w:rsidRPr="00344248" w:rsidRDefault="00344248" w:rsidP="00137380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344248">
              <w:rPr>
                <w:rFonts w:ascii="Arial" w:hAnsi="Arial" w:cs="Arial"/>
              </w:rPr>
              <w:t>S.E.19 Steering Group are happy to support further work</w:t>
            </w:r>
          </w:p>
          <w:p w14:paraId="1047258C" w14:textId="77777777" w:rsidR="00344248" w:rsidRPr="00344248" w:rsidRDefault="00137380" w:rsidP="00137380">
            <w:pPr>
              <w:rPr>
                <w:rFonts w:cs="Arial"/>
                <w:b/>
                <w:sz w:val="22"/>
                <w:szCs w:val="22"/>
              </w:rPr>
            </w:pPr>
            <w:r w:rsidRPr="00344248">
              <w:rPr>
                <w:rFonts w:cs="Arial"/>
                <w:b/>
                <w:sz w:val="22"/>
                <w:szCs w:val="22"/>
              </w:rPr>
              <w:t>Agreed:</w:t>
            </w:r>
          </w:p>
          <w:p w14:paraId="0D09CB7F" w14:textId="77777777" w:rsidR="00344248" w:rsidRPr="00344248" w:rsidRDefault="00137380" w:rsidP="0034424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344248">
              <w:rPr>
                <w:rFonts w:ascii="Arial" w:hAnsi="Arial" w:cs="Arial"/>
              </w:rPr>
              <w:t xml:space="preserve">ideal is personalised costs for all learners drawn direct from EHCP but this is still </w:t>
            </w:r>
            <w:r w:rsidR="00344248" w:rsidRPr="00344248">
              <w:rPr>
                <w:rFonts w:ascii="Arial" w:hAnsi="Arial" w:cs="Arial"/>
              </w:rPr>
              <w:t xml:space="preserve">very much </w:t>
            </w:r>
            <w:r w:rsidRPr="00344248">
              <w:rPr>
                <w:rFonts w:ascii="Arial" w:hAnsi="Arial" w:cs="Arial"/>
              </w:rPr>
              <w:t xml:space="preserve">work in progress. </w:t>
            </w:r>
          </w:p>
          <w:p w14:paraId="2A802241" w14:textId="77777777" w:rsidR="00344248" w:rsidRPr="00344248" w:rsidRDefault="00344248" w:rsidP="0034424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344248">
              <w:rPr>
                <w:rFonts w:ascii="Arial" w:hAnsi="Arial" w:cs="Arial"/>
              </w:rPr>
              <w:t>Should continue to look at possibilities jointly, LAs and colleges</w:t>
            </w:r>
          </w:p>
          <w:p w14:paraId="48DE7C18" w14:textId="7175E998" w:rsidR="00137380" w:rsidRPr="00344248" w:rsidRDefault="00344248" w:rsidP="0034424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344248">
              <w:rPr>
                <w:rFonts w:ascii="Arial" w:hAnsi="Arial" w:cs="Arial"/>
              </w:rPr>
              <w:t>Ask Kent to input to Group on their work</w:t>
            </w:r>
            <w:r w:rsidR="00137380" w:rsidRPr="00344248">
              <w:rPr>
                <w:rFonts w:ascii="Arial" w:hAnsi="Arial" w:cs="Arial"/>
              </w:rPr>
              <w:t xml:space="preserve">   </w:t>
            </w:r>
            <w:r w:rsidR="007335C6" w:rsidRPr="00344248">
              <w:rPr>
                <w:rFonts w:ascii="Arial" w:hAnsi="Arial" w:cs="Arial"/>
              </w:rPr>
              <w:t xml:space="preserve"> </w:t>
            </w:r>
          </w:p>
          <w:p w14:paraId="3C79D9DA" w14:textId="538F59C3" w:rsidR="00230E8D" w:rsidRPr="00344248" w:rsidRDefault="00230E8D" w:rsidP="0034424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97" w:type="dxa"/>
            <w:gridSpan w:val="2"/>
          </w:tcPr>
          <w:p w14:paraId="29A75085" w14:textId="77777777" w:rsidR="008B3F6D" w:rsidRPr="00344248" w:rsidRDefault="00F80037" w:rsidP="00EB00EE">
            <w:pPr>
              <w:rPr>
                <w:rFonts w:cs="Arial"/>
                <w:b/>
                <w:sz w:val="22"/>
                <w:szCs w:val="22"/>
              </w:rPr>
            </w:pPr>
            <w:r w:rsidRPr="00344248">
              <w:rPr>
                <w:rFonts w:cs="Arial"/>
                <w:sz w:val="22"/>
                <w:szCs w:val="22"/>
              </w:rPr>
              <w:t xml:space="preserve"> </w:t>
            </w:r>
          </w:p>
          <w:p w14:paraId="652BB89A" w14:textId="77777777" w:rsidR="008D4C5D" w:rsidRPr="00344248" w:rsidRDefault="008D4C5D" w:rsidP="00AB1A83">
            <w:pPr>
              <w:rPr>
                <w:rFonts w:cs="Arial"/>
                <w:b/>
                <w:sz w:val="22"/>
                <w:szCs w:val="22"/>
              </w:rPr>
            </w:pPr>
          </w:p>
          <w:p w14:paraId="4BD37335" w14:textId="77777777" w:rsidR="0016436A" w:rsidRPr="00344248" w:rsidRDefault="0016436A" w:rsidP="00AB1A83">
            <w:pPr>
              <w:rPr>
                <w:rFonts w:cs="Arial"/>
                <w:b/>
                <w:sz w:val="22"/>
                <w:szCs w:val="22"/>
              </w:rPr>
            </w:pPr>
          </w:p>
          <w:p w14:paraId="796D373C" w14:textId="77777777" w:rsidR="0016436A" w:rsidRPr="00344248" w:rsidRDefault="0016436A" w:rsidP="00AB1A83">
            <w:pPr>
              <w:rPr>
                <w:rFonts w:cs="Arial"/>
                <w:b/>
                <w:sz w:val="22"/>
                <w:szCs w:val="22"/>
              </w:rPr>
            </w:pPr>
          </w:p>
          <w:p w14:paraId="335EF1AF" w14:textId="77777777" w:rsidR="0016436A" w:rsidRPr="00344248" w:rsidRDefault="0016436A" w:rsidP="00AB1A83">
            <w:pPr>
              <w:rPr>
                <w:rFonts w:cs="Arial"/>
                <w:b/>
                <w:sz w:val="22"/>
                <w:szCs w:val="22"/>
              </w:rPr>
            </w:pPr>
          </w:p>
          <w:p w14:paraId="00A75F0C" w14:textId="77777777" w:rsidR="0016436A" w:rsidRPr="00344248" w:rsidRDefault="0016436A" w:rsidP="00AB1A83">
            <w:pPr>
              <w:rPr>
                <w:rFonts w:cs="Arial"/>
                <w:b/>
                <w:sz w:val="22"/>
                <w:szCs w:val="22"/>
              </w:rPr>
            </w:pPr>
          </w:p>
          <w:p w14:paraId="0BE8DCA5" w14:textId="77777777" w:rsidR="0016436A" w:rsidRPr="00344248" w:rsidRDefault="0016436A" w:rsidP="00AB1A83">
            <w:pPr>
              <w:rPr>
                <w:rFonts w:cs="Arial"/>
                <w:b/>
                <w:sz w:val="22"/>
                <w:szCs w:val="22"/>
              </w:rPr>
            </w:pPr>
          </w:p>
          <w:p w14:paraId="6C179724" w14:textId="77777777" w:rsidR="0016436A" w:rsidRPr="00344248" w:rsidRDefault="0016436A" w:rsidP="00AB1A83">
            <w:pPr>
              <w:rPr>
                <w:rFonts w:cs="Arial"/>
                <w:b/>
                <w:sz w:val="22"/>
                <w:szCs w:val="22"/>
              </w:rPr>
            </w:pPr>
          </w:p>
          <w:p w14:paraId="1E4ED5B3" w14:textId="77777777" w:rsidR="0016436A" w:rsidRPr="00344248" w:rsidRDefault="0016436A" w:rsidP="00AB1A83">
            <w:pPr>
              <w:rPr>
                <w:rFonts w:cs="Arial"/>
                <w:b/>
                <w:sz w:val="22"/>
                <w:szCs w:val="22"/>
              </w:rPr>
            </w:pPr>
          </w:p>
          <w:p w14:paraId="409A30A1" w14:textId="77777777" w:rsidR="0016436A" w:rsidRPr="00344248" w:rsidRDefault="0016436A" w:rsidP="00AB1A83">
            <w:pPr>
              <w:rPr>
                <w:rFonts w:cs="Arial"/>
                <w:b/>
                <w:sz w:val="22"/>
                <w:szCs w:val="22"/>
              </w:rPr>
            </w:pPr>
          </w:p>
          <w:p w14:paraId="547FBA8A" w14:textId="77777777" w:rsidR="0016436A" w:rsidRPr="00344248" w:rsidRDefault="0016436A" w:rsidP="00AB1A83">
            <w:pPr>
              <w:rPr>
                <w:rFonts w:cs="Arial"/>
                <w:b/>
                <w:sz w:val="22"/>
                <w:szCs w:val="22"/>
              </w:rPr>
            </w:pPr>
          </w:p>
          <w:p w14:paraId="0D75028D" w14:textId="77777777" w:rsidR="0016436A" w:rsidRPr="00344248" w:rsidRDefault="0016436A" w:rsidP="00AB1A83">
            <w:pPr>
              <w:rPr>
                <w:rFonts w:cs="Arial"/>
                <w:b/>
                <w:sz w:val="22"/>
                <w:szCs w:val="22"/>
              </w:rPr>
            </w:pPr>
          </w:p>
          <w:p w14:paraId="6F224519" w14:textId="77777777" w:rsidR="0016436A" w:rsidRPr="00344248" w:rsidRDefault="0016436A" w:rsidP="00AB1A83">
            <w:pPr>
              <w:rPr>
                <w:rFonts w:cs="Arial"/>
                <w:b/>
                <w:sz w:val="22"/>
                <w:szCs w:val="22"/>
              </w:rPr>
            </w:pPr>
          </w:p>
          <w:p w14:paraId="76A82EF5" w14:textId="77777777" w:rsidR="0016436A" w:rsidRPr="00344248" w:rsidRDefault="0016436A" w:rsidP="00AB1A83">
            <w:pPr>
              <w:rPr>
                <w:rFonts w:cs="Arial"/>
                <w:b/>
                <w:sz w:val="22"/>
                <w:szCs w:val="22"/>
              </w:rPr>
            </w:pPr>
          </w:p>
          <w:p w14:paraId="7F4E2A3E" w14:textId="77777777" w:rsidR="0016436A" w:rsidRPr="00344248" w:rsidRDefault="0016436A" w:rsidP="00AB1A83">
            <w:pPr>
              <w:rPr>
                <w:rFonts w:cs="Arial"/>
                <w:b/>
                <w:sz w:val="22"/>
                <w:szCs w:val="22"/>
              </w:rPr>
            </w:pPr>
          </w:p>
          <w:p w14:paraId="287D5798" w14:textId="77777777" w:rsidR="00D366AE" w:rsidRDefault="00D366AE" w:rsidP="00AB1A83">
            <w:pPr>
              <w:rPr>
                <w:rFonts w:cs="Arial"/>
                <w:b/>
                <w:sz w:val="22"/>
                <w:szCs w:val="22"/>
              </w:rPr>
            </w:pPr>
          </w:p>
          <w:p w14:paraId="79606D19" w14:textId="77777777" w:rsidR="00D366AE" w:rsidRDefault="00D366AE" w:rsidP="00AB1A83">
            <w:pPr>
              <w:rPr>
                <w:rFonts w:cs="Arial"/>
                <w:b/>
                <w:sz w:val="22"/>
                <w:szCs w:val="22"/>
              </w:rPr>
            </w:pPr>
          </w:p>
          <w:p w14:paraId="3BCFC49D" w14:textId="77777777" w:rsidR="00D366AE" w:rsidRDefault="00D366AE" w:rsidP="00AB1A83">
            <w:pPr>
              <w:rPr>
                <w:rFonts w:cs="Arial"/>
                <w:b/>
                <w:sz w:val="22"/>
                <w:szCs w:val="22"/>
              </w:rPr>
            </w:pPr>
          </w:p>
          <w:p w14:paraId="1DD9608F" w14:textId="14633C47" w:rsidR="0016436A" w:rsidRDefault="0016436A" w:rsidP="00AB1A83">
            <w:pPr>
              <w:rPr>
                <w:rFonts w:cs="Arial"/>
                <w:sz w:val="22"/>
                <w:szCs w:val="22"/>
              </w:rPr>
            </w:pPr>
            <w:r w:rsidRPr="00344248">
              <w:rPr>
                <w:rFonts w:cs="Arial"/>
                <w:b/>
                <w:sz w:val="22"/>
                <w:szCs w:val="22"/>
              </w:rPr>
              <w:t>Action:</w:t>
            </w:r>
            <w:r w:rsidRPr="00344248">
              <w:rPr>
                <w:rFonts w:cs="Arial"/>
                <w:sz w:val="22"/>
                <w:szCs w:val="22"/>
              </w:rPr>
              <w:t xml:space="preserve"> Simon</w:t>
            </w:r>
            <w:r w:rsidR="00137380" w:rsidRPr="00344248">
              <w:rPr>
                <w:rFonts w:cs="Arial"/>
                <w:sz w:val="22"/>
                <w:szCs w:val="22"/>
              </w:rPr>
              <w:t xml:space="preserve"> Charlton</w:t>
            </w:r>
            <w:r w:rsidRPr="00344248">
              <w:rPr>
                <w:rFonts w:cs="Arial"/>
                <w:sz w:val="22"/>
                <w:szCs w:val="22"/>
              </w:rPr>
              <w:t>, Ruth</w:t>
            </w:r>
            <w:r w:rsidR="00137380" w:rsidRPr="00344248">
              <w:rPr>
                <w:rFonts w:cs="Arial"/>
                <w:sz w:val="22"/>
                <w:szCs w:val="22"/>
              </w:rPr>
              <w:t xml:space="preserve"> Perry</w:t>
            </w:r>
            <w:r w:rsidRPr="00344248">
              <w:rPr>
                <w:rFonts w:cs="Arial"/>
                <w:sz w:val="22"/>
                <w:szCs w:val="22"/>
              </w:rPr>
              <w:t xml:space="preserve"> and Trac</w:t>
            </w:r>
            <w:r w:rsidR="00137380" w:rsidRPr="00344248">
              <w:rPr>
                <w:rFonts w:cs="Arial"/>
                <w:sz w:val="22"/>
                <w:szCs w:val="22"/>
              </w:rPr>
              <w:t>e</w:t>
            </w:r>
            <w:r w:rsidRPr="00344248">
              <w:rPr>
                <w:rFonts w:cs="Arial"/>
                <w:sz w:val="22"/>
                <w:szCs w:val="22"/>
              </w:rPr>
              <w:t>y</w:t>
            </w:r>
            <w:r w:rsidR="00137380" w:rsidRPr="00344248">
              <w:rPr>
                <w:rFonts w:cs="Arial"/>
                <w:sz w:val="22"/>
                <w:szCs w:val="22"/>
              </w:rPr>
              <w:t xml:space="preserve"> Maytas</w:t>
            </w:r>
            <w:r w:rsidRPr="00344248">
              <w:rPr>
                <w:rFonts w:cs="Arial"/>
                <w:sz w:val="22"/>
                <w:szCs w:val="22"/>
              </w:rPr>
              <w:t xml:space="preserve"> to have a further conversation on model and template.</w:t>
            </w:r>
          </w:p>
          <w:p w14:paraId="375A1535" w14:textId="49A19BA8" w:rsidR="00D366AE" w:rsidRPr="00344248" w:rsidRDefault="00D366AE" w:rsidP="00D366AE">
            <w:pPr>
              <w:rPr>
                <w:rFonts w:cs="Arial"/>
                <w:sz w:val="22"/>
                <w:szCs w:val="22"/>
              </w:rPr>
            </w:pPr>
            <w:r w:rsidRPr="00344248">
              <w:rPr>
                <w:rFonts w:cs="Arial"/>
                <w:b/>
                <w:sz w:val="22"/>
                <w:szCs w:val="22"/>
              </w:rPr>
              <w:t xml:space="preserve">Action: </w:t>
            </w:r>
            <w:r w:rsidRPr="00344248">
              <w:rPr>
                <w:rFonts w:cs="Arial"/>
                <w:sz w:val="22"/>
                <w:szCs w:val="22"/>
              </w:rPr>
              <w:t>Invite someone from Kent to a future meeting</w:t>
            </w:r>
          </w:p>
          <w:p w14:paraId="12C8CD5E" w14:textId="35FBF456" w:rsidR="00D366AE" w:rsidRPr="00344248" w:rsidRDefault="00D366AE" w:rsidP="00AB1A8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55" w:type="dxa"/>
          </w:tcPr>
          <w:p w14:paraId="4A8F4114" w14:textId="77777777" w:rsidR="00A34C18" w:rsidRPr="00344248" w:rsidRDefault="00A34C18" w:rsidP="00EB00EE">
            <w:pPr>
              <w:rPr>
                <w:rFonts w:cs="Arial"/>
                <w:b/>
                <w:sz w:val="22"/>
                <w:szCs w:val="22"/>
              </w:rPr>
            </w:pPr>
            <w:r w:rsidRPr="00344248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14D92E7F" w14:textId="77777777" w:rsidR="00DE66AA" w:rsidRPr="00344248" w:rsidRDefault="00DE66AA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31A67431" w14:textId="77777777" w:rsidR="00DE66AA" w:rsidRPr="00344248" w:rsidRDefault="00DE66AA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5C38C4B2" w14:textId="77777777" w:rsidR="00DE66AA" w:rsidRPr="00344248" w:rsidRDefault="00DE66AA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67AACA3C" w14:textId="77777777" w:rsidR="00DE66AA" w:rsidRPr="00344248" w:rsidRDefault="00DE66AA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6546D0B5" w14:textId="77777777" w:rsidR="00DE66AA" w:rsidRPr="00344248" w:rsidRDefault="00DE66AA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6834EAEF" w14:textId="77777777" w:rsidR="00DE66AA" w:rsidRPr="00344248" w:rsidRDefault="00DE66AA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312F1B76" w14:textId="77777777" w:rsidR="00DE66AA" w:rsidRPr="00344248" w:rsidRDefault="00DE66AA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0446EFDD" w14:textId="77777777" w:rsidR="00DE66AA" w:rsidRPr="00344248" w:rsidRDefault="00DE66AA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55668294" w14:textId="77777777" w:rsidR="00DE66AA" w:rsidRPr="00344248" w:rsidRDefault="00DE66AA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62217734" w14:textId="77777777" w:rsidR="00DE66AA" w:rsidRPr="00344248" w:rsidRDefault="00DE66AA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28142D96" w14:textId="75CB3C0B" w:rsidR="00DE66AA" w:rsidRDefault="00DE66AA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10CB58E0" w14:textId="641D4BFC" w:rsidR="00D366AE" w:rsidRDefault="00D366AE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52F8EEBE" w14:textId="32EBD3F4" w:rsidR="00D366AE" w:rsidRDefault="00D366AE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1C2F04D2" w14:textId="52D8A336" w:rsidR="00D366AE" w:rsidRDefault="00D366AE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5BFA2DED" w14:textId="77777777" w:rsidR="00D366AE" w:rsidRPr="00344248" w:rsidRDefault="00D366AE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20169100" w14:textId="77777777" w:rsidR="00DE66AA" w:rsidRPr="00344248" w:rsidRDefault="00DE66AA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5FD1735A" w14:textId="77777777" w:rsidR="00DE66AA" w:rsidRPr="00344248" w:rsidRDefault="00DE66AA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0767CB9E" w14:textId="77777777" w:rsidR="00DE66AA" w:rsidRPr="00344248" w:rsidRDefault="00DE66AA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457E207A" w14:textId="77777777" w:rsidR="00DE66AA" w:rsidRPr="00344248" w:rsidRDefault="00DE66AA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277BE3C2" w14:textId="77777777" w:rsidR="00DE66AA" w:rsidRDefault="00DE66AA" w:rsidP="00EB00EE">
            <w:pPr>
              <w:rPr>
                <w:rFonts w:cs="Arial"/>
                <w:b/>
                <w:sz w:val="22"/>
                <w:szCs w:val="22"/>
              </w:rPr>
            </w:pPr>
            <w:r w:rsidRPr="00344248">
              <w:rPr>
                <w:rFonts w:cs="Arial"/>
                <w:b/>
                <w:sz w:val="22"/>
                <w:szCs w:val="22"/>
              </w:rPr>
              <w:t>SC/TM/RP</w:t>
            </w:r>
          </w:p>
          <w:p w14:paraId="02D3D328" w14:textId="77777777" w:rsidR="00D366AE" w:rsidRDefault="00D366AE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41D3D6F3" w14:textId="77777777" w:rsidR="00D366AE" w:rsidRDefault="00D366AE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0A1DED8C" w14:textId="77777777" w:rsidR="00D366AE" w:rsidRDefault="00D366AE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55486164" w14:textId="77777777" w:rsidR="00D366AE" w:rsidRDefault="00D366AE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54CD2B98" w14:textId="77777777" w:rsidR="00D366AE" w:rsidRPr="00344248" w:rsidRDefault="00D366AE" w:rsidP="00D366AE">
            <w:pPr>
              <w:rPr>
                <w:rFonts w:cs="Arial"/>
                <w:b/>
                <w:sz w:val="22"/>
                <w:szCs w:val="22"/>
              </w:rPr>
            </w:pPr>
            <w:r w:rsidRPr="00344248">
              <w:rPr>
                <w:rFonts w:cs="Arial"/>
                <w:b/>
                <w:sz w:val="22"/>
                <w:szCs w:val="22"/>
              </w:rPr>
              <w:t>TM</w:t>
            </w:r>
          </w:p>
          <w:p w14:paraId="3C7B5AD4" w14:textId="392ED905" w:rsidR="00D366AE" w:rsidRPr="00344248" w:rsidRDefault="00D366AE" w:rsidP="00EB00E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150A9" w:rsidRPr="00B63501" w14:paraId="6F29BBBE" w14:textId="77777777" w:rsidTr="00037F57">
        <w:trPr>
          <w:gridAfter w:val="1"/>
          <w:wAfter w:w="7" w:type="dxa"/>
        </w:trPr>
        <w:tc>
          <w:tcPr>
            <w:tcW w:w="1242" w:type="dxa"/>
          </w:tcPr>
          <w:p w14:paraId="5D16793F" w14:textId="580498D7" w:rsidR="00C33780" w:rsidRPr="00B63501" w:rsidRDefault="00C33780" w:rsidP="00EB00E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9243" w:type="dxa"/>
            <w:shd w:val="clear" w:color="auto" w:fill="auto"/>
          </w:tcPr>
          <w:p w14:paraId="278A8B26" w14:textId="43F6C878" w:rsidR="00C33780" w:rsidRPr="00344248" w:rsidRDefault="00A033CD" w:rsidP="005E071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Placing Process</w:t>
            </w:r>
            <w:r w:rsidR="00C33780" w:rsidRPr="00344248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C</w:t>
            </w:r>
            <w:r w:rsidR="00C33780" w:rsidRPr="00344248">
              <w:rPr>
                <w:rFonts w:cs="Arial"/>
                <w:b/>
                <w:sz w:val="22"/>
                <w:szCs w:val="22"/>
              </w:rPr>
              <w:t>alendar</w:t>
            </w:r>
          </w:p>
          <w:p w14:paraId="54AE9EF3" w14:textId="77777777" w:rsidR="004A2203" w:rsidRDefault="004A2203" w:rsidP="004A220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="0016436A" w:rsidRPr="00344248">
              <w:rPr>
                <w:rFonts w:cs="Arial"/>
                <w:sz w:val="22"/>
                <w:szCs w:val="22"/>
              </w:rPr>
              <w:t xml:space="preserve"> </w:t>
            </w:r>
            <w:r w:rsidR="007335C6" w:rsidRPr="00344248">
              <w:rPr>
                <w:rFonts w:cs="Arial"/>
                <w:sz w:val="22"/>
                <w:szCs w:val="22"/>
              </w:rPr>
              <w:t xml:space="preserve">small </w:t>
            </w:r>
            <w:r>
              <w:rPr>
                <w:rFonts w:cs="Arial"/>
                <w:sz w:val="22"/>
                <w:szCs w:val="22"/>
              </w:rPr>
              <w:t>LA</w:t>
            </w:r>
            <w:r w:rsidR="007335C6" w:rsidRPr="00344248">
              <w:rPr>
                <w:rFonts w:cs="Arial"/>
                <w:sz w:val="22"/>
                <w:szCs w:val="22"/>
              </w:rPr>
              <w:t xml:space="preserve"> task and finish group</w:t>
            </w:r>
            <w:r>
              <w:rPr>
                <w:rFonts w:cs="Arial"/>
                <w:sz w:val="22"/>
                <w:szCs w:val="22"/>
              </w:rPr>
              <w:t xml:space="preserve"> have put together a draft calendar of the placing process</w:t>
            </w:r>
            <w:r w:rsidR="007335C6" w:rsidRPr="00344248">
              <w:rPr>
                <w:rFonts w:cs="Arial"/>
                <w:sz w:val="22"/>
                <w:szCs w:val="22"/>
              </w:rPr>
              <w:t>, works month by month to see where</w:t>
            </w:r>
            <w:r w:rsidR="0016436A" w:rsidRPr="00344248">
              <w:rPr>
                <w:rFonts w:cs="Arial"/>
                <w:sz w:val="22"/>
                <w:szCs w:val="22"/>
              </w:rPr>
              <w:t xml:space="preserve"> the</w:t>
            </w:r>
            <w:r w:rsidR="007335C6" w:rsidRPr="00344248">
              <w:rPr>
                <w:rFonts w:cs="Arial"/>
                <w:sz w:val="22"/>
                <w:szCs w:val="22"/>
              </w:rPr>
              <w:t xml:space="preserve"> deadlines are</w:t>
            </w:r>
            <w:r>
              <w:rPr>
                <w:rFonts w:cs="Arial"/>
                <w:sz w:val="22"/>
                <w:szCs w:val="22"/>
              </w:rPr>
              <w:t xml:space="preserve"> and a</w:t>
            </w:r>
            <w:r w:rsidR="007335C6" w:rsidRPr="00344248">
              <w:rPr>
                <w:rFonts w:cs="Arial"/>
                <w:sz w:val="22"/>
                <w:szCs w:val="22"/>
              </w:rPr>
              <w:t xml:space="preserve">voiding issues by thinking ahead. </w:t>
            </w:r>
          </w:p>
          <w:p w14:paraId="2AA32001" w14:textId="77777777" w:rsidR="004A2203" w:rsidRDefault="004A2203" w:rsidP="004A220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Questions: Would it be useful to colleges?</w:t>
            </w:r>
            <w:r w:rsidR="007335C6" w:rsidRPr="00344248">
              <w:rPr>
                <w:rFonts w:cs="Arial"/>
                <w:sz w:val="22"/>
                <w:szCs w:val="22"/>
              </w:rPr>
              <w:t xml:space="preserve"> </w:t>
            </w:r>
            <w:r w:rsidR="00776C54" w:rsidRPr="00344248">
              <w:rPr>
                <w:rFonts w:cs="Arial"/>
                <w:sz w:val="22"/>
                <w:szCs w:val="22"/>
              </w:rPr>
              <w:t>Is it useful for sharing</w:t>
            </w:r>
            <w:r>
              <w:rPr>
                <w:rFonts w:cs="Arial"/>
                <w:sz w:val="22"/>
                <w:szCs w:val="22"/>
              </w:rPr>
              <w:t xml:space="preserve">? </w:t>
            </w:r>
            <w:r w:rsidR="00776C54" w:rsidRPr="00344248">
              <w:rPr>
                <w:rFonts w:cs="Arial"/>
                <w:sz w:val="22"/>
                <w:szCs w:val="22"/>
              </w:rPr>
              <w:t>How accurate do we think it is?</w:t>
            </w:r>
          </w:p>
          <w:p w14:paraId="3A28DCC9" w14:textId="502C5F59" w:rsidR="00037F57" w:rsidRDefault="004A2203" w:rsidP="004A220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Agreed: Idea is useful. Needs </w:t>
            </w:r>
            <w:r w:rsidR="00776C54" w:rsidRPr="00344248">
              <w:rPr>
                <w:rFonts w:cs="Arial"/>
                <w:sz w:val="22"/>
                <w:szCs w:val="22"/>
              </w:rPr>
              <w:t>provider input into it</w:t>
            </w:r>
            <w:r>
              <w:rPr>
                <w:rFonts w:cs="Arial"/>
                <w:sz w:val="22"/>
                <w:szCs w:val="22"/>
              </w:rPr>
              <w:t xml:space="preserve"> and to become jo</w:t>
            </w:r>
            <w:r w:rsidR="00776C54" w:rsidRPr="00344248">
              <w:rPr>
                <w:rFonts w:cs="Arial"/>
                <w:sz w:val="22"/>
                <w:szCs w:val="22"/>
              </w:rPr>
              <w:t xml:space="preserve">intly understood framework.  </w:t>
            </w:r>
            <w:r w:rsidR="00037F57">
              <w:rPr>
                <w:rFonts w:cs="Arial"/>
                <w:sz w:val="22"/>
                <w:szCs w:val="22"/>
              </w:rPr>
              <w:t>Also need to consider:</w:t>
            </w:r>
          </w:p>
          <w:p w14:paraId="714FBDD1" w14:textId="7B009AE7" w:rsidR="00037F57" w:rsidRPr="00037F57" w:rsidRDefault="00037F57" w:rsidP="00037F5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037F57">
              <w:rPr>
                <w:rFonts w:ascii="Arial" w:hAnsi="Arial" w:cs="Arial"/>
              </w:rPr>
              <w:t xml:space="preserve">Does need for transition </w:t>
            </w:r>
            <w:r w:rsidR="00776C54" w:rsidRPr="00037F57">
              <w:rPr>
                <w:rFonts w:ascii="Arial" w:hAnsi="Arial" w:cs="Arial"/>
              </w:rPr>
              <w:t xml:space="preserve">work in schools to get learners </w:t>
            </w:r>
            <w:r w:rsidRPr="00037F57">
              <w:rPr>
                <w:rFonts w:ascii="Arial" w:hAnsi="Arial" w:cs="Arial"/>
              </w:rPr>
              <w:t>ready need to be reflected?</w:t>
            </w:r>
          </w:p>
          <w:p w14:paraId="42365DD9" w14:textId="2FAE283F" w:rsidR="007335C6" w:rsidRPr="00037F57" w:rsidRDefault="00037F57" w:rsidP="00037F57">
            <w:pPr>
              <w:pStyle w:val="ListParagraph"/>
              <w:numPr>
                <w:ilvl w:val="0"/>
                <w:numId w:val="31"/>
              </w:numPr>
              <w:rPr>
                <w:rFonts w:cs="Arial"/>
              </w:rPr>
            </w:pPr>
            <w:r>
              <w:rPr>
                <w:rFonts w:ascii="Arial" w:hAnsi="Arial" w:cs="Arial"/>
              </w:rPr>
              <w:lastRenderedPageBreak/>
              <w:t>Nothing currently for t</w:t>
            </w:r>
            <w:r w:rsidRPr="00037F57">
              <w:rPr>
                <w:rFonts w:ascii="Arial" w:hAnsi="Arial" w:cs="Arial"/>
              </w:rPr>
              <w:t>ransition from s</w:t>
            </w:r>
            <w:r w:rsidR="00776C54" w:rsidRPr="00037F57">
              <w:rPr>
                <w:rFonts w:ascii="Arial" w:hAnsi="Arial" w:cs="Arial"/>
              </w:rPr>
              <w:t>pecialist to adult programme</w:t>
            </w:r>
            <w:r w:rsidR="00776C54" w:rsidRPr="00037F57">
              <w:rPr>
                <w:rFonts w:cs="Arial"/>
              </w:rPr>
              <w:t xml:space="preserve"> </w:t>
            </w:r>
          </w:p>
        </w:tc>
        <w:tc>
          <w:tcPr>
            <w:tcW w:w="2097" w:type="dxa"/>
            <w:gridSpan w:val="2"/>
            <w:shd w:val="clear" w:color="auto" w:fill="auto"/>
          </w:tcPr>
          <w:p w14:paraId="008084A6" w14:textId="77777777" w:rsidR="00C33780" w:rsidRPr="00344248" w:rsidRDefault="00C33780" w:rsidP="00EB00EE">
            <w:pPr>
              <w:rPr>
                <w:rFonts w:cs="Arial"/>
                <w:sz w:val="22"/>
                <w:szCs w:val="22"/>
              </w:rPr>
            </w:pPr>
          </w:p>
          <w:p w14:paraId="3551E173" w14:textId="1F588F56" w:rsidR="0016436A" w:rsidRPr="00344248" w:rsidRDefault="00A033CD" w:rsidP="00EB00E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</w:t>
            </w:r>
            <w:r w:rsidR="0016436A" w:rsidRPr="00344248">
              <w:rPr>
                <w:rFonts w:cs="Arial"/>
                <w:b/>
                <w:sz w:val="22"/>
                <w:szCs w:val="22"/>
              </w:rPr>
              <w:t>ction:</w:t>
            </w:r>
            <w:r w:rsidR="0016436A" w:rsidRPr="00344248">
              <w:rPr>
                <w:rFonts w:cs="Arial"/>
                <w:sz w:val="22"/>
                <w:szCs w:val="22"/>
              </w:rPr>
              <w:t xml:space="preserve">  Calendar to be circulated to all members and feedback to be sent back to Trac</w:t>
            </w:r>
            <w:r w:rsidR="00037F57">
              <w:rPr>
                <w:rFonts w:cs="Arial"/>
                <w:sz w:val="22"/>
                <w:szCs w:val="22"/>
              </w:rPr>
              <w:t>e</w:t>
            </w:r>
            <w:r w:rsidR="0016436A" w:rsidRPr="00344248">
              <w:rPr>
                <w:rFonts w:cs="Arial"/>
                <w:sz w:val="22"/>
                <w:szCs w:val="22"/>
              </w:rPr>
              <w:t>y for next meeting</w:t>
            </w:r>
          </w:p>
          <w:p w14:paraId="1A29B97F" w14:textId="77777777" w:rsidR="0016436A" w:rsidRPr="00344248" w:rsidRDefault="0016436A" w:rsidP="00EB00EE">
            <w:pPr>
              <w:rPr>
                <w:rFonts w:cs="Arial"/>
                <w:sz w:val="22"/>
                <w:szCs w:val="22"/>
              </w:rPr>
            </w:pPr>
          </w:p>
          <w:p w14:paraId="3ABB2041" w14:textId="2142C91A" w:rsidR="0016436A" w:rsidRPr="00344248" w:rsidRDefault="0016436A" w:rsidP="00EB00E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5" w:type="dxa"/>
          </w:tcPr>
          <w:p w14:paraId="4B7EFA33" w14:textId="77777777" w:rsidR="00C33780" w:rsidRPr="00344248" w:rsidRDefault="00C33780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37D12FF6" w14:textId="76C6D534" w:rsidR="00DE66AA" w:rsidRPr="00344248" w:rsidRDefault="00DE66AA" w:rsidP="00EB00EE">
            <w:pPr>
              <w:rPr>
                <w:rFonts w:cs="Arial"/>
                <w:b/>
                <w:sz w:val="22"/>
                <w:szCs w:val="22"/>
              </w:rPr>
            </w:pPr>
            <w:r w:rsidRPr="00344248">
              <w:rPr>
                <w:rFonts w:cs="Arial"/>
                <w:b/>
                <w:sz w:val="22"/>
                <w:szCs w:val="22"/>
              </w:rPr>
              <w:t>TM</w:t>
            </w:r>
          </w:p>
        </w:tc>
      </w:tr>
      <w:tr w:rsidR="00A150A9" w:rsidRPr="00B63501" w14:paraId="338FB9A2" w14:textId="77777777" w:rsidTr="00037F57">
        <w:trPr>
          <w:gridAfter w:val="1"/>
          <w:wAfter w:w="7" w:type="dxa"/>
        </w:trPr>
        <w:tc>
          <w:tcPr>
            <w:tcW w:w="1242" w:type="dxa"/>
          </w:tcPr>
          <w:p w14:paraId="4AC4F355" w14:textId="157EBCD8" w:rsidR="00C33780" w:rsidRPr="00B63501" w:rsidRDefault="00C33780" w:rsidP="00EB00E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4. </w:t>
            </w:r>
          </w:p>
        </w:tc>
        <w:tc>
          <w:tcPr>
            <w:tcW w:w="9243" w:type="dxa"/>
            <w:shd w:val="clear" w:color="auto" w:fill="auto"/>
          </w:tcPr>
          <w:p w14:paraId="77436CCF" w14:textId="1D06EAB4" w:rsidR="00151B1B" w:rsidRDefault="00C33780" w:rsidP="005E071D">
            <w:pPr>
              <w:rPr>
                <w:rFonts w:cs="Arial"/>
                <w:b/>
                <w:sz w:val="22"/>
                <w:szCs w:val="22"/>
              </w:rPr>
            </w:pPr>
            <w:r w:rsidRPr="0016436A">
              <w:rPr>
                <w:rFonts w:cs="Arial"/>
                <w:b/>
                <w:sz w:val="22"/>
                <w:szCs w:val="22"/>
              </w:rPr>
              <w:t xml:space="preserve">Supported internships </w:t>
            </w:r>
            <w:r w:rsidR="002A2E6C">
              <w:rPr>
                <w:rFonts w:cs="Arial"/>
                <w:b/>
                <w:sz w:val="22"/>
                <w:szCs w:val="22"/>
              </w:rPr>
              <w:t>(</w:t>
            </w:r>
            <w:r w:rsidR="00151B1B" w:rsidRPr="003322FC">
              <w:rPr>
                <w:rFonts w:cs="Arial"/>
                <w:b/>
                <w:sz w:val="22"/>
                <w:szCs w:val="22"/>
              </w:rPr>
              <w:t>Julie Pointer</w:t>
            </w:r>
            <w:r w:rsidR="002A2E6C">
              <w:rPr>
                <w:rFonts w:cs="Arial"/>
                <w:b/>
                <w:sz w:val="22"/>
                <w:szCs w:val="22"/>
              </w:rPr>
              <w:t>)</w:t>
            </w:r>
          </w:p>
          <w:p w14:paraId="706D88E3" w14:textId="77777777" w:rsidR="003322FC" w:rsidRDefault="003322FC" w:rsidP="005E071D">
            <w:pPr>
              <w:rPr>
                <w:rFonts w:cs="Arial"/>
                <w:sz w:val="22"/>
                <w:szCs w:val="22"/>
              </w:rPr>
            </w:pPr>
          </w:p>
          <w:p w14:paraId="6641E1E0" w14:textId="77777777" w:rsidR="00A033CD" w:rsidRPr="002A2E6C" w:rsidRDefault="00A033CD" w:rsidP="005E071D">
            <w:pPr>
              <w:rPr>
                <w:rFonts w:cs="Arial"/>
                <w:sz w:val="22"/>
                <w:szCs w:val="22"/>
              </w:rPr>
            </w:pPr>
            <w:r w:rsidRPr="002A2E6C">
              <w:rPr>
                <w:rFonts w:cs="Arial"/>
                <w:sz w:val="22"/>
                <w:szCs w:val="22"/>
              </w:rPr>
              <w:t>Julie gave background to DfE e</w:t>
            </w:r>
            <w:r w:rsidR="00151B1B" w:rsidRPr="002A2E6C">
              <w:rPr>
                <w:rFonts w:cs="Arial"/>
                <w:sz w:val="22"/>
                <w:szCs w:val="22"/>
              </w:rPr>
              <w:t>mployment grant</w:t>
            </w:r>
            <w:r w:rsidRPr="002A2E6C">
              <w:rPr>
                <w:rFonts w:cs="Arial"/>
                <w:sz w:val="22"/>
                <w:szCs w:val="22"/>
              </w:rPr>
              <w:t>:</w:t>
            </w:r>
          </w:p>
          <w:p w14:paraId="6A43FF8B" w14:textId="2C570ED0" w:rsidR="00151B1B" w:rsidRPr="002A2E6C" w:rsidRDefault="00A033CD" w:rsidP="002A2E6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2A2E6C">
              <w:rPr>
                <w:rFonts w:ascii="Arial" w:hAnsi="Arial" w:cs="Arial"/>
              </w:rPr>
              <w:t>t</w:t>
            </w:r>
            <w:r w:rsidR="00151B1B" w:rsidRPr="002A2E6C">
              <w:rPr>
                <w:rFonts w:ascii="Arial" w:hAnsi="Arial" w:cs="Arial"/>
              </w:rPr>
              <w:t xml:space="preserve">o increase the number of young people completing supported internships.  </w:t>
            </w:r>
          </w:p>
          <w:p w14:paraId="286DA38C" w14:textId="739CDB8E" w:rsidR="00151B1B" w:rsidRPr="002A2E6C" w:rsidRDefault="00151B1B" w:rsidP="002A2E6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2A2E6C">
              <w:rPr>
                <w:rFonts w:ascii="Arial" w:hAnsi="Arial" w:cs="Arial"/>
              </w:rPr>
              <w:t>provide job coach training to increase the pool of  job coache</w:t>
            </w:r>
            <w:r w:rsidR="003322FC" w:rsidRPr="002A2E6C">
              <w:rPr>
                <w:rFonts w:ascii="Arial" w:hAnsi="Arial" w:cs="Arial"/>
              </w:rPr>
              <w:t>s</w:t>
            </w:r>
            <w:r w:rsidRPr="002A2E6C">
              <w:rPr>
                <w:rFonts w:ascii="Arial" w:hAnsi="Arial" w:cs="Arial"/>
              </w:rPr>
              <w:t xml:space="preserve"> available to support young people on work placements.  </w:t>
            </w:r>
          </w:p>
          <w:p w14:paraId="4800611B" w14:textId="565DA86C" w:rsidR="00151B1B" w:rsidRPr="004203AA" w:rsidRDefault="00151B1B" w:rsidP="002A2E6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4203AA">
              <w:rPr>
                <w:rFonts w:ascii="Arial" w:hAnsi="Arial" w:cs="Arial"/>
              </w:rPr>
              <w:t>Increase number of supported internships.</w:t>
            </w:r>
          </w:p>
          <w:p w14:paraId="62130CBA" w14:textId="2D66C5F2" w:rsidR="00151B1B" w:rsidRPr="004203AA" w:rsidRDefault="00A033CD" w:rsidP="002A2E6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4203AA">
              <w:rPr>
                <w:rFonts w:ascii="Arial" w:hAnsi="Arial" w:cs="Arial"/>
              </w:rPr>
              <w:t xml:space="preserve">Set up </w:t>
            </w:r>
            <w:r w:rsidR="00151B1B" w:rsidRPr="004203AA">
              <w:rPr>
                <w:rFonts w:ascii="Arial" w:hAnsi="Arial" w:cs="Arial"/>
              </w:rPr>
              <w:t xml:space="preserve">Supported </w:t>
            </w:r>
            <w:r w:rsidRPr="004203AA">
              <w:rPr>
                <w:rFonts w:ascii="Arial" w:hAnsi="Arial" w:cs="Arial"/>
              </w:rPr>
              <w:t>I</w:t>
            </w:r>
            <w:r w:rsidR="00151B1B" w:rsidRPr="004203AA">
              <w:rPr>
                <w:rFonts w:ascii="Arial" w:hAnsi="Arial" w:cs="Arial"/>
              </w:rPr>
              <w:t xml:space="preserve">nternship </w:t>
            </w:r>
            <w:r w:rsidRPr="004203AA">
              <w:rPr>
                <w:rFonts w:ascii="Arial" w:hAnsi="Arial" w:cs="Arial"/>
              </w:rPr>
              <w:t>forums in Regions</w:t>
            </w:r>
          </w:p>
          <w:p w14:paraId="27681A64" w14:textId="77777777" w:rsidR="004203AA" w:rsidRPr="004203AA" w:rsidRDefault="002A2E6C" w:rsidP="002A2E6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4203AA">
              <w:rPr>
                <w:rFonts w:ascii="Arial" w:hAnsi="Arial" w:cs="Arial"/>
              </w:rPr>
              <w:t>NDTi managing a national SI survey</w:t>
            </w:r>
          </w:p>
          <w:p w14:paraId="5AC4A47D" w14:textId="202038DE" w:rsidR="002A2E6C" w:rsidRPr="004203AA" w:rsidRDefault="004203AA" w:rsidP="002A2E6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4203AA">
              <w:rPr>
                <w:rFonts w:ascii="Arial" w:hAnsi="Arial" w:cs="Arial"/>
              </w:rPr>
              <w:t>Nationally, about 1,000 young people have benefitted from supported internships.</w:t>
            </w:r>
            <w:r w:rsidR="002A2E6C" w:rsidRPr="004203AA">
              <w:rPr>
                <w:rFonts w:ascii="Arial" w:hAnsi="Arial" w:cs="Arial"/>
              </w:rPr>
              <w:t xml:space="preserve"> </w:t>
            </w:r>
          </w:p>
          <w:p w14:paraId="34A1D21B" w14:textId="77777777" w:rsidR="004203AA" w:rsidRPr="002A2E6C" w:rsidRDefault="004203AA" w:rsidP="004203AA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7538161E" w14:textId="77777777" w:rsidR="002A2E6C" w:rsidRPr="002A2E6C" w:rsidRDefault="00151B1B" w:rsidP="005E071D">
            <w:pPr>
              <w:rPr>
                <w:rFonts w:cs="Arial"/>
                <w:sz w:val="22"/>
                <w:szCs w:val="22"/>
              </w:rPr>
            </w:pPr>
            <w:r w:rsidRPr="002A2E6C">
              <w:rPr>
                <w:rFonts w:cs="Arial"/>
                <w:sz w:val="22"/>
                <w:szCs w:val="22"/>
              </w:rPr>
              <w:t>South East had</w:t>
            </w:r>
            <w:r w:rsidR="002A2E6C" w:rsidRPr="002A2E6C">
              <w:rPr>
                <w:rFonts w:cs="Arial"/>
                <w:sz w:val="22"/>
                <w:szCs w:val="22"/>
              </w:rPr>
              <w:t xml:space="preserve"> initial Regional SI forum</w:t>
            </w:r>
            <w:r w:rsidRPr="002A2E6C">
              <w:rPr>
                <w:rFonts w:cs="Arial"/>
                <w:sz w:val="22"/>
                <w:szCs w:val="22"/>
              </w:rPr>
              <w:t xml:space="preserve"> meeting in December.</w:t>
            </w:r>
            <w:r w:rsidR="002A2E6C" w:rsidRPr="002A2E6C">
              <w:rPr>
                <w:rFonts w:cs="Arial"/>
                <w:sz w:val="22"/>
                <w:szCs w:val="22"/>
              </w:rPr>
              <w:t xml:space="preserve"> Findings:</w:t>
            </w:r>
          </w:p>
          <w:p w14:paraId="59AD4381" w14:textId="77777777" w:rsidR="002A2E6C" w:rsidRPr="002A2E6C" w:rsidRDefault="00151B1B" w:rsidP="002A2E6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2A2E6C">
              <w:rPr>
                <w:rFonts w:ascii="Arial" w:hAnsi="Arial" w:cs="Arial"/>
              </w:rPr>
              <w:t>Provision is patchy</w:t>
            </w:r>
            <w:r w:rsidR="002A2E6C" w:rsidRPr="002A2E6C">
              <w:rPr>
                <w:rFonts w:ascii="Arial" w:hAnsi="Arial" w:cs="Arial"/>
              </w:rPr>
              <w:t xml:space="preserve">, growing strongly in some places but not others. </w:t>
            </w:r>
          </w:p>
          <w:p w14:paraId="0CEAFF0A" w14:textId="77777777" w:rsidR="002A2E6C" w:rsidRPr="002A2E6C" w:rsidRDefault="002A2E6C" w:rsidP="002A2E6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2A2E6C">
              <w:rPr>
                <w:rFonts w:ascii="Arial" w:hAnsi="Arial" w:cs="Arial"/>
              </w:rPr>
              <w:t>Co</w:t>
            </w:r>
            <w:r w:rsidR="00151B1B" w:rsidRPr="002A2E6C">
              <w:rPr>
                <w:rFonts w:ascii="Arial" w:hAnsi="Arial" w:cs="Arial"/>
              </w:rPr>
              <w:t>ncern</w:t>
            </w:r>
            <w:r w:rsidRPr="002A2E6C">
              <w:rPr>
                <w:rFonts w:ascii="Arial" w:hAnsi="Arial" w:cs="Arial"/>
              </w:rPr>
              <w:t xml:space="preserve"> to ensure</w:t>
            </w:r>
            <w:r w:rsidR="00151B1B" w:rsidRPr="002A2E6C">
              <w:rPr>
                <w:rFonts w:ascii="Arial" w:hAnsi="Arial" w:cs="Arial"/>
              </w:rPr>
              <w:t xml:space="preserve"> quality of provision</w:t>
            </w:r>
            <w:r w:rsidRPr="002A2E6C">
              <w:rPr>
                <w:rFonts w:ascii="Arial" w:hAnsi="Arial" w:cs="Arial"/>
              </w:rPr>
              <w:t xml:space="preserve"> - not always good. </w:t>
            </w:r>
          </w:p>
          <w:p w14:paraId="71344373" w14:textId="77777777" w:rsidR="002A2E6C" w:rsidRPr="002A2E6C" w:rsidRDefault="002A2E6C" w:rsidP="002A2E6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2A2E6C">
              <w:rPr>
                <w:rFonts w:ascii="Arial" w:hAnsi="Arial" w:cs="Arial"/>
              </w:rPr>
              <w:t xml:space="preserve">SI </w:t>
            </w:r>
            <w:r w:rsidR="00151B1B" w:rsidRPr="002A2E6C">
              <w:rPr>
                <w:rFonts w:ascii="Arial" w:hAnsi="Arial" w:cs="Arial"/>
              </w:rPr>
              <w:t>forums</w:t>
            </w:r>
            <w:r w:rsidR="003322FC" w:rsidRPr="002A2E6C">
              <w:rPr>
                <w:rFonts w:ascii="Arial" w:hAnsi="Arial" w:cs="Arial"/>
              </w:rPr>
              <w:t xml:space="preserve"> have been</w:t>
            </w:r>
            <w:r w:rsidR="00151B1B" w:rsidRPr="002A2E6C">
              <w:rPr>
                <w:rFonts w:ascii="Arial" w:hAnsi="Arial" w:cs="Arial"/>
              </w:rPr>
              <w:t xml:space="preserve"> set up in some L</w:t>
            </w:r>
            <w:r w:rsidR="003322FC" w:rsidRPr="002A2E6C">
              <w:rPr>
                <w:rFonts w:ascii="Arial" w:hAnsi="Arial" w:cs="Arial"/>
              </w:rPr>
              <w:t>ocal Authorities</w:t>
            </w:r>
            <w:r w:rsidR="00151B1B" w:rsidRPr="002A2E6C">
              <w:rPr>
                <w:rFonts w:ascii="Arial" w:hAnsi="Arial" w:cs="Arial"/>
              </w:rPr>
              <w:t xml:space="preserve"> but not all.</w:t>
            </w:r>
          </w:p>
          <w:p w14:paraId="531707CF" w14:textId="77777777" w:rsidR="002A2E6C" w:rsidRPr="002A2E6C" w:rsidRDefault="00151B1B" w:rsidP="002A2E6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2A2E6C">
              <w:rPr>
                <w:rFonts w:ascii="Arial" w:hAnsi="Arial" w:cs="Arial"/>
              </w:rPr>
              <w:t xml:space="preserve">Sits in different places </w:t>
            </w:r>
            <w:r w:rsidR="000C58E2" w:rsidRPr="002A2E6C">
              <w:rPr>
                <w:rFonts w:ascii="Arial" w:hAnsi="Arial" w:cs="Arial"/>
              </w:rPr>
              <w:t>strategically</w:t>
            </w:r>
            <w:r w:rsidRPr="002A2E6C">
              <w:rPr>
                <w:rFonts w:ascii="Arial" w:hAnsi="Arial" w:cs="Arial"/>
              </w:rPr>
              <w:t xml:space="preserve">. </w:t>
            </w:r>
          </w:p>
          <w:p w14:paraId="6357AA85" w14:textId="7E9E3B12" w:rsidR="002A2E6C" w:rsidRPr="002A2E6C" w:rsidRDefault="003322FC" w:rsidP="002A2E6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2A2E6C">
              <w:rPr>
                <w:rFonts w:ascii="Arial" w:hAnsi="Arial" w:cs="Arial"/>
              </w:rPr>
              <w:t>There are c</w:t>
            </w:r>
            <w:r w:rsidR="00151B1B" w:rsidRPr="002A2E6C">
              <w:rPr>
                <w:rFonts w:ascii="Arial" w:hAnsi="Arial" w:cs="Arial"/>
              </w:rPr>
              <w:t>hallenges around</w:t>
            </w:r>
            <w:r w:rsidR="002A2E6C" w:rsidRPr="002A2E6C">
              <w:rPr>
                <w:rFonts w:ascii="Arial" w:hAnsi="Arial" w:cs="Arial"/>
              </w:rPr>
              <w:t xml:space="preserve"> engagement with </w:t>
            </w:r>
            <w:r w:rsidR="00151B1B" w:rsidRPr="002A2E6C">
              <w:rPr>
                <w:rFonts w:ascii="Arial" w:hAnsi="Arial" w:cs="Arial"/>
              </w:rPr>
              <w:t>job centres</w:t>
            </w:r>
          </w:p>
          <w:p w14:paraId="0BC3363F" w14:textId="031055CF" w:rsidR="00151B1B" w:rsidRPr="002A2E6C" w:rsidRDefault="002A2E6C" w:rsidP="00A150A9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2A2E6C">
              <w:rPr>
                <w:rFonts w:ascii="Arial" w:hAnsi="Arial" w:cs="Arial"/>
              </w:rPr>
              <w:t xml:space="preserve">More information needed for </w:t>
            </w:r>
            <w:r w:rsidR="00151B1B" w:rsidRPr="002A2E6C">
              <w:rPr>
                <w:rFonts w:ascii="Arial" w:hAnsi="Arial" w:cs="Arial"/>
              </w:rPr>
              <w:t>families</w:t>
            </w:r>
            <w:r w:rsidRPr="002A2E6C">
              <w:rPr>
                <w:rFonts w:ascii="Arial" w:hAnsi="Arial" w:cs="Arial"/>
              </w:rPr>
              <w:t xml:space="preserve">; </w:t>
            </w:r>
            <w:r w:rsidR="00DF02FF" w:rsidRPr="002A2E6C">
              <w:rPr>
                <w:rFonts w:ascii="Arial" w:hAnsi="Arial" w:cs="Arial"/>
              </w:rPr>
              <w:t>NDT</w:t>
            </w:r>
            <w:r w:rsidRPr="002A2E6C">
              <w:rPr>
                <w:rFonts w:ascii="Arial" w:hAnsi="Arial" w:cs="Arial"/>
              </w:rPr>
              <w:t xml:space="preserve">i </w:t>
            </w:r>
            <w:r w:rsidR="003322FC" w:rsidRPr="002A2E6C">
              <w:rPr>
                <w:rFonts w:ascii="Arial" w:hAnsi="Arial" w:cs="Arial"/>
              </w:rPr>
              <w:t xml:space="preserve">are </w:t>
            </w:r>
            <w:r w:rsidRPr="002A2E6C">
              <w:rPr>
                <w:rFonts w:ascii="Arial" w:hAnsi="Arial" w:cs="Arial"/>
              </w:rPr>
              <w:t xml:space="preserve">working on </w:t>
            </w:r>
            <w:r w:rsidR="00DF02FF" w:rsidRPr="002A2E6C">
              <w:rPr>
                <w:rFonts w:ascii="Arial" w:hAnsi="Arial" w:cs="Arial"/>
              </w:rPr>
              <w:t>this.</w:t>
            </w:r>
          </w:p>
          <w:p w14:paraId="428EDEC4" w14:textId="77777777" w:rsidR="004203AA" w:rsidRDefault="00DF02FF" w:rsidP="005E071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Next Steps:</w:t>
            </w:r>
          </w:p>
          <w:p w14:paraId="4AFA6BDD" w14:textId="77777777" w:rsidR="004203AA" w:rsidRDefault="004203AA" w:rsidP="005E071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NDTi are doing </w:t>
            </w:r>
            <w:r w:rsidR="00DF02FF">
              <w:rPr>
                <w:rFonts w:cs="Arial"/>
                <w:sz w:val="22"/>
                <w:szCs w:val="22"/>
              </w:rPr>
              <w:t>training</w:t>
            </w:r>
            <w:r>
              <w:rPr>
                <w:rFonts w:cs="Arial"/>
                <w:sz w:val="22"/>
                <w:szCs w:val="22"/>
              </w:rPr>
              <w:t xml:space="preserve"> with</w:t>
            </w:r>
            <w:r w:rsidR="00DF02FF">
              <w:rPr>
                <w:rFonts w:cs="Arial"/>
                <w:sz w:val="22"/>
                <w:szCs w:val="22"/>
              </w:rPr>
              <w:t xml:space="preserve"> job centres</w:t>
            </w:r>
          </w:p>
          <w:p w14:paraId="02CA089C" w14:textId="27247A39" w:rsidR="004203AA" w:rsidRDefault="004203AA" w:rsidP="005E071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DfE are funding </w:t>
            </w:r>
            <w:r w:rsidR="00DF02FF">
              <w:rPr>
                <w:rFonts w:cs="Arial"/>
                <w:sz w:val="22"/>
                <w:szCs w:val="22"/>
              </w:rPr>
              <w:t>PfA employment</w:t>
            </w:r>
            <w:r>
              <w:rPr>
                <w:rFonts w:cs="Arial"/>
                <w:sz w:val="22"/>
                <w:szCs w:val="22"/>
              </w:rPr>
              <w:t xml:space="preserve"> conferences - will be one in S.E.</w:t>
            </w:r>
          </w:p>
          <w:p w14:paraId="4D2085C9" w14:textId="7D02A139" w:rsidR="00DF02FF" w:rsidRDefault="00F42E98" w:rsidP="005E071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SI Survey is still live, more people need to </w:t>
            </w:r>
            <w:r w:rsidR="00DF02FF">
              <w:rPr>
                <w:rFonts w:cs="Arial"/>
                <w:sz w:val="22"/>
                <w:szCs w:val="22"/>
              </w:rPr>
              <w:t>complete</w:t>
            </w:r>
            <w:r>
              <w:rPr>
                <w:rFonts w:cs="Arial"/>
                <w:sz w:val="22"/>
                <w:szCs w:val="22"/>
              </w:rPr>
              <w:t xml:space="preserve"> it</w:t>
            </w:r>
            <w:r w:rsidR="00DF02FF">
              <w:rPr>
                <w:rFonts w:cs="Arial"/>
                <w:sz w:val="22"/>
                <w:szCs w:val="22"/>
              </w:rPr>
              <w:t xml:space="preserve">.  </w:t>
            </w:r>
          </w:p>
          <w:p w14:paraId="5F150B68" w14:textId="5C7C3D45" w:rsidR="00037E35" w:rsidRDefault="00037E35" w:rsidP="00037E3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 look at follow up support and use of traineeships.</w:t>
            </w:r>
          </w:p>
          <w:p w14:paraId="5824ED27" w14:textId="77777777" w:rsidR="00037E35" w:rsidRDefault="00037E35" w:rsidP="005E071D">
            <w:pPr>
              <w:rPr>
                <w:rFonts w:cs="Arial"/>
                <w:sz w:val="22"/>
                <w:szCs w:val="22"/>
              </w:rPr>
            </w:pPr>
          </w:p>
          <w:p w14:paraId="3EF1B834" w14:textId="77777777" w:rsidR="00037E35" w:rsidRDefault="00037E35" w:rsidP="005E071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NDTi work on p</w:t>
            </w:r>
            <w:r w:rsidR="00DF02FF">
              <w:rPr>
                <w:rFonts w:cs="Arial"/>
                <w:sz w:val="22"/>
                <w:szCs w:val="22"/>
              </w:rPr>
              <w:t>resumption of employability for young people</w:t>
            </w:r>
            <w:r>
              <w:rPr>
                <w:rFonts w:cs="Arial"/>
                <w:sz w:val="22"/>
                <w:szCs w:val="22"/>
              </w:rPr>
              <w:t xml:space="preserve">. Need to have </w:t>
            </w:r>
            <w:r w:rsidR="00DF02FF">
              <w:rPr>
                <w:rFonts w:cs="Arial"/>
                <w:sz w:val="22"/>
                <w:szCs w:val="22"/>
              </w:rPr>
              <w:t>EHCP</w:t>
            </w:r>
            <w:r>
              <w:rPr>
                <w:rFonts w:cs="Arial"/>
                <w:sz w:val="22"/>
                <w:szCs w:val="22"/>
              </w:rPr>
              <w:t>s</w:t>
            </w:r>
            <w:r w:rsidR="00DF02FF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to </w:t>
            </w:r>
            <w:r w:rsidR="00DF02FF">
              <w:rPr>
                <w:rFonts w:cs="Arial"/>
                <w:sz w:val="22"/>
                <w:szCs w:val="22"/>
              </w:rPr>
              <w:t xml:space="preserve"> shape study programmes, curriculum d</w:t>
            </w:r>
            <w:r w:rsidR="0074758F">
              <w:rPr>
                <w:rFonts w:cs="Arial"/>
                <w:sz w:val="22"/>
                <w:szCs w:val="22"/>
              </w:rPr>
              <w:t>e</w:t>
            </w:r>
            <w:r w:rsidR="00DF02FF">
              <w:rPr>
                <w:rFonts w:cs="Arial"/>
                <w:sz w:val="22"/>
                <w:szCs w:val="22"/>
              </w:rPr>
              <w:t>sign</w:t>
            </w:r>
            <w:r>
              <w:rPr>
                <w:rFonts w:cs="Arial"/>
                <w:sz w:val="22"/>
                <w:szCs w:val="22"/>
              </w:rPr>
              <w:t xml:space="preserve"> and</w:t>
            </w:r>
            <w:r w:rsidR="00DF02FF">
              <w:rPr>
                <w:rFonts w:cs="Arial"/>
                <w:sz w:val="22"/>
                <w:szCs w:val="22"/>
              </w:rPr>
              <w:t xml:space="preserve"> work</w:t>
            </w:r>
            <w:r w:rsidR="0074758F">
              <w:rPr>
                <w:rFonts w:cs="Arial"/>
                <w:sz w:val="22"/>
                <w:szCs w:val="22"/>
              </w:rPr>
              <w:t>f</w:t>
            </w:r>
            <w:r w:rsidR="00DF02FF">
              <w:rPr>
                <w:rFonts w:cs="Arial"/>
                <w:sz w:val="22"/>
                <w:szCs w:val="22"/>
              </w:rPr>
              <w:t>orce development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2740AA89" w14:textId="77777777" w:rsidR="00037E35" w:rsidRDefault="00037E35" w:rsidP="005E071D">
            <w:pPr>
              <w:rPr>
                <w:rFonts w:cs="Arial"/>
                <w:sz w:val="22"/>
                <w:szCs w:val="22"/>
              </w:rPr>
            </w:pPr>
          </w:p>
          <w:p w14:paraId="3435C484" w14:textId="3DB53A7D" w:rsidR="00DF02FF" w:rsidRDefault="00037E35" w:rsidP="005E071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Discussion: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3B1EC139" w14:textId="07DB0D96" w:rsidR="00DF02FF" w:rsidRDefault="00DF02FF" w:rsidP="005E071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Job coach training</w:t>
            </w:r>
            <w:r w:rsidR="00037E35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national standards</w:t>
            </w:r>
            <w:r w:rsidR="00037E35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 TSI – Training in systematic instruction.  Accredited and non</w:t>
            </w:r>
            <w:r w:rsidR="00037E35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>accredited options.  BASE</w:t>
            </w:r>
            <w:r w:rsidR="00037E35">
              <w:rPr>
                <w:rFonts w:cs="Arial"/>
                <w:sz w:val="22"/>
                <w:szCs w:val="22"/>
              </w:rPr>
              <w:t xml:space="preserve"> -</w:t>
            </w:r>
            <w:r>
              <w:rPr>
                <w:rFonts w:cs="Arial"/>
                <w:sz w:val="22"/>
                <w:szCs w:val="22"/>
              </w:rPr>
              <w:t xml:space="preserve"> British Association for systematic employment.  </w:t>
            </w:r>
          </w:p>
          <w:p w14:paraId="416D62A3" w14:textId="6D674B2C" w:rsidR="00DF02FF" w:rsidRDefault="00DF02FF" w:rsidP="005E071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Activate – </w:t>
            </w:r>
            <w:r w:rsidR="00037E35">
              <w:rPr>
                <w:rFonts w:cs="Arial"/>
                <w:sz w:val="22"/>
                <w:szCs w:val="22"/>
              </w:rPr>
              <w:t xml:space="preserve">starting new programme where </w:t>
            </w:r>
            <w:r>
              <w:rPr>
                <w:rFonts w:cs="Arial"/>
                <w:sz w:val="22"/>
                <w:szCs w:val="22"/>
              </w:rPr>
              <w:t>young people set up own businesses alongside part time job</w:t>
            </w:r>
            <w:r w:rsidR="00037E35">
              <w:rPr>
                <w:rFonts w:cs="Arial"/>
                <w:sz w:val="22"/>
                <w:szCs w:val="22"/>
              </w:rPr>
              <w:t xml:space="preserve">; </w:t>
            </w:r>
            <w:r>
              <w:rPr>
                <w:rFonts w:cs="Arial"/>
                <w:sz w:val="22"/>
                <w:szCs w:val="22"/>
              </w:rPr>
              <w:t>Pre supported internship study programme.</w:t>
            </w:r>
          </w:p>
          <w:p w14:paraId="667FFB1C" w14:textId="77777777" w:rsidR="00915524" w:rsidRDefault="00DF02FF" w:rsidP="005E071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Employment </w:t>
            </w:r>
            <w:r w:rsidR="00037E35">
              <w:rPr>
                <w:rFonts w:cs="Arial"/>
                <w:sz w:val="22"/>
                <w:szCs w:val="22"/>
              </w:rPr>
              <w:t>is E</w:t>
            </w:r>
            <w:r>
              <w:rPr>
                <w:rFonts w:cs="Arial"/>
                <w:sz w:val="22"/>
                <w:szCs w:val="22"/>
              </w:rPr>
              <w:t xml:space="preserve">veryone’s </w:t>
            </w:r>
            <w:r w:rsidR="00037E35">
              <w:rPr>
                <w:rFonts w:cs="Arial"/>
                <w:sz w:val="22"/>
                <w:szCs w:val="22"/>
              </w:rPr>
              <w:t>B</w:t>
            </w:r>
            <w:r>
              <w:rPr>
                <w:rFonts w:cs="Arial"/>
                <w:sz w:val="22"/>
                <w:szCs w:val="22"/>
              </w:rPr>
              <w:t>usiness</w:t>
            </w:r>
            <w:r w:rsidR="00037E35">
              <w:rPr>
                <w:rFonts w:cs="Arial"/>
                <w:sz w:val="22"/>
                <w:szCs w:val="22"/>
              </w:rPr>
              <w:t xml:space="preserve"> - </w:t>
            </w:r>
            <w:r>
              <w:rPr>
                <w:rFonts w:cs="Arial"/>
                <w:sz w:val="22"/>
                <w:szCs w:val="22"/>
              </w:rPr>
              <w:t>useful</w:t>
            </w:r>
            <w:r w:rsidR="00037E35">
              <w:rPr>
                <w:rFonts w:cs="Arial"/>
                <w:sz w:val="22"/>
                <w:szCs w:val="22"/>
              </w:rPr>
              <w:t xml:space="preserve"> organisation</w:t>
            </w:r>
            <w:r>
              <w:rPr>
                <w:rFonts w:cs="Arial"/>
                <w:sz w:val="22"/>
                <w:szCs w:val="22"/>
              </w:rPr>
              <w:t xml:space="preserve"> for local areas, trying to get it into schools, </w:t>
            </w:r>
            <w:r w:rsidR="00037E35">
              <w:rPr>
                <w:rFonts w:cs="Arial"/>
                <w:sz w:val="22"/>
                <w:szCs w:val="22"/>
              </w:rPr>
              <w:t xml:space="preserve">can help with </w:t>
            </w:r>
            <w:r>
              <w:rPr>
                <w:rFonts w:cs="Arial"/>
                <w:sz w:val="22"/>
                <w:szCs w:val="22"/>
              </w:rPr>
              <w:t>vocational profil</w:t>
            </w:r>
            <w:r w:rsidR="00037E35">
              <w:rPr>
                <w:rFonts w:cs="Arial"/>
                <w:sz w:val="22"/>
                <w:szCs w:val="22"/>
              </w:rPr>
              <w:t xml:space="preserve">ing </w:t>
            </w:r>
            <w:r>
              <w:rPr>
                <w:rFonts w:cs="Arial"/>
                <w:sz w:val="22"/>
                <w:szCs w:val="22"/>
              </w:rPr>
              <w:t>in schools</w:t>
            </w:r>
            <w:r w:rsidR="00037E35">
              <w:rPr>
                <w:rFonts w:cs="Arial"/>
                <w:sz w:val="22"/>
                <w:szCs w:val="22"/>
              </w:rPr>
              <w:t xml:space="preserve"> and colleges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</w:p>
          <w:p w14:paraId="69752B6A" w14:textId="56D13DEF" w:rsidR="00DF02FF" w:rsidRDefault="00915524" w:rsidP="005E071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There are still concerns and difficulties around placing yp with profound and complex disabilities, physical and learning. </w:t>
            </w:r>
            <w:r w:rsidR="00DF02FF">
              <w:rPr>
                <w:rFonts w:cs="Arial"/>
                <w:sz w:val="22"/>
                <w:szCs w:val="22"/>
              </w:rPr>
              <w:t xml:space="preserve"> </w:t>
            </w:r>
          </w:p>
          <w:p w14:paraId="289D6B81" w14:textId="77777777" w:rsidR="00915524" w:rsidRDefault="00DF02FF" w:rsidP="005E071D">
            <w:pPr>
              <w:rPr>
                <w:rFonts w:cs="Arial"/>
                <w:sz w:val="22"/>
                <w:szCs w:val="22"/>
              </w:rPr>
            </w:pPr>
            <w:r w:rsidRPr="00915524">
              <w:rPr>
                <w:rFonts w:cs="Arial"/>
                <w:b/>
                <w:sz w:val="22"/>
                <w:szCs w:val="22"/>
              </w:rPr>
              <w:lastRenderedPageBreak/>
              <w:t>Q</w:t>
            </w:r>
            <w:r w:rsidR="003322FC" w:rsidRPr="00915524">
              <w:rPr>
                <w:rFonts w:cs="Arial"/>
                <w:b/>
                <w:sz w:val="22"/>
                <w:szCs w:val="22"/>
              </w:rPr>
              <w:t>uestion:</w:t>
            </w:r>
            <w:r w:rsidR="003322FC">
              <w:rPr>
                <w:rFonts w:cs="Arial"/>
                <w:sz w:val="22"/>
                <w:szCs w:val="22"/>
              </w:rPr>
              <w:t xml:space="preserve">  </w:t>
            </w:r>
            <w:r w:rsidR="00915524">
              <w:rPr>
                <w:rFonts w:cs="Arial"/>
                <w:sz w:val="22"/>
                <w:szCs w:val="22"/>
              </w:rPr>
              <w:t xml:space="preserve">Specialist colleges are </w:t>
            </w:r>
            <w:r w:rsidR="0074758F">
              <w:rPr>
                <w:rFonts w:cs="Arial"/>
                <w:sz w:val="22"/>
                <w:szCs w:val="22"/>
              </w:rPr>
              <w:t>hoping to send out student</w:t>
            </w:r>
            <w:r w:rsidR="00915524">
              <w:rPr>
                <w:rFonts w:cs="Arial"/>
                <w:sz w:val="22"/>
                <w:szCs w:val="22"/>
              </w:rPr>
              <w:t>s</w:t>
            </w:r>
            <w:r w:rsidR="0074758F">
              <w:rPr>
                <w:rFonts w:cs="Arial"/>
                <w:sz w:val="22"/>
                <w:szCs w:val="22"/>
              </w:rPr>
              <w:t xml:space="preserve"> with profound disabilities</w:t>
            </w:r>
            <w:r w:rsidR="00915524">
              <w:rPr>
                <w:rFonts w:cs="Arial"/>
                <w:sz w:val="22"/>
                <w:szCs w:val="22"/>
              </w:rPr>
              <w:t xml:space="preserve"> but finding placements can be difficult - any suggestions?</w:t>
            </w:r>
          </w:p>
          <w:p w14:paraId="00B7D122" w14:textId="217F71CD" w:rsidR="00151B1B" w:rsidRPr="004D6F98" w:rsidRDefault="0074758F" w:rsidP="004D6F9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Activate </w:t>
            </w:r>
            <w:r w:rsidR="00915524">
              <w:rPr>
                <w:rFonts w:cs="Arial"/>
                <w:sz w:val="22"/>
                <w:szCs w:val="22"/>
              </w:rPr>
              <w:t xml:space="preserve">in </w:t>
            </w:r>
            <w:r>
              <w:rPr>
                <w:rFonts w:cs="Arial"/>
                <w:sz w:val="22"/>
                <w:szCs w:val="22"/>
              </w:rPr>
              <w:t>Bracknell – working with local authority</w:t>
            </w:r>
            <w:r w:rsidR="00915524">
              <w:rPr>
                <w:rFonts w:cs="Arial"/>
                <w:sz w:val="22"/>
                <w:szCs w:val="22"/>
              </w:rPr>
              <w:t xml:space="preserve"> on Apprenticeships</w:t>
            </w:r>
            <w:r>
              <w:rPr>
                <w:rFonts w:cs="Arial"/>
                <w:sz w:val="22"/>
                <w:szCs w:val="22"/>
              </w:rPr>
              <w:t xml:space="preserve">.  </w:t>
            </w:r>
            <w:r w:rsidR="00915524">
              <w:rPr>
                <w:rFonts w:cs="Arial"/>
                <w:sz w:val="22"/>
                <w:szCs w:val="22"/>
              </w:rPr>
              <w:t>NDTi interested</w:t>
            </w:r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2097" w:type="dxa"/>
            <w:gridSpan w:val="2"/>
            <w:shd w:val="clear" w:color="auto" w:fill="auto"/>
          </w:tcPr>
          <w:p w14:paraId="4DDBC7CB" w14:textId="77777777" w:rsidR="00C33780" w:rsidRDefault="00C33780" w:rsidP="00EB00EE">
            <w:pPr>
              <w:rPr>
                <w:rFonts w:cs="Arial"/>
                <w:sz w:val="22"/>
                <w:szCs w:val="22"/>
              </w:rPr>
            </w:pPr>
          </w:p>
          <w:p w14:paraId="4082B3F6" w14:textId="77777777" w:rsidR="003322FC" w:rsidRDefault="003322FC" w:rsidP="00EB00EE">
            <w:pPr>
              <w:rPr>
                <w:rFonts w:cs="Arial"/>
                <w:sz w:val="22"/>
                <w:szCs w:val="22"/>
              </w:rPr>
            </w:pPr>
          </w:p>
          <w:p w14:paraId="0DA99939" w14:textId="77777777" w:rsidR="003322FC" w:rsidRDefault="003322FC" w:rsidP="00EB00EE">
            <w:pPr>
              <w:rPr>
                <w:rFonts w:cs="Arial"/>
                <w:sz w:val="22"/>
                <w:szCs w:val="22"/>
              </w:rPr>
            </w:pPr>
          </w:p>
          <w:p w14:paraId="331FE116" w14:textId="77777777" w:rsidR="003322FC" w:rsidRDefault="003322FC" w:rsidP="00EB00EE">
            <w:pPr>
              <w:rPr>
                <w:rFonts w:cs="Arial"/>
                <w:sz w:val="22"/>
                <w:szCs w:val="22"/>
              </w:rPr>
            </w:pPr>
          </w:p>
          <w:p w14:paraId="62D209DC" w14:textId="77777777" w:rsidR="003322FC" w:rsidRDefault="003322FC" w:rsidP="00EB00EE">
            <w:pPr>
              <w:rPr>
                <w:rFonts w:cs="Arial"/>
                <w:sz w:val="22"/>
                <w:szCs w:val="22"/>
              </w:rPr>
            </w:pPr>
          </w:p>
          <w:p w14:paraId="26910672" w14:textId="77777777" w:rsidR="003322FC" w:rsidRDefault="003322FC" w:rsidP="00EB00EE">
            <w:pPr>
              <w:rPr>
                <w:rFonts w:cs="Arial"/>
                <w:sz w:val="22"/>
                <w:szCs w:val="22"/>
              </w:rPr>
            </w:pPr>
          </w:p>
          <w:p w14:paraId="358908A7" w14:textId="77777777" w:rsidR="003322FC" w:rsidRDefault="003322FC" w:rsidP="00EB00EE">
            <w:pPr>
              <w:rPr>
                <w:rFonts w:cs="Arial"/>
                <w:sz w:val="22"/>
                <w:szCs w:val="22"/>
              </w:rPr>
            </w:pPr>
          </w:p>
          <w:p w14:paraId="43936A09" w14:textId="77777777" w:rsidR="003322FC" w:rsidRDefault="003322FC" w:rsidP="00EB00EE">
            <w:pPr>
              <w:rPr>
                <w:rFonts w:cs="Arial"/>
                <w:sz w:val="22"/>
                <w:szCs w:val="22"/>
              </w:rPr>
            </w:pPr>
          </w:p>
          <w:p w14:paraId="0498072D" w14:textId="77777777" w:rsidR="003322FC" w:rsidRDefault="003322FC" w:rsidP="00EB00EE">
            <w:pPr>
              <w:rPr>
                <w:rFonts w:cs="Arial"/>
                <w:sz w:val="22"/>
                <w:szCs w:val="22"/>
              </w:rPr>
            </w:pPr>
          </w:p>
          <w:p w14:paraId="6518017F" w14:textId="77777777" w:rsidR="003322FC" w:rsidRDefault="003322FC" w:rsidP="00EB00EE">
            <w:pPr>
              <w:rPr>
                <w:rFonts w:cs="Arial"/>
                <w:sz w:val="22"/>
                <w:szCs w:val="22"/>
              </w:rPr>
            </w:pPr>
          </w:p>
          <w:p w14:paraId="0A667B9D" w14:textId="77777777" w:rsidR="003322FC" w:rsidRDefault="003322FC" w:rsidP="00EB00EE">
            <w:pPr>
              <w:rPr>
                <w:rFonts w:cs="Arial"/>
                <w:sz w:val="22"/>
                <w:szCs w:val="22"/>
              </w:rPr>
            </w:pPr>
          </w:p>
          <w:p w14:paraId="71EB8416" w14:textId="77777777" w:rsidR="003322FC" w:rsidRDefault="003322FC" w:rsidP="00EB00EE">
            <w:pPr>
              <w:rPr>
                <w:rFonts w:cs="Arial"/>
                <w:sz w:val="22"/>
                <w:szCs w:val="22"/>
              </w:rPr>
            </w:pPr>
          </w:p>
          <w:p w14:paraId="253A02DE" w14:textId="77777777" w:rsidR="003322FC" w:rsidRDefault="003322FC" w:rsidP="00EB00EE">
            <w:pPr>
              <w:rPr>
                <w:rFonts w:cs="Arial"/>
                <w:sz w:val="22"/>
                <w:szCs w:val="22"/>
              </w:rPr>
            </w:pPr>
          </w:p>
          <w:p w14:paraId="5C746672" w14:textId="77777777" w:rsidR="003322FC" w:rsidRDefault="003322FC" w:rsidP="00EB00EE">
            <w:pPr>
              <w:rPr>
                <w:rFonts w:cs="Arial"/>
                <w:sz w:val="22"/>
                <w:szCs w:val="22"/>
              </w:rPr>
            </w:pPr>
          </w:p>
          <w:p w14:paraId="0B2D49BB" w14:textId="77777777" w:rsidR="003322FC" w:rsidRDefault="003322FC" w:rsidP="00EB00EE">
            <w:pPr>
              <w:rPr>
                <w:rFonts w:cs="Arial"/>
                <w:sz w:val="22"/>
                <w:szCs w:val="22"/>
              </w:rPr>
            </w:pPr>
          </w:p>
          <w:p w14:paraId="32A87E9C" w14:textId="77777777" w:rsidR="003322FC" w:rsidRDefault="003322FC" w:rsidP="00EB00EE">
            <w:pPr>
              <w:rPr>
                <w:rFonts w:cs="Arial"/>
                <w:sz w:val="22"/>
                <w:szCs w:val="22"/>
              </w:rPr>
            </w:pPr>
          </w:p>
          <w:p w14:paraId="0198DCE9" w14:textId="77777777" w:rsidR="003322FC" w:rsidRDefault="003322FC" w:rsidP="00EB00EE">
            <w:pPr>
              <w:rPr>
                <w:rFonts w:cs="Arial"/>
                <w:sz w:val="22"/>
                <w:szCs w:val="22"/>
              </w:rPr>
            </w:pPr>
          </w:p>
          <w:p w14:paraId="49D5B4DE" w14:textId="77777777" w:rsidR="003322FC" w:rsidRDefault="003322FC" w:rsidP="00EB00EE">
            <w:pPr>
              <w:rPr>
                <w:rFonts w:cs="Arial"/>
                <w:sz w:val="22"/>
                <w:szCs w:val="22"/>
              </w:rPr>
            </w:pPr>
          </w:p>
          <w:p w14:paraId="60D4469F" w14:textId="77777777" w:rsidR="003322FC" w:rsidRDefault="003322FC" w:rsidP="00EB00EE">
            <w:pPr>
              <w:rPr>
                <w:rFonts w:cs="Arial"/>
                <w:sz w:val="22"/>
                <w:szCs w:val="22"/>
              </w:rPr>
            </w:pPr>
          </w:p>
          <w:p w14:paraId="5070797E" w14:textId="77777777" w:rsidR="00F42E98" w:rsidRDefault="00F42E98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7F46005B" w14:textId="05F1AE4B" w:rsidR="003322FC" w:rsidRDefault="00F42E98" w:rsidP="00EB00E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Action: </w:t>
            </w:r>
            <w:r w:rsidRPr="00F42E98">
              <w:rPr>
                <w:rFonts w:cs="Arial"/>
                <w:sz w:val="22"/>
                <w:szCs w:val="22"/>
              </w:rPr>
              <w:t xml:space="preserve">JP to share SI survey responses for SE </w:t>
            </w:r>
          </w:p>
          <w:p w14:paraId="23B82CB8" w14:textId="1C860F31" w:rsidR="00F42E98" w:rsidRPr="00F42E98" w:rsidRDefault="00F42E98" w:rsidP="00EB00E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Action: </w:t>
            </w:r>
            <w:r>
              <w:rPr>
                <w:rFonts w:cs="Arial"/>
                <w:sz w:val="22"/>
                <w:szCs w:val="22"/>
              </w:rPr>
              <w:t>Group members to complete it if not already done so</w:t>
            </w:r>
          </w:p>
          <w:p w14:paraId="02E39EFD" w14:textId="77777777" w:rsidR="003322FC" w:rsidRDefault="003322FC" w:rsidP="00EB00EE">
            <w:pPr>
              <w:rPr>
                <w:rFonts w:cs="Arial"/>
                <w:sz w:val="22"/>
                <w:szCs w:val="22"/>
              </w:rPr>
            </w:pPr>
          </w:p>
          <w:p w14:paraId="32775B26" w14:textId="77777777" w:rsidR="003322FC" w:rsidRDefault="003322FC" w:rsidP="00EB00EE">
            <w:pPr>
              <w:rPr>
                <w:rFonts w:cs="Arial"/>
                <w:sz w:val="22"/>
                <w:szCs w:val="22"/>
              </w:rPr>
            </w:pPr>
          </w:p>
          <w:p w14:paraId="529D924E" w14:textId="77777777" w:rsidR="003322FC" w:rsidRDefault="003322FC" w:rsidP="00EB00EE">
            <w:pPr>
              <w:rPr>
                <w:rFonts w:cs="Arial"/>
                <w:sz w:val="22"/>
                <w:szCs w:val="22"/>
              </w:rPr>
            </w:pPr>
          </w:p>
          <w:p w14:paraId="49E891BB" w14:textId="77777777" w:rsidR="003322FC" w:rsidRDefault="003322FC" w:rsidP="00EB00EE">
            <w:pPr>
              <w:rPr>
                <w:rFonts w:cs="Arial"/>
                <w:sz w:val="22"/>
                <w:szCs w:val="22"/>
              </w:rPr>
            </w:pPr>
          </w:p>
          <w:p w14:paraId="748AB0AD" w14:textId="77777777" w:rsidR="003322FC" w:rsidRDefault="003322FC" w:rsidP="00EB00EE">
            <w:pPr>
              <w:rPr>
                <w:rFonts w:cs="Arial"/>
                <w:sz w:val="22"/>
                <w:szCs w:val="22"/>
              </w:rPr>
            </w:pPr>
          </w:p>
          <w:p w14:paraId="71C82967" w14:textId="77777777" w:rsidR="003322FC" w:rsidRDefault="003322FC" w:rsidP="00EB00EE">
            <w:pPr>
              <w:rPr>
                <w:rFonts w:cs="Arial"/>
                <w:sz w:val="22"/>
                <w:szCs w:val="22"/>
              </w:rPr>
            </w:pPr>
          </w:p>
          <w:p w14:paraId="5CC57318" w14:textId="77777777" w:rsidR="003322FC" w:rsidRDefault="003322FC" w:rsidP="00EB00EE">
            <w:pPr>
              <w:rPr>
                <w:rFonts w:cs="Arial"/>
                <w:sz w:val="22"/>
                <w:szCs w:val="22"/>
              </w:rPr>
            </w:pPr>
          </w:p>
          <w:p w14:paraId="4FC15D66" w14:textId="77777777" w:rsidR="003322FC" w:rsidRDefault="003322FC" w:rsidP="00EB00EE">
            <w:pPr>
              <w:rPr>
                <w:rFonts w:cs="Arial"/>
                <w:sz w:val="22"/>
                <w:szCs w:val="22"/>
              </w:rPr>
            </w:pPr>
          </w:p>
          <w:p w14:paraId="659DD9F9" w14:textId="77777777" w:rsidR="003322FC" w:rsidRDefault="003322FC" w:rsidP="00EB00EE">
            <w:pPr>
              <w:rPr>
                <w:rFonts w:cs="Arial"/>
                <w:sz w:val="22"/>
                <w:szCs w:val="22"/>
              </w:rPr>
            </w:pPr>
          </w:p>
          <w:p w14:paraId="2A32DB71" w14:textId="77777777" w:rsidR="003322FC" w:rsidRDefault="003322FC" w:rsidP="00EB00EE">
            <w:pPr>
              <w:rPr>
                <w:rFonts w:cs="Arial"/>
                <w:sz w:val="22"/>
                <w:szCs w:val="22"/>
              </w:rPr>
            </w:pPr>
          </w:p>
          <w:p w14:paraId="7381552B" w14:textId="77777777" w:rsidR="003322FC" w:rsidRDefault="003322FC" w:rsidP="00EB00EE">
            <w:pPr>
              <w:rPr>
                <w:rFonts w:cs="Arial"/>
                <w:sz w:val="22"/>
                <w:szCs w:val="22"/>
              </w:rPr>
            </w:pPr>
          </w:p>
          <w:p w14:paraId="6B9FB6C7" w14:textId="77777777" w:rsidR="003322FC" w:rsidRDefault="003322FC" w:rsidP="00EB00EE">
            <w:pPr>
              <w:rPr>
                <w:rFonts w:cs="Arial"/>
                <w:sz w:val="22"/>
                <w:szCs w:val="22"/>
              </w:rPr>
            </w:pPr>
          </w:p>
          <w:p w14:paraId="06EB8045" w14:textId="6BD1BFCD" w:rsidR="003322FC" w:rsidRDefault="003322FC" w:rsidP="00EB00EE">
            <w:pPr>
              <w:rPr>
                <w:rFonts w:cs="Arial"/>
                <w:sz w:val="22"/>
                <w:szCs w:val="22"/>
              </w:rPr>
            </w:pPr>
            <w:r w:rsidRPr="003322FC">
              <w:rPr>
                <w:rFonts w:cs="Arial"/>
                <w:b/>
                <w:sz w:val="22"/>
                <w:szCs w:val="22"/>
              </w:rPr>
              <w:lastRenderedPageBreak/>
              <w:t>Action</w:t>
            </w:r>
            <w:r>
              <w:rPr>
                <w:rFonts w:cs="Arial"/>
                <w:sz w:val="22"/>
                <w:szCs w:val="22"/>
              </w:rPr>
              <w:t>:  Julie to get Activate Information</w:t>
            </w:r>
          </w:p>
          <w:p w14:paraId="26DEC33F" w14:textId="2938E665" w:rsidR="003322FC" w:rsidRPr="00B63501" w:rsidRDefault="003322FC" w:rsidP="00EB00E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5" w:type="dxa"/>
          </w:tcPr>
          <w:p w14:paraId="7D586655" w14:textId="77777777" w:rsidR="00C33780" w:rsidRDefault="00C33780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0A6D7624" w14:textId="77777777" w:rsidR="00DE66AA" w:rsidRDefault="00DE66AA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286EAD1E" w14:textId="77777777" w:rsidR="00DE66AA" w:rsidRDefault="00DE66AA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06370A1C" w14:textId="77777777" w:rsidR="00DE66AA" w:rsidRDefault="00DE66AA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6CB75346" w14:textId="77777777" w:rsidR="00DE66AA" w:rsidRDefault="00DE66AA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100E110E" w14:textId="77777777" w:rsidR="00DE66AA" w:rsidRDefault="00DE66AA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4CF00BAB" w14:textId="77777777" w:rsidR="00DE66AA" w:rsidRDefault="00DE66AA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02D63143" w14:textId="77777777" w:rsidR="00DE66AA" w:rsidRDefault="00DE66AA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3AD10864" w14:textId="77777777" w:rsidR="00DE66AA" w:rsidRDefault="00DE66AA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0C046B70" w14:textId="77777777" w:rsidR="00DE66AA" w:rsidRDefault="00DE66AA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5EA7E349" w14:textId="77777777" w:rsidR="00DE66AA" w:rsidRDefault="00DE66AA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1E1E913C" w14:textId="77777777" w:rsidR="00DE66AA" w:rsidRDefault="00DE66AA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0FEF793E" w14:textId="77777777" w:rsidR="00DE66AA" w:rsidRDefault="00DE66AA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4E8BBC7A" w14:textId="77777777" w:rsidR="00DE66AA" w:rsidRDefault="00DE66AA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313846CE" w14:textId="77777777" w:rsidR="00DE66AA" w:rsidRDefault="00DE66AA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6007E59B" w14:textId="77777777" w:rsidR="00DE66AA" w:rsidRDefault="00DE66AA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6C2C5DA4" w14:textId="77777777" w:rsidR="00DE66AA" w:rsidRDefault="00DE66AA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1AEB1B65" w14:textId="77777777" w:rsidR="00DE66AA" w:rsidRDefault="00DE66AA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6FDFFB46" w14:textId="77777777" w:rsidR="00DE66AA" w:rsidRDefault="00DE66AA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66302290" w14:textId="77777777" w:rsidR="00DE66AA" w:rsidRDefault="00DE66AA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380946DD" w14:textId="0828D7D6" w:rsidR="002C4B47" w:rsidRDefault="002C4B47" w:rsidP="00EB00E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JP</w:t>
            </w:r>
          </w:p>
          <w:p w14:paraId="5E48D0C8" w14:textId="2A7E808B" w:rsidR="002C4B47" w:rsidRDefault="002C4B47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4AF4FCB6" w14:textId="5AA8728B" w:rsidR="00DE66AA" w:rsidRPr="00B63501" w:rsidRDefault="00DE66AA" w:rsidP="00EB00E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150A9" w:rsidRPr="00B63501" w14:paraId="5C413593" w14:textId="77777777" w:rsidTr="00344248">
        <w:trPr>
          <w:gridAfter w:val="1"/>
          <w:wAfter w:w="7" w:type="dxa"/>
          <w:trHeight w:val="7589"/>
        </w:trPr>
        <w:tc>
          <w:tcPr>
            <w:tcW w:w="1242" w:type="dxa"/>
          </w:tcPr>
          <w:p w14:paraId="4AC25990" w14:textId="6201CBF6" w:rsidR="002C4B47" w:rsidRPr="00B63501" w:rsidRDefault="002C4B47" w:rsidP="00EB00E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5.</w:t>
            </w:r>
          </w:p>
        </w:tc>
        <w:tc>
          <w:tcPr>
            <w:tcW w:w="9243" w:type="dxa"/>
          </w:tcPr>
          <w:p w14:paraId="36405463" w14:textId="78FF34CD" w:rsidR="002C4B47" w:rsidRPr="000C58E2" w:rsidRDefault="004D6F98" w:rsidP="005E071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</w:t>
            </w:r>
            <w:r w:rsidR="002C4B47" w:rsidRPr="000C58E2">
              <w:rPr>
                <w:rFonts w:cs="Arial"/>
                <w:b/>
                <w:sz w:val="22"/>
                <w:szCs w:val="22"/>
              </w:rPr>
              <w:t>uture meetings –</w:t>
            </w:r>
          </w:p>
          <w:p w14:paraId="259916D3" w14:textId="77777777" w:rsidR="004D6F98" w:rsidRPr="007E0A88" w:rsidRDefault="004D6F98" w:rsidP="005E071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Discussion took place around what the group would find useful for future meetings and </w:t>
            </w:r>
            <w:r w:rsidRPr="007E0A88">
              <w:rPr>
                <w:rFonts w:cs="Arial"/>
                <w:sz w:val="22"/>
                <w:szCs w:val="22"/>
              </w:rPr>
              <w:t>how the content should be developed:</w:t>
            </w:r>
          </w:p>
          <w:p w14:paraId="317AA8C2" w14:textId="77777777" w:rsidR="000F56D3" w:rsidRPr="007E0A88" w:rsidRDefault="004D6F98" w:rsidP="000F56D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7E0A88">
              <w:rPr>
                <w:rFonts w:ascii="Arial" w:hAnsi="Arial" w:cs="Arial"/>
              </w:rPr>
              <w:t xml:space="preserve">Sharing of initiatives and good practice: </w:t>
            </w:r>
            <w:r w:rsidR="002C4B47" w:rsidRPr="007E0A88">
              <w:rPr>
                <w:rFonts w:ascii="Arial" w:hAnsi="Arial" w:cs="Arial"/>
              </w:rPr>
              <w:t>presentations from LA</w:t>
            </w:r>
            <w:r w:rsidRPr="007E0A88">
              <w:rPr>
                <w:rFonts w:ascii="Arial" w:hAnsi="Arial" w:cs="Arial"/>
              </w:rPr>
              <w:t xml:space="preserve">s and Colleges on </w:t>
            </w:r>
            <w:r w:rsidR="002C4B47" w:rsidRPr="007E0A88">
              <w:rPr>
                <w:rFonts w:ascii="Arial" w:hAnsi="Arial" w:cs="Arial"/>
              </w:rPr>
              <w:t>new initiatives</w:t>
            </w:r>
            <w:r w:rsidR="000F56D3" w:rsidRPr="007E0A88">
              <w:rPr>
                <w:rFonts w:ascii="Arial" w:hAnsi="Arial" w:cs="Arial"/>
              </w:rPr>
              <w:t xml:space="preserve"> or events</w:t>
            </w:r>
            <w:r w:rsidR="002C4B47" w:rsidRPr="007E0A88">
              <w:rPr>
                <w:rFonts w:ascii="Arial" w:hAnsi="Arial" w:cs="Arial"/>
              </w:rPr>
              <w:t>.</w:t>
            </w:r>
          </w:p>
          <w:p w14:paraId="49E12F7F" w14:textId="2BEA107C" w:rsidR="002C4B47" w:rsidRPr="007E0A88" w:rsidRDefault="000F56D3" w:rsidP="000F56D3">
            <w:pPr>
              <w:pStyle w:val="ListParagraph"/>
              <w:numPr>
                <w:ilvl w:val="1"/>
                <w:numId w:val="29"/>
              </w:numPr>
              <w:rPr>
                <w:rFonts w:ascii="Arial" w:hAnsi="Arial" w:cs="Arial"/>
              </w:rPr>
            </w:pPr>
            <w:r w:rsidRPr="007E0A88">
              <w:rPr>
                <w:rFonts w:ascii="Arial" w:hAnsi="Arial" w:cs="Arial"/>
              </w:rPr>
              <w:t xml:space="preserve">Hertfordshire - </w:t>
            </w:r>
            <w:r w:rsidR="002C4B47" w:rsidRPr="007E0A88">
              <w:rPr>
                <w:rFonts w:ascii="Arial" w:hAnsi="Arial" w:cs="Arial"/>
              </w:rPr>
              <w:t xml:space="preserve">developing profiling in schools, </w:t>
            </w:r>
            <w:r w:rsidRPr="007E0A88">
              <w:rPr>
                <w:rFonts w:ascii="Arial" w:hAnsi="Arial" w:cs="Arial"/>
              </w:rPr>
              <w:t xml:space="preserve">Yvonne will present after </w:t>
            </w:r>
            <w:r w:rsidR="002C4B47" w:rsidRPr="007E0A88">
              <w:rPr>
                <w:rFonts w:ascii="Arial" w:hAnsi="Arial" w:cs="Arial"/>
              </w:rPr>
              <w:t xml:space="preserve">evaluation </w:t>
            </w:r>
            <w:r w:rsidRPr="007E0A88">
              <w:rPr>
                <w:rFonts w:ascii="Arial" w:hAnsi="Arial" w:cs="Arial"/>
              </w:rPr>
              <w:t xml:space="preserve">at </w:t>
            </w:r>
            <w:r w:rsidR="002C4B47" w:rsidRPr="007E0A88">
              <w:rPr>
                <w:rFonts w:ascii="Arial" w:hAnsi="Arial" w:cs="Arial"/>
              </w:rPr>
              <w:t xml:space="preserve">end of the year. </w:t>
            </w:r>
          </w:p>
          <w:p w14:paraId="6931BBED" w14:textId="77777777" w:rsidR="000F56D3" w:rsidRPr="007E0A88" w:rsidRDefault="000F56D3" w:rsidP="000F56D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7E0A88">
              <w:rPr>
                <w:rFonts w:ascii="Arial" w:hAnsi="Arial" w:cs="Arial"/>
              </w:rPr>
              <w:t>Sharing of information</w:t>
            </w:r>
          </w:p>
          <w:p w14:paraId="5ED230AD" w14:textId="24045C7D" w:rsidR="002C4B47" w:rsidRPr="007E0A88" w:rsidRDefault="000F56D3" w:rsidP="000F56D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7E0A88">
              <w:rPr>
                <w:rFonts w:ascii="Arial" w:hAnsi="Arial" w:cs="Arial"/>
              </w:rPr>
              <w:t xml:space="preserve">Input from </w:t>
            </w:r>
            <w:r w:rsidR="002C4B47" w:rsidRPr="007E0A88">
              <w:rPr>
                <w:rFonts w:ascii="Arial" w:hAnsi="Arial" w:cs="Arial"/>
              </w:rPr>
              <w:t>DfE</w:t>
            </w:r>
            <w:r w:rsidRPr="007E0A88">
              <w:rPr>
                <w:rFonts w:ascii="Arial" w:hAnsi="Arial" w:cs="Arial"/>
              </w:rPr>
              <w:t xml:space="preserve"> and ESFA</w:t>
            </w:r>
          </w:p>
          <w:p w14:paraId="565CDD35" w14:textId="5E165154" w:rsidR="000F56D3" w:rsidRPr="007E0A88" w:rsidRDefault="000F56D3" w:rsidP="000F56D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7E0A88">
              <w:rPr>
                <w:rFonts w:ascii="Arial" w:hAnsi="Arial" w:cs="Arial"/>
              </w:rPr>
              <w:t>Standing items on the agenda to be discussed at each meeting</w:t>
            </w:r>
          </w:p>
          <w:p w14:paraId="193AF3E9" w14:textId="4060ECCA" w:rsidR="000F56D3" w:rsidRPr="007E0A88" w:rsidRDefault="000F56D3" w:rsidP="000F56D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7E0A88">
              <w:rPr>
                <w:rFonts w:ascii="Arial" w:hAnsi="Arial" w:cs="Arial"/>
              </w:rPr>
              <w:t>Meetings to have specific topic or focus with appropriate speakers</w:t>
            </w:r>
          </w:p>
          <w:p w14:paraId="6168C9C3" w14:textId="0FFF3494" w:rsidR="000F56D3" w:rsidRPr="007E0A88" w:rsidRDefault="000F56D3" w:rsidP="007E0A88">
            <w:pPr>
              <w:pStyle w:val="ListParagraph"/>
              <w:numPr>
                <w:ilvl w:val="1"/>
                <w:numId w:val="29"/>
              </w:numPr>
              <w:rPr>
                <w:rFonts w:ascii="Arial" w:hAnsi="Arial" w:cs="Arial"/>
              </w:rPr>
            </w:pPr>
            <w:r w:rsidRPr="007E0A88">
              <w:rPr>
                <w:rFonts w:ascii="Arial" w:hAnsi="Arial" w:cs="Arial"/>
              </w:rPr>
              <w:t xml:space="preserve">Group members asked to think about who they would like to speak at meetings and let Tracey know  </w:t>
            </w:r>
          </w:p>
          <w:p w14:paraId="34096975" w14:textId="77777777" w:rsidR="000F56D3" w:rsidRDefault="000F56D3" w:rsidP="005E071D">
            <w:pPr>
              <w:rPr>
                <w:rFonts w:cs="Arial"/>
                <w:sz w:val="22"/>
                <w:szCs w:val="22"/>
              </w:rPr>
            </w:pPr>
          </w:p>
          <w:p w14:paraId="51F64268" w14:textId="12ADD9F5" w:rsidR="00A150A9" w:rsidRDefault="00194310" w:rsidP="005E071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Future </w:t>
            </w:r>
            <w:r w:rsidR="007E0A88">
              <w:rPr>
                <w:rFonts w:cs="Arial"/>
                <w:b/>
                <w:sz w:val="22"/>
                <w:szCs w:val="22"/>
              </w:rPr>
              <w:t xml:space="preserve">Membership: </w:t>
            </w:r>
            <w:r w:rsidR="007E0A88">
              <w:rPr>
                <w:rFonts w:cs="Arial"/>
                <w:sz w:val="22"/>
                <w:szCs w:val="22"/>
              </w:rPr>
              <w:t>C</w:t>
            </w:r>
            <w:r w:rsidR="002C4B47">
              <w:rPr>
                <w:rFonts w:cs="Arial"/>
                <w:sz w:val="22"/>
                <w:szCs w:val="22"/>
              </w:rPr>
              <w:t>urrent membe</w:t>
            </w:r>
            <w:r w:rsidR="007E0A88">
              <w:rPr>
                <w:rFonts w:cs="Arial"/>
                <w:sz w:val="22"/>
                <w:szCs w:val="22"/>
              </w:rPr>
              <w:t>rship is GFE Colleges (5 present), Non-</w:t>
            </w:r>
            <w:r w:rsidR="002C4B47">
              <w:rPr>
                <w:rFonts w:cs="Arial"/>
                <w:sz w:val="22"/>
                <w:szCs w:val="22"/>
              </w:rPr>
              <w:t>maintained special schools (4</w:t>
            </w:r>
            <w:r w:rsidR="007E0A88">
              <w:rPr>
                <w:rFonts w:cs="Arial"/>
                <w:sz w:val="22"/>
                <w:szCs w:val="22"/>
              </w:rPr>
              <w:t xml:space="preserve"> present) </w:t>
            </w:r>
            <w:r w:rsidR="002C4B47">
              <w:rPr>
                <w:rFonts w:cs="Arial"/>
                <w:sz w:val="22"/>
                <w:szCs w:val="22"/>
              </w:rPr>
              <w:t>Specialist FE (7</w:t>
            </w:r>
            <w:r w:rsidR="007E0A88">
              <w:rPr>
                <w:rFonts w:cs="Arial"/>
                <w:sz w:val="22"/>
                <w:szCs w:val="22"/>
              </w:rPr>
              <w:t xml:space="preserve"> present</w:t>
            </w:r>
            <w:r w:rsidR="002C4B47">
              <w:rPr>
                <w:rFonts w:cs="Arial"/>
                <w:sz w:val="22"/>
                <w:szCs w:val="22"/>
              </w:rPr>
              <w:t>)</w:t>
            </w:r>
            <w:r w:rsidR="007E0A88">
              <w:rPr>
                <w:rFonts w:cs="Arial"/>
                <w:sz w:val="22"/>
                <w:szCs w:val="22"/>
              </w:rPr>
              <w:t xml:space="preserve"> 19 LAs (12 present)</w:t>
            </w:r>
            <w:r>
              <w:rPr>
                <w:rFonts w:cs="Arial"/>
                <w:sz w:val="22"/>
                <w:szCs w:val="22"/>
              </w:rPr>
              <w:t xml:space="preserve"> plus provider organisations (Natspec, AoC), NDTi and NNPCF regional representative.  </w:t>
            </w:r>
            <w:r w:rsidR="007E0A88">
              <w:rPr>
                <w:rFonts w:cs="Arial"/>
                <w:sz w:val="22"/>
                <w:szCs w:val="22"/>
              </w:rPr>
              <w:t xml:space="preserve"> </w:t>
            </w:r>
            <w:r w:rsidR="002C4B47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Want to make group as inclusive and representative as possible but this c</w:t>
            </w:r>
            <w:r w:rsidR="002C4B47">
              <w:rPr>
                <w:rFonts w:cs="Arial"/>
                <w:sz w:val="22"/>
                <w:szCs w:val="22"/>
              </w:rPr>
              <w:t xml:space="preserve">ould </w:t>
            </w:r>
            <w:r>
              <w:rPr>
                <w:rFonts w:cs="Arial"/>
                <w:sz w:val="22"/>
                <w:szCs w:val="22"/>
              </w:rPr>
              <w:t xml:space="preserve">create </w:t>
            </w:r>
            <w:r w:rsidR="002C4B47">
              <w:rPr>
                <w:rFonts w:cs="Arial"/>
                <w:sz w:val="22"/>
                <w:szCs w:val="22"/>
              </w:rPr>
              <w:t xml:space="preserve">a problem with </w:t>
            </w:r>
            <w:r>
              <w:rPr>
                <w:rFonts w:cs="Arial"/>
                <w:sz w:val="22"/>
                <w:szCs w:val="22"/>
              </w:rPr>
              <w:t>numbers.</w:t>
            </w:r>
          </w:p>
          <w:p w14:paraId="1E9264C6" w14:textId="0625AE92" w:rsidR="00A150A9" w:rsidRDefault="00A150A9" w:rsidP="00194310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 asked to invite colleges in Region not currently part of group</w:t>
            </w:r>
          </w:p>
          <w:p w14:paraId="40A235CA" w14:textId="69A94A40" w:rsidR="002C4B47" w:rsidRDefault="00194310" w:rsidP="00194310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A150A9">
              <w:rPr>
                <w:rFonts w:ascii="Arial" w:hAnsi="Arial" w:cs="Arial"/>
              </w:rPr>
              <w:t xml:space="preserve">Members were asked </w:t>
            </w:r>
            <w:r w:rsidR="00A150A9" w:rsidRPr="00A150A9">
              <w:rPr>
                <w:rFonts w:ascii="Arial" w:hAnsi="Arial" w:cs="Arial"/>
              </w:rPr>
              <w:t xml:space="preserve">to consider who in their </w:t>
            </w:r>
            <w:r w:rsidR="002C4B47" w:rsidRPr="00A150A9">
              <w:rPr>
                <w:rFonts w:ascii="Arial" w:hAnsi="Arial" w:cs="Arial"/>
              </w:rPr>
              <w:t>organisation</w:t>
            </w:r>
            <w:r w:rsidR="00A150A9" w:rsidRPr="00A150A9">
              <w:rPr>
                <w:rFonts w:ascii="Arial" w:hAnsi="Arial" w:cs="Arial"/>
              </w:rPr>
              <w:t xml:space="preserve"> is best placed to attend and then </w:t>
            </w:r>
            <w:r w:rsidR="002C4B47" w:rsidRPr="00A150A9">
              <w:rPr>
                <w:rFonts w:ascii="Arial" w:hAnsi="Arial" w:cs="Arial"/>
              </w:rPr>
              <w:t>disseminat</w:t>
            </w:r>
            <w:r w:rsidR="00A150A9" w:rsidRPr="00A150A9">
              <w:rPr>
                <w:rFonts w:ascii="Arial" w:hAnsi="Arial" w:cs="Arial"/>
              </w:rPr>
              <w:t>e</w:t>
            </w:r>
            <w:r w:rsidR="002C4B47" w:rsidRPr="00A150A9">
              <w:rPr>
                <w:rFonts w:ascii="Arial" w:hAnsi="Arial" w:cs="Arial"/>
              </w:rPr>
              <w:t xml:space="preserve">.    </w:t>
            </w:r>
          </w:p>
          <w:p w14:paraId="2D237DBD" w14:textId="1DD0E011" w:rsidR="00A150A9" w:rsidRPr="00A150A9" w:rsidRDefault="00A150A9" w:rsidP="00194310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Also asked to think who can feed in to meetings from other key groups e.g. National SEND Board</w:t>
            </w:r>
          </w:p>
          <w:p w14:paraId="29F6512A" w14:textId="77777777" w:rsidR="002C4B47" w:rsidRDefault="002C4B47" w:rsidP="005E071D">
            <w:pPr>
              <w:rPr>
                <w:rFonts w:cs="Arial"/>
                <w:color w:val="FF0000"/>
                <w:sz w:val="22"/>
                <w:szCs w:val="22"/>
              </w:rPr>
            </w:pPr>
          </w:p>
          <w:p w14:paraId="72C9716B" w14:textId="77777777" w:rsidR="00F60373" w:rsidRDefault="002C4B47" w:rsidP="00F6037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Richard suggested an E hub that all have access to, to </w:t>
            </w:r>
            <w:r w:rsidR="00F60373">
              <w:rPr>
                <w:rFonts w:cs="Arial"/>
                <w:sz w:val="22"/>
                <w:szCs w:val="22"/>
              </w:rPr>
              <w:t xml:space="preserve">share </w:t>
            </w:r>
            <w:r>
              <w:rPr>
                <w:rFonts w:cs="Arial"/>
                <w:sz w:val="22"/>
                <w:szCs w:val="22"/>
              </w:rPr>
              <w:t>meetings, events</w:t>
            </w:r>
            <w:r w:rsidR="00F60373">
              <w:rPr>
                <w:rFonts w:cs="Arial"/>
                <w:sz w:val="22"/>
                <w:szCs w:val="22"/>
              </w:rPr>
              <w:t xml:space="preserve"> etc.</w:t>
            </w:r>
          </w:p>
          <w:p w14:paraId="1CF2BE0F" w14:textId="6BE1F26B" w:rsidR="002C4B47" w:rsidRDefault="00F60373" w:rsidP="00F6037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Options: </w:t>
            </w:r>
            <w:r w:rsidR="002C4B47">
              <w:rPr>
                <w:rFonts w:cs="Arial"/>
                <w:sz w:val="22"/>
                <w:szCs w:val="22"/>
              </w:rPr>
              <w:t>‘Base camp’,</w:t>
            </w:r>
            <w:r>
              <w:rPr>
                <w:rFonts w:cs="Arial"/>
                <w:sz w:val="22"/>
                <w:szCs w:val="22"/>
              </w:rPr>
              <w:t xml:space="preserve"> - good but has cost; '</w:t>
            </w:r>
            <w:r w:rsidR="002C4B47">
              <w:rPr>
                <w:rFonts w:cs="Arial"/>
                <w:sz w:val="22"/>
                <w:szCs w:val="22"/>
              </w:rPr>
              <w:t>Slack</w:t>
            </w:r>
            <w:r>
              <w:rPr>
                <w:rFonts w:cs="Arial"/>
                <w:sz w:val="22"/>
                <w:szCs w:val="22"/>
              </w:rPr>
              <w:t xml:space="preserve">' - </w:t>
            </w:r>
            <w:r w:rsidR="002C4B47">
              <w:rPr>
                <w:rFonts w:cs="Arial"/>
                <w:sz w:val="22"/>
                <w:szCs w:val="22"/>
              </w:rPr>
              <w:t>free</w:t>
            </w:r>
            <w:r>
              <w:rPr>
                <w:rFonts w:cs="Arial"/>
                <w:sz w:val="22"/>
                <w:szCs w:val="22"/>
              </w:rPr>
              <w:t xml:space="preserve"> but open access so n</w:t>
            </w:r>
            <w:r w:rsidR="002C4B47">
              <w:rPr>
                <w:rFonts w:cs="Arial"/>
                <w:sz w:val="22"/>
                <w:szCs w:val="22"/>
              </w:rPr>
              <w:t>othing confidential</w:t>
            </w:r>
            <w:r>
              <w:rPr>
                <w:rFonts w:cs="Arial"/>
                <w:sz w:val="22"/>
                <w:szCs w:val="22"/>
              </w:rPr>
              <w:t xml:space="preserve">; SESLIP website </w:t>
            </w:r>
            <w:r w:rsidR="002C4B47">
              <w:rPr>
                <w:rFonts w:cs="Arial"/>
                <w:sz w:val="22"/>
                <w:szCs w:val="22"/>
              </w:rPr>
              <w:t xml:space="preserve">– </w:t>
            </w:r>
            <w:r>
              <w:rPr>
                <w:rFonts w:cs="Arial"/>
                <w:sz w:val="22"/>
                <w:szCs w:val="22"/>
              </w:rPr>
              <w:t>free, SE19 meeting dates already on it but not sure how much functionality</w:t>
            </w:r>
            <w:r w:rsidR="002C4B47">
              <w:rPr>
                <w:rFonts w:cs="Arial"/>
                <w:sz w:val="22"/>
                <w:szCs w:val="22"/>
              </w:rPr>
              <w:t xml:space="preserve">.  </w:t>
            </w:r>
          </w:p>
        </w:tc>
        <w:tc>
          <w:tcPr>
            <w:tcW w:w="2097" w:type="dxa"/>
            <w:gridSpan w:val="2"/>
          </w:tcPr>
          <w:p w14:paraId="4A16B022" w14:textId="77777777" w:rsidR="002C4B47" w:rsidRDefault="002C4B47" w:rsidP="00EB00EE">
            <w:pPr>
              <w:rPr>
                <w:rFonts w:cs="Arial"/>
                <w:sz w:val="22"/>
                <w:szCs w:val="22"/>
              </w:rPr>
            </w:pPr>
          </w:p>
          <w:p w14:paraId="55C6C929" w14:textId="77777777" w:rsidR="002C4B47" w:rsidRDefault="002C4B47" w:rsidP="00EB00EE">
            <w:pPr>
              <w:rPr>
                <w:rFonts w:cs="Arial"/>
                <w:sz w:val="22"/>
                <w:szCs w:val="22"/>
              </w:rPr>
            </w:pPr>
          </w:p>
          <w:p w14:paraId="595825A2" w14:textId="77777777" w:rsidR="002C4B47" w:rsidRDefault="002C4B47" w:rsidP="00EB00EE">
            <w:pPr>
              <w:rPr>
                <w:rFonts w:cs="Arial"/>
                <w:sz w:val="22"/>
                <w:szCs w:val="22"/>
              </w:rPr>
            </w:pPr>
          </w:p>
          <w:p w14:paraId="111B4B76" w14:textId="77777777" w:rsidR="00A150A9" w:rsidRDefault="00A150A9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10FCB043" w14:textId="77777777" w:rsidR="00245036" w:rsidRDefault="00245036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0890888E" w14:textId="77777777" w:rsidR="00245036" w:rsidRDefault="00245036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368A4A47" w14:textId="77777777" w:rsidR="00245036" w:rsidRDefault="002C4B47" w:rsidP="00EB00EE">
            <w:pPr>
              <w:rPr>
                <w:rFonts w:cs="Arial"/>
                <w:sz w:val="22"/>
                <w:szCs w:val="22"/>
              </w:rPr>
            </w:pPr>
            <w:r w:rsidRPr="000C58E2">
              <w:rPr>
                <w:rFonts w:cs="Arial"/>
                <w:b/>
                <w:sz w:val="22"/>
                <w:szCs w:val="22"/>
              </w:rPr>
              <w:t>Action</w:t>
            </w:r>
            <w:r>
              <w:rPr>
                <w:rFonts w:cs="Arial"/>
                <w:sz w:val="22"/>
                <w:szCs w:val="22"/>
              </w:rPr>
              <w:t xml:space="preserve">: </w:t>
            </w:r>
            <w:r w:rsidR="00245036">
              <w:rPr>
                <w:rFonts w:cs="Arial"/>
                <w:sz w:val="22"/>
                <w:szCs w:val="22"/>
              </w:rPr>
              <w:t>Hertfordshire to be on future agenda</w:t>
            </w:r>
          </w:p>
          <w:p w14:paraId="49B60B30" w14:textId="30E8EC58" w:rsidR="002C4B47" w:rsidRPr="00B63501" w:rsidRDefault="00245036" w:rsidP="00EB00EE">
            <w:pPr>
              <w:rPr>
                <w:rFonts w:cs="Arial"/>
                <w:sz w:val="22"/>
                <w:szCs w:val="22"/>
              </w:rPr>
            </w:pPr>
            <w:r w:rsidRPr="00245036">
              <w:rPr>
                <w:rFonts w:cs="Arial"/>
                <w:b/>
                <w:sz w:val="22"/>
                <w:szCs w:val="22"/>
              </w:rPr>
              <w:t>Action: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2C4B47">
              <w:rPr>
                <w:rFonts w:cs="Arial"/>
                <w:sz w:val="22"/>
                <w:szCs w:val="22"/>
              </w:rPr>
              <w:t xml:space="preserve">To Invite DfE representative </w:t>
            </w:r>
          </w:p>
          <w:p w14:paraId="67D80807" w14:textId="77777777" w:rsidR="002C4B47" w:rsidRDefault="002C4B47" w:rsidP="00EB00EE">
            <w:pPr>
              <w:rPr>
                <w:rFonts w:cs="Arial"/>
                <w:sz w:val="22"/>
                <w:szCs w:val="22"/>
              </w:rPr>
            </w:pPr>
          </w:p>
          <w:p w14:paraId="6817028A" w14:textId="77777777" w:rsidR="00A150A9" w:rsidRDefault="00A150A9" w:rsidP="000C58E2">
            <w:pPr>
              <w:rPr>
                <w:rFonts w:cs="Arial"/>
                <w:b/>
                <w:sz w:val="22"/>
                <w:szCs w:val="22"/>
              </w:rPr>
            </w:pPr>
          </w:p>
          <w:p w14:paraId="215E06BF" w14:textId="77777777" w:rsidR="002C4B47" w:rsidRPr="000C58E2" w:rsidRDefault="002C4B47" w:rsidP="000C58E2">
            <w:pPr>
              <w:rPr>
                <w:rFonts w:cs="Arial"/>
                <w:sz w:val="22"/>
                <w:szCs w:val="22"/>
              </w:rPr>
            </w:pPr>
          </w:p>
          <w:p w14:paraId="63A2E3E1" w14:textId="77777777" w:rsidR="002C4B47" w:rsidRDefault="002C4B47" w:rsidP="00DE66AA">
            <w:pPr>
              <w:rPr>
                <w:rFonts w:cs="Arial"/>
                <w:sz w:val="22"/>
                <w:szCs w:val="22"/>
              </w:rPr>
            </w:pPr>
          </w:p>
          <w:p w14:paraId="2C0E8CFA" w14:textId="77777777" w:rsidR="00F60373" w:rsidRDefault="00F60373" w:rsidP="00DE66AA">
            <w:pPr>
              <w:rPr>
                <w:rFonts w:cs="Arial"/>
                <w:b/>
                <w:sz w:val="22"/>
                <w:szCs w:val="22"/>
              </w:rPr>
            </w:pPr>
          </w:p>
          <w:p w14:paraId="262719E0" w14:textId="77777777" w:rsidR="00245036" w:rsidRDefault="00245036" w:rsidP="00245036">
            <w:pPr>
              <w:rPr>
                <w:rFonts w:cs="Arial"/>
                <w:b/>
                <w:sz w:val="22"/>
                <w:szCs w:val="22"/>
              </w:rPr>
            </w:pPr>
          </w:p>
          <w:p w14:paraId="013D6209" w14:textId="25721F4A" w:rsidR="00245036" w:rsidRDefault="00245036" w:rsidP="00245036">
            <w:pPr>
              <w:rPr>
                <w:rFonts w:cs="Arial"/>
                <w:sz w:val="22"/>
                <w:szCs w:val="22"/>
              </w:rPr>
            </w:pPr>
            <w:r w:rsidRPr="000C58E2">
              <w:rPr>
                <w:rFonts w:cs="Arial"/>
                <w:b/>
                <w:sz w:val="22"/>
                <w:szCs w:val="22"/>
              </w:rPr>
              <w:t>Action: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0C58E2">
              <w:rPr>
                <w:rFonts w:cs="Arial"/>
                <w:sz w:val="22"/>
                <w:szCs w:val="22"/>
              </w:rPr>
              <w:t xml:space="preserve">AOC to </w:t>
            </w:r>
            <w:r>
              <w:rPr>
                <w:rFonts w:cs="Arial"/>
                <w:sz w:val="22"/>
                <w:szCs w:val="22"/>
              </w:rPr>
              <w:t>look at ways of increasing GFE representation</w:t>
            </w:r>
          </w:p>
          <w:p w14:paraId="3B5A74FC" w14:textId="77777777" w:rsidR="00F60373" w:rsidRDefault="00F60373" w:rsidP="00DE66AA">
            <w:pPr>
              <w:rPr>
                <w:rFonts w:cs="Arial"/>
                <w:b/>
                <w:sz w:val="22"/>
                <w:szCs w:val="22"/>
              </w:rPr>
            </w:pPr>
          </w:p>
          <w:p w14:paraId="64317F47" w14:textId="5B1F5176" w:rsidR="00245036" w:rsidRDefault="00245036" w:rsidP="00245036">
            <w:pPr>
              <w:rPr>
                <w:rFonts w:cs="Arial"/>
                <w:sz w:val="22"/>
                <w:szCs w:val="22"/>
              </w:rPr>
            </w:pPr>
            <w:r w:rsidRPr="000C58E2">
              <w:rPr>
                <w:rFonts w:cs="Arial"/>
                <w:b/>
                <w:sz w:val="22"/>
                <w:szCs w:val="22"/>
              </w:rPr>
              <w:t>Action</w:t>
            </w:r>
            <w:r>
              <w:rPr>
                <w:rFonts w:cs="Arial"/>
                <w:b/>
                <w:sz w:val="22"/>
                <w:szCs w:val="22"/>
              </w:rPr>
              <w:t xml:space="preserve">:  </w:t>
            </w:r>
            <w:r>
              <w:rPr>
                <w:rFonts w:cs="Arial"/>
                <w:sz w:val="22"/>
                <w:szCs w:val="22"/>
              </w:rPr>
              <w:t>M</w:t>
            </w:r>
            <w:r w:rsidRPr="00DE66AA">
              <w:rPr>
                <w:rFonts w:cs="Arial"/>
                <w:sz w:val="22"/>
                <w:szCs w:val="22"/>
              </w:rPr>
              <w:t>ember</w:t>
            </w:r>
            <w:r>
              <w:rPr>
                <w:rFonts w:cs="Arial"/>
                <w:sz w:val="22"/>
                <w:szCs w:val="22"/>
              </w:rPr>
              <w:t>s</w:t>
            </w:r>
            <w:r w:rsidRPr="00DE66AA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to let TM know if they sit on related groups and can feed in</w:t>
            </w:r>
          </w:p>
          <w:p w14:paraId="7385A71D" w14:textId="2AE6A58C" w:rsidR="00F60373" w:rsidRDefault="00F60373" w:rsidP="00F60373">
            <w:pPr>
              <w:rPr>
                <w:rFonts w:cs="Arial"/>
                <w:b/>
                <w:sz w:val="22"/>
                <w:szCs w:val="22"/>
              </w:rPr>
            </w:pPr>
          </w:p>
          <w:p w14:paraId="617BF30E" w14:textId="6D69C120" w:rsidR="00245036" w:rsidRDefault="00245036" w:rsidP="00F60373">
            <w:pPr>
              <w:rPr>
                <w:rFonts w:cs="Arial"/>
                <w:b/>
                <w:sz w:val="22"/>
                <w:szCs w:val="22"/>
              </w:rPr>
            </w:pPr>
          </w:p>
          <w:p w14:paraId="4848A1C0" w14:textId="45185E7F" w:rsidR="00245036" w:rsidRDefault="00245036" w:rsidP="00F60373">
            <w:pPr>
              <w:rPr>
                <w:rFonts w:cs="Arial"/>
                <w:b/>
                <w:sz w:val="22"/>
                <w:szCs w:val="22"/>
              </w:rPr>
            </w:pPr>
          </w:p>
          <w:p w14:paraId="3F4DF915" w14:textId="2B5EEBB7" w:rsidR="00F60373" w:rsidRPr="00A033CD" w:rsidRDefault="002C4B47" w:rsidP="00F60373">
            <w:pPr>
              <w:rPr>
                <w:rFonts w:cs="Arial"/>
                <w:b/>
                <w:sz w:val="22"/>
                <w:szCs w:val="22"/>
              </w:rPr>
            </w:pPr>
            <w:r w:rsidRPr="00DE66AA">
              <w:rPr>
                <w:rFonts w:cs="Arial"/>
                <w:b/>
                <w:sz w:val="22"/>
                <w:szCs w:val="22"/>
              </w:rPr>
              <w:t>Action:</w:t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="00F60373" w:rsidRPr="00DE66AA">
              <w:rPr>
                <w:rFonts w:cs="Arial"/>
                <w:sz w:val="22"/>
                <w:szCs w:val="22"/>
              </w:rPr>
              <w:t>Richard to follow up with Slack</w:t>
            </w:r>
            <w:r w:rsidR="00F60373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Trac</w:t>
            </w:r>
            <w:r w:rsidR="00F60373">
              <w:rPr>
                <w:rFonts w:cs="Arial"/>
                <w:sz w:val="22"/>
                <w:szCs w:val="22"/>
              </w:rPr>
              <w:t>e</w:t>
            </w:r>
            <w:r>
              <w:rPr>
                <w:rFonts w:cs="Arial"/>
                <w:sz w:val="22"/>
                <w:szCs w:val="22"/>
              </w:rPr>
              <w:t>y to follow up SESL</w:t>
            </w:r>
            <w:r w:rsidR="00F60373">
              <w:rPr>
                <w:rFonts w:cs="Arial"/>
                <w:sz w:val="22"/>
                <w:szCs w:val="22"/>
              </w:rPr>
              <w:t>I</w:t>
            </w:r>
            <w:r>
              <w:rPr>
                <w:rFonts w:cs="Arial"/>
                <w:sz w:val="22"/>
                <w:szCs w:val="22"/>
              </w:rPr>
              <w:t xml:space="preserve">P </w:t>
            </w:r>
          </w:p>
          <w:p w14:paraId="277209A3" w14:textId="354D11AF" w:rsidR="002C4B47" w:rsidRPr="00A033CD" w:rsidRDefault="002C4B47" w:rsidP="00F6037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55" w:type="dxa"/>
          </w:tcPr>
          <w:p w14:paraId="3E6936E4" w14:textId="77777777" w:rsidR="002C4B47" w:rsidRDefault="002C4B47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6E1E225A" w14:textId="77777777" w:rsidR="002C4B47" w:rsidRDefault="002C4B47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7010DFE4" w14:textId="77777777" w:rsidR="002C4B47" w:rsidRDefault="002C4B47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04B85966" w14:textId="77777777" w:rsidR="00A150A9" w:rsidRDefault="00A150A9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086F0E89" w14:textId="77777777" w:rsidR="002C4B47" w:rsidRDefault="002C4B47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717E860F" w14:textId="72BFA86F" w:rsidR="002C4B47" w:rsidRDefault="002C4B47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3DAD9A91" w14:textId="480F8A69" w:rsidR="00245036" w:rsidRDefault="00245036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737B8C41" w14:textId="77777777" w:rsidR="00245036" w:rsidRPr="00B63501" w:rsidRDefault="00245036" w:rsidP="00245036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TM</w:t>
            </w:r>
          </w:p>
          <w:p w14:paraId="173DC0E7" w14:textId="371E20D4" w:rsidR="00245036" w:rsidRDefault="00245036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19DE46BA" w14:textId="7F4BFBA6" w:rsidR="00245036" w:rsidRDefault="00245036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21020458" w14:textId="77777777" w:rsidR="00245036" w:rsidRDefault="00245036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1DE9E15E" w14:textId="77777777" w:rsidR="002C4B47" w:rsidRDefault="002C4B47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747479CB" w14:textId="77777777" w:rsidR="002C4B47" w:rsidRDefault="002C4B47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33716080" w14:textId="77777777" w:rsidR="002C4B47" w:rsidRDefault="002C4B47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1F8FDCCD" w14:textId="77777777" w:rsidR="002C4B47" w:rsidRDefault="002C4B47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6D167731" w14:textId="77777777" w:rsidR="002C4B47" w:rsidRDefault="002C4B47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11E78106" w14:textId="0A8991C1" w:rsidR="002C4B47" w:rsidRDefault="00F60373" w:rsidP="00EB00E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GB</w:t>
            </w:r>
          </w:p>
          <w:p w14:paraId="794D7E25" w14:textId="77777777" w:rsidR="002C4B47" w:rsidRDefault="002C4B47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2CED4FC6" w14:textId="77777777" w:rsidR="002C4B47" w:rsidRDefault="002C4B47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2FB0BA89" w14:textId="77777777" w:rsidR="002C4B47" w:rsidRDefault="002C4B47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29F0F196" w14:textId="77777777" w:rsidR="002C4B47" w:rsidRDefault="002C4B47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32EDD1FA" w14:textId="77777777" w:rsidR="00245036" w:rsidRDefault="00245036" w:rsidP="00245036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All</w:t>
            </w:r>
          </w:p>
          <w:p w14:paraId="6AC3E3AC" w14:textId="77777777" w:rsidR="00F60373" w:rsidRDefault="00F60373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07B229E0" w14:textId="77777777" w:rsidR="00F60373" w:rsidRDefault="00F60373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014CF81E" w14:textId="77777777" w:rsidR="00F60373" w:rsidRDefault="00F60373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6F254E62" w14:textId="6AB4CACF" w:rsidR="002C4B47" w:rsidRDefault="002C4B47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34D5496E" w14:textId="77777777" w:rsidR="00F60373" w:rsidRDefault="00F60373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053CF027" w14:textId="77777777" w:rsidR="002C4B47" w:rsidRDefault="002C4B47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0DD5C709" w14:textId="77777777" w:rsidR="002C4B47" w:rsidRDefault="002C4B47" w:rsidP="00EB00E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RG</w:t>
            </w:r>
          </w:p>
          <w:p w14:paraId="756EDFD1" w14:textId="77777777" w:rsidR="00F60373" w:rsidRDefault="00F60373" w:rsidP="00F6037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TM</w:t>
            </w:r>
          </w:p>
          <w:p w14:paraId="5CE870EE" w14:textId="4A67096A" w:rsidR="002C4B47" w:rsidRPr="00B63501" w:rsidRDefault="002C4B47" w:rsidP="00EB00E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150A9" w:rsidRPr="00B63501" w14:paraId="7BB8A6F0" w14:textId="77777777" w:rsidTr="00344248">
        <w:trPr>
          <w:gridAfter w:val="1"/>
          <w:wAfter w:w="7" w:type="dxa"/>
        </w:trPr>
        <w:tc>
          <w:tcPr>
            <w:tcW w:w="1242" w:type="dxa"/>
          </w:tcPr>
          <w:p w14:paraId="2E60141D" w14:textId="7DC32355" w:rsidR="00C33780" w:rsidRPr="00B63501" w:rsidRDefault="002C4B47" w:rsidP="00EB00E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6.</w:t>
            </w:r>
          </w:p>
        </w:tc>
        <w:tc>
          <w:tcPr>
            <w:tcW w:w="9243" w:type="dxa"/>
          </w:tcPr>
          <w:p w14:paraId="14C05F31" w14:textId="38621492" w:rsidR="00F60373" w:rsidRDefault="00C33780" w:rsidP="005E071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Dates for future meetings</w:t>
            </w:r>
            <w:r w:rsidR="00E31A74">
              <w:rPr>
                <w:rFonts w:cs="Arial"/>
                <w:sz w:val="22"/>
                <w:szCs w:val="22"/>
              </w:rPr>
              <w:t xml:space="preserve"> - </w:t>
            </w:r>
            <w:r w:rsidR="00F60373">
              <w:rPr>
                <w:rFonts w:cs="Arial"/>
                <w:sz w:val="22"/>
                <w:szCs w:val="22"/>
              </w:rPr>
              <w:t>3 meetings per year, one per term.</w:t>
            </w:r>
          </w:p>
          <w:p w14:paraId="45CEFBD6" w14:textId="38FCC619" w:rsidR="00F60373" w:rsidRDefault="00F60373" w:rsidP="005E071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Summer: </w:t>
            </w:r>
            <w:r w:rsidR="00B21F21">
              <w:rPr>
                <w:rFonts w:cs="Arial"/>
                <w:sz w:val="22"/>
                <w:szCs w:val="22"/>
              </w:rPr>
              <w:t xml:space="preserve">First week in July </w:t>
            </w:r>
            <w:r w:rsidR="002C4B47">
              <w:rPr>
                <w:rFonts w:cs="Arial"/>
                <w:sz w:val="22"/>
                <w:szCs w:val="22"/>
              </w:rPr>
              <w:t xml:space="preserve">but </w:t>
            </w:r>
            <w:r w:rsidR="00B21F21">
              <w:rPr>
                <w:rFonts w:cs="Arial"/>
                <w:sz w:val="22"/>
                <w:szCs w:val="22"/>
              </w:rPr>
              <w:t>not 3</w:t>
            </w:r>
            <w:r w:rsidR="00B21F21" w:rsidRPr="00B21F21">
              <w:rPr>
                <w:rFonts w:cs="Arial"/>
                <w:sz w:val="22"/>
                <w:szCs w:val="22"/>
                <w:vertAlign w:val="superscript"/>
              </w:rPr>
              <w:t>rd</w:t>
            </w:r>
            <w:r w:rsidR="00907BF2">
              <w:rPr>
                <w:rFonts w:cs="Arial"/>
                <w:sz w:val="22"/>
                <w:szCs w:val="22"/>
              </w:rPr>
              <w:t xml:space="preserve"> </w:t>
            </w:r>
            <w:r w:rsidR="00B21F21">
              <w:rPr>
                <w:rFonts w:cs="Arial"/>
                <w:sz w:val="22"/>
                <w:szCs w:val="22"/>
              </w:rPr>
              <w:t>and avoid 5</w:t>
            </w:r>
            <w:r w:rsidR="00B21F21" w:rsidRPr="002C4B47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="002C4B47">
              <w:rPr>
                <w:rFonts w:cs="Arial"/>
                <w:sz w:val="22"/>
                <w:szCs w:val="22"/>
              </w:rPr>
              <w:t>.</w:t>
            </w:r>
          </w:p>
          <w:p w14:paraId="2D1300FB" w14:textId="77777777" w:rsidR="00F60373" w:rsidRDefault="00F60373" w:rsidP="005E071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Autumn:</w:t>
            </w:r>
            <w:r w:rsidR="002C4B47">
              <w:rPr>
                <w:rFonts w:cs="Arial"/>
                <w:sz w:val="22"/>
                <w:szCs w:val="22"/>
              </w:rPr>
              <w:t xml:space="preserve"> </w:t>
            </w:r>
            <w:r w:rsidR="00B21F21">
              <w:rPr>
                <w:rFonts w:cs="Arial"/>
                <w:sz w:val="22"/>
                <w:szCs w:val="22"/>
              </w:rPr>
              <w:t xml:space="preserve"> First week in November.</w:t>
            </w:r>
          </w:p>
          <w:p w14:paraId="36F05D0D" w14:textId="6C2A699B" w:rsidR="00C33780" w:rsidRDefault="00F60373" w:rsidP="00F6037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Spring:</w:t>
            </w:r>
            <w:r w:rsidR="00B21F21">
              <w:rPr>
                <w:rFonts w:cs="Arial"/>
                <w:sz w:val="22"/>
                <w:szCs w:val="22"/>
              </w:rPr>
              <w:t xml:space="preserve"> Early March. </w:t>
            </w:r>
          </w:p>
        </w:tc>
        <w:tc>
          <w:tcPr>
            <w:tcW w:w="2097" w:type="dxa"/>
            <w:gridSpan w:val="2"/>
          </w:tcPr>
          <w:p w14:paraId="3E2E7E42" w14:textId="1B1B6829" w:rsidR="00C33780" w:rsidRPr="00B63501" w:rsidRDefault="00DE66AA" w:rsidP="00F60373">
            <w:pPr>
              <w:rPr>
                <w:rFonts w:cs="Arial"/>
                <w:sz w:val="22"/>
                <w:szCs w:val="22"/>
              </w:rPr>
            </w:pPr>
            <w:r w:rsidRPr="00DE66AA">
              <w:rPr>
                <w:rFonts w:cs="Arial"/>
                <w:b/>
                <w:sz w:val="22"/>
                <w:szCs w:val="22"/>
              </w:rPr>
              <w:t>Action:</w:t>
            </w:r>
            <w:r>
              <w:rPr>
                <w:rFonts w:cs="Arial"/>
                <w:sz w:val="22"/>
                <w:szCs w:val="22"/>
              </w:rPr>
              <w:t xml:space="preserve">  Tracy to </w:t>
            </w:r>
            <w:r w:rsidR="00F60373">
              <w:rPr>
                <w:rFonts w:cs="Arial"/>
                <w:sz w:val="22"/>
                <w:szCs w:val="22"/>
              </w:rPr>
              <w:t>identify dates with venue and check co-chair</w:t>
            </w:r>
            <w:r>
              <w:rPr>
                <w:rFonts w:cs="Arial"/>
                <w:sz w:val="22"/>
                <w:szCs w:val="22"/>
              </w:rPr>
              <w:t>s</w:t>
            </w:r>
            <w:r w:rsidR="00F60373">
              <w:rPr>
                <w:rFonts w:cs="Arial"/>
                <w:sz w:val="22"/>
                <w:szCs w:val="22"/>
              </w:rPr>
              <w:t xml:space="preserve"> availability.</w:t>
            </w:r>
          </w:p>
        </w:tc>
        <w:tc>
          <w:tcPr>
            <w:tcW w:w="1355" w:type="dxa"/>
          </w:tcPr>
          <w:p w14:paraId="18AE8F35" w14:textId="22EE51FC" w:rsidR="00C33780" w:rsidRPr="00B63501" w:rsidRDefault="002C4B47" w:rsidP="00EB00E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TM</w:t>
            </w:r>
          </w:p>
        </w:tc>
      </w:tr>
      <w:tr w:rsidR="008C3022" w:rsidRPr="00B63501" w14:paraId="63CBBA38" w14:textId="77777777" w:rsidTr="008C3022">
        <w:trPr>
          <w:gridAfter w:val="1"/>
          <w:wAfter w:w="7" w:type="dxa"/>
        </w:trPr>
        <w:tc>
          <w:tcPr>
            <w:tcW w:w="13937" w:type="dxa"/>
            <w:gridSpan w:val="5"/>
            <w:shd w:val="clear" w:color="auto" w:fill="D9D9D9" w:themeFill="background1" w:themeFillShade="D9"/>
          </w:tcPr>
          <w:p w14:paraId="4B03972F" w14:textId="77777777" w:rsidR="008C3022" w:rsidRPr="00B63501" w:rsidRDefault="008C3022" w:rsidP="00EB00EE">
            <w:pPr>
              <w:rPr>
                <w:rFonts w:cs="Arial"/>
                <w:sz w:val="22"/>
                <w:szCs w:val="22"/>
              </w:rPr>
            </w:pPr>
          </w:p>
        </w:tc>
      </w:tr>
      <w:tr w:rsidR="00A150A9" w:rsidRPr="00B63501" w14:paraId="55536215" w14:textId="77777777" w:rsidTr="00344248">
        <w:trPr>
          <w:gridAfter w:val="1"/>
          <w:wAfter w:w="7" w:type="dxa"/>
        </w:trPr>
        <w:tc>
          <w:tcPr>
            <w:tcW w:w="1242" w:type="dxa"/>
          </w:tcPr>
          <w:p w14:paraId="19B3CF83" w14:textId="77777777" w:rsidR="00703417" w:rsidRPr="00B63501" w:rsidRDefault="00703417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222C8DEA" w14:textId="318ADB1E" w:rsidR="008C3022" w:rsidRPr="00B63501" w:rsidRDefault="002C4B47" w:rsidP="00B7597A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</w:t>
            </w:r>
            <w:r w:rsidR="008C3022" w:rsidRPr="00B63501"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9243" w:type="dxa"/>
          </w:tcPr>
          <w:p w14:paraId="7EE28C97" w14:textId="77777777" w:rsidR="00907BF2" w:rsidRDefault="00907BF2" w:rsidP="005E071D">
            <w:pPr>
              <w:rPr>
                <w:b/>
                <w:sz w:val="22"/>
                <w:szCs w:val="22"/>
              </w:rPr>
            </w:pPr>
          </w:p>
          <w:p w14:paraId="7E6332B1" w14:textId="544890A9" w:rsidR="00E752F3" w:rsidRDefault="005E071D" w:rsidP="005E071D">
            <w:pPr>
              <w:rPr>
                <w:b/>
                <w:sz w:val="22"/>
                <w:szCs w:val="22"/>
              </w:rPr>
            </w:pPr>
            <w:r w:rsidRPr="00B63501">
              <w:rPr>
                <w:b/>
                <w:sz w:val="22"/>
                <w:szCs w:val="22"/>
              </w:rPr>
              <w:t xml:space="preserve">AOB </w:t>
            </w:r>
          </w:p>
          <w:p w14:paraId="4397CD1D" w14:textId="31A4ABD3" w:rsidR="00B21F21" w:rsidRDefault="00B21F21" w:rsidP="005E071D">
            <w:pPr>
              <w:rPr>
                <w:b/>
                <w:sz w:val="22"/>
                <w:szCs w:val="22"/>
              </w:rPr>
            </w:pPr>
          </w:p>
          <w:p w14:paraId="7ABA3850" w14:textId="77777777" w:rsidR="00907BF2" w:rsidRPr="00907BF2" w:rsidRDefault="00B21F21" w:rsidP="00907BF2">
            <w:pPr>
              <w:rPr>
                <w:rFonts w:cs="Arial"/>
                <w:sz w:val="22"/>
                <w:szCs w:val="22"/>
              </w:rPr>
            </w:pPr>
            <w:r w:rsidRPr="00907BF2">
              <w:rPr>
                <w:rFonts w:cs="Arial"/>
                <w:sz w:val="22"/>
                <w:szCs w:val="22"/>
              </w:rPr>
              <w:t>New OFSTED inspection framework</w:t>
            </w:r>
            <w:r w:rsidR="00907BF2" w:rsidRPr="00907BF2">
              <w:rPr>
                <w:rFonts w:cs="Arial"/>
                <w:sz w:val="22"/>
                <w:szCs w:val="22"/>
              </w:rPr>
              <w:t>:</w:t>
            </w:r>
          </w:p>
          <w:p w14:paraId="3FE63F99" w14:textId="77777777" w:rsidR="00907BF2" w:rsidRPr="00907BF2" w:rsidRDefault="00907BF2" w:rsidP="00907BF2">
            <w:pPr>
              <w:pStyle w:val="ListParagraph"/>
              <w:ind w:left="0"/>
              <w:rPr>
                <w:rFonts w:ascii="Arial" w:hAnsi="Arial" w:cs="Arial"/>
              </w:rPr>
            </w:pPr>
            <w:r w:rsidRPr="00907BF2">
              <w:rPr>
                <w:rFonts w:ascii="Arial" w:hAnsi="Arial" w:cs="Arial"/>
              </w:rPr>
              <w:t>P</w:t>
            </w:r>
            <w:r w:rsidR="00B21F21" w:rsidRPr="00907BF2">
              <w:rPr>
                <w:rFonts w:ascii="Arial" w:hAnsi="Arial" w:cs="Arial"/>
              </w:rPr>
              <w:t xml:space="preserve">ublic consultation </w:t>
            </w:r>
            <w:r w:rsidRPr="00907BF2">
              <w:rPr>
                <w:rFonts w:ascii="Arial" w:hAnsi="Arial" w:cs="Arial"/>
              </w:rPr>
              <w:t xml:space="preserve">taking place now. </w:t>
            </w:r>
            <w:r w:rsidR="0063148F" w:rsidRPr="00907BF2">
              <w:rPr>
                <w:rFonts w:ascii="Arial" w:hAnsi="Arial" w:cs="Arial"/>
              </w:rPr>
              <w:t xml:space="preserve">They are </w:t>
            </w:r>
            <w:r w:rsidRPr="00907BF2">
              <w:rPr>
                <w:rFonts w:ascii="Arial" w:hAnsi="Arial" w:cs="Arial"/>
              </w:rPr>
              <w:t xml:space="preserve">proposing </w:t>
            </w:r>
            <w:r w:rsidR="0063148F" w:rsidRPr="00907BF2">
              <w:rPr>
                <w:rFonts w:ascii="Arial" w:hAnsi="Arial" w:cs="Arial"/>
              </w:rPr>
              <w:t xml:space="preserve">removing the High </w:t>
            </w:r>
            <w:r w:rsidRPr="00907BF2">
              <w:rPr>
                <w:rFonts w:ascii="Arial" w:hAnsi="Arial" w:cs="Arial"/>
              </w:rPr>
              <w:t>Needs judgement for specialist c</w:t>
            </w:r>
            <w:r w:rsidR="0063148F" w:rsidRPr="00907BF2">
              <w:rPr>
                <w:rFonts w:ascii="Arial" w:hAnsi="Arial" w:cs="Arial"/>
              </w:rPr>
              <w:t>olleges and special schoo</w:t>
            </w:r>
            <w:r w:rsidR="00964C06" w:rsidRPr="00907BF2">
              <w:rPr>
                <w:rFonts w:ascii="Arial" w:hAnsi="Arial" w:cs="Arial"/>
              </w:rPr>
              <w:t>ls</w:t>
            </w:r>
            <w:r w:rsidR="0063148F" w:rsidRPr="00907BF2">
              <w:rPr>
                <w:rFonts w:ascii="Arial" w:hAnsi="Arial" w:cs="Arial"/>
              </w:rPr>
              <w:t xml:space="preserve"> and GFEs are concerned about this.  </w:t>
            </w:r>
            <w:r w:rsidRPr="00907BF2">
              <w:rPr>
                <w:rFonts w:ascii="Arial" w:hAnsi="Arial" w:cs="Arial"/>
              </w:rPr>
              <w:t>Will the good</w:t>
            </w:r>
            <w:r w:rsidR="0063148F" w:rsidRPr="00907BF2">
              <w:rPr>
                <w:rFonts w:ascii="Arial" w:hAnsi="Arial" w:cs="Arial"/>
              </w:rPr>
              <w:t xml:space="preserve"> work </w:t>
            </w:r>
            <w:r w:rsidRPr="00907BF2">
              <w:rPr>
                <w:rFonts w:ascii="Arial" w:hAnsi="Arial" w:cs="Arial"/>
              </w:rPr>
              <w:t xml:space="preserve">being done with </w:t>
            </w:r>
            <w:r w:rsidR="0063148F" w:rsidRPr="00907BF2">
              <w:rPr>
                <w:rFonts w:ascii="Arial" w:hAnsi="Arial" w:cs="Arial"/>
              </w:rPr>
              <w:t xml:space="preserve">this </w:t>
            </w:r>
            <w:r w:rsidR="002C4B47" w:rsidRPr="00907BF2">
              <w:rPr>
                <w:rFonts w:ascii="Arial" w:hAnsi="Arial" w:cs="Arial"/>
              </w:rPr>
              <w:t>cohort</w:t>
            </w:r>
            <w:r w:rsidR="0063148F" w:rsidRPr="00907BF2">
              <w:rPr>
                <w:rFonts w:ascii="Arial" w:hAnsi="Arial" w:cs="Arial"/>
              </w:rPr>
              <w:t xml:space="preserve"> in colleges</w:t>
            </w:r>
            <w:r w:rsidRPr="00907BF2">
              <w:rPr>
                <w:rFonts w:ascii="Arial" w:hAnsi="Arial" w:cs="Arial"/>
              </w:rPr>
              <w:t xml:space="preserve"> be shown?</w:t>
            </w:r>
            <w:r w:rsidR="0063148F" w:rsidRPr="00907BF2">
              <w:rPr>
                <w:rFonts w:ascii="Arial" w:hAnsi="Arial" w:cs="Arial"/>
              </w:rPr>
              <w:t xml:space="preserve"> </w:t>
            </w:r>
          </w:p>
          <w:p w14:paraId="3E0A8A91" w14:textId="7156A4F8" w:rsidR="00907BF2" w:rsidRPr="00907BF2" w:rsidRDefault="00907BF2" w:rsidP="00907BF2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907BF2">
              <w:rPr>
                <w:rFonts w:ascii="Arial" w:hAnsi="Arial" w:cs="Arial"/>
                <w:b/>
              </w:rPr>
              <w:t>Discussion:</w:t>
            </w:r>
            <w:r w:rsidR="0063148F" w:rsidRPr="00907BF2">
              <w:rPr>
                <w:rFonts w:ascii="Arial" w:hAnsi="Arial" w:cs="Arial"/>
                <w:b/>
              </w:rPr>
              <w:t xml:space="preserve"> </w:t>
            </w:r>
          </w:p>
          <w:p w14:paraId="7519F23D" w14:textId="77777777" w:rsidR="00907BF2" w:rsidRPr="00907BF2" w:rsidRDefault="00907BF2" w:rsidP="00907BF2">
            <w:pPr>
              <w:pStyle w:val="ListParagraph"/>
              <w:ind w:left="0"/>
              <w:rPr>
                <w:rFonts w:ascii="Arial" w:hAnsi="Arial" w:cs="Arial"/>
              </w:rPr>
            </w:pPr>
            <w:r w:rsidRPr="00907BF2">
              <w:rPr>
                <w:rFonts w:ascii="Arial" w:hAnsi="Arial" w:cs="Arial"/>
              </w:rPr>
              <w:t xml:space="preserve">Within the current framework, there is real incentive for providers to focus on the NH Judgement and it forces OFSTED to have a conversation about this. </w:t>
            </w:r>
          </w:p>
          <w:p w14:paraId="45B2BF45" w14:textId="77777777" w:rsidR="00907BF2" w:rsidRPr="00907BF2" w:rsidRDefault="00907BF2" w:rsidP="00907BF2">
            <w:pPr>
              <w:pStyle w:val="ListParagraph"/>
              <w:ind w:left="0"/>
              <w:rPr>
                <w:rFonts w:ascii="Arial" w:hAnsi="Arial" w:cs="Arial"/>
              </w:rPr>
            </w:pPr>
            <w:r w:rsidRPr="00907BF2">
              <w:rPr>
                <w:rFonts w:ascii="Arial" w:hAnsi="Arial" w:cs="Arial"/>
              </w:rPr>
              <w:t>Chance that much of great work that goes on will not be recognised if it is removed.</w:t>
            </w:r>
          </w:p>
          <w:p w14:paraId="5D942D40" w14:textId="77777777" w:rsidR="00907BF2" w:rsidRPr="00907BF2" w:rsidRDefault="00907BF2" w:rsidP="00907BF2">
            <w:pPr>
              <w:pStyle w:val="ListParagraph"/>
              <w:ind w:left="0"/>
              <w:rPr>
                <w:rFonts w:ascii="Arial" w:hAnsi="Arial" w:cs="Arial"/>
              </w:rPr>
            </w:pPr>
            <w:r w:rsidRPr="00907BF2">
              <w:rPr>
                <w:rFonts w:ascii="Arial" w:hAnsi="Arial" w:cs="Arial"/>
              </w:rPr>
              <w:t>There is a requirement in new framework for a focus on Inclusion - could this be used and might it be better?</w:t>
            </w:r>
          </w:p>
          <w:p w14:paraId="156092C6" w14:textId="79281040" w:rsidR="00B21F21" w:rsidRPr="00907BF2" w:rsidRDefault="00907BF2" w:rsidP="00907BF2">
            <w:pPr>
              <w:pStyle w:val="ListParagraph"/>
              <w:ind w:left="0"/>
              <w:rPr>
                <w:rFonts w:ascii="Arial" w:hAnsi="Arial" w:cs="Arial"/>
              </w:rPr>
            </w:pPr>
            <w:r w:rsidRPr="00907BF2">
              <w:rPr>
                <w:rFonts w:ascii="Arial" w:hAnsi="Arial" w:cs="Arial"/>
                <w:b/>
              </w:rPr>
              <w:t>Agreed:</w:t>
            </w:r>
            <w:r w:rsidRPr="00907BF2">
              <w:rPr>
                <w:rFonts w:ascii="Arial" w:hAnsi="Arial" w:cs="Arial"/>
              </w:rPr>
              <w:t xml:space="preserve">  Members to consider </w:t>
            </w:r>
            <w:r w:rsidR="0063148F" w:rsidRPr="00907BF2">
              <w:rPr>
                <w:rFonts w:ascii="Arial" w:hAnsi="Arial" w:cs="Arial"/>
              </w:rPr>
              <w:t>implications.</w:t>
            </w:r>
            <w:r w:rsidRPr="00907BF2">
              <w:rPr>
                <w:rFonts w:ascii="Arial" w:hAnsi="Arial" w:cs="Arial"/>
              </w:rPr>
              <w:t xml:space="preserve"> All urged to respond.</w:t>
            </w:r>
          </w:p>
          <w:p w14:paraId="11045912" w14:textId="77777777" w:rsidR="00907BF2" w:rsidRPr="00907BF2" w:rsidRDefault="00907BF2" w:rsidP="00907BF2">
            <w:pPr>
              <w:pStyle w:val="ListParagraph"/>
            </w:pPr>
          </w:p>
          <w:p w14:paraId="68E6B42F" w14:textId="577E6456" w:rsidR="0063148F" w:rsidRPr="002C4B47" w:rsidRDefault="0063148F" w:rsidP="005E071D">
            <w:pPr>
              <w:rPr>
                <w:color w:val="FF0000"/>
                <w:sz w:val="22"/>
                <w:szCs w:val="22"/>
              </w:rPr>
            </w:pPr>
            <w:r w:rsidRPr="002C4B47">
              <w:rPr>
                <w:sz w:val="22"/>
                <w:szCs w:val="22"/>
              </w:rPr>
              <w:t xml:space="preserve">Ruth </w:t>
            </w:r>
            <w:r w:rsidR="002C4B47">
              <w:rPr>
                <w:sz w:val="22"/>
                <w:szCs w:val="22"/>
              </w:rPr>
              <w:t>is</w:t>
            </w:r>
            <w:r w:rsidRPr="002C4B47">
              <w:rPr>
                <w:sz w:val="22"/>
                <w:szCs w:val="22"/>
              </w:rPr>
              <w:t xml:space="preserve"> happy to share </w:t>
            </w:r>
            <w:r w:rsidR="008F0F3F">
              <w:rPr>
                <w:sz w:val="22"/>
                <w:szCs w:val="22"/>
              </w:rPr>
              <w:t>Natspec</w:t>
            </w:r>
            <w:r w:rsidRPr="002C4B47">
              <w:rPr>
                <w:sz w:val="22"/>
                <w:szCs w:val="22"/>
              </w:rPr>
              <w:t xml:space="preserve"> response to Section 9 of the framework</w:t>
            </w:r>
            <w:r w:rsidRPr="002C4B47">
              <w:rPr>
                <w:color w:val="FF0000"/>
                <w:sz w:val="22"/>
                <w:szCs w:val="22"/>
              </w:rPr>
              <w:t xml:space="preserve">. </w:t>
            </w:r>
          </w:p>
          <w:p w14:paraId="3E9C9BC0" w14:textId="77777777" w:rsidR="005E071D" w:rsidRPr="00B63501" w:rsidRDefault="005E071D" w:rsidP="005E071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97" w:type="dxa"/>
            <w:gridSpan w:val="2"/>
          </w:tcPr>
          <w:p w14:paraId="190FDA83" w14:textId="77777777" w:rsidR="008C3022" w:rsidRPr="00B63501" w:rsidRDefault="008C3022" w:rsidP="00EB00EE">
            <w:pPr>
              <w:rPr>
                <w:rFonts w:cs="Arial"/>
                <w:sz w:val="22"/>
                <w:szCs w:val="22"/>
              </w:rPr>
            </w:pPr>
          </w:p>
          <w:p w14:paraId="2757E57D" w14:textId="77777777" w:rsidR="00B7222C" w:rsidRDefault="00B7222C" w:rsidP="00736F3A">
            <w:pPr>
              <w:rPr>
                <w:rFonts w:cs="Arial"/>
                <w:b/>
                <w:sz w:val="22"/>
                <w:szCs w:val="22"/>
              </w:rPr>
            </w:pPr>
          </w:p>
          <w:p w14:paraId="479F03FC" w14:textId="77777777" w:rsidR="002C4B47" w:rsidRDefault="002C4B47" w:rsidP="00736F3A">
            <w:pPr>
              <w:rPr>
                <w:rFonts w:cs="Arial"/>
                <w:b/>
                <w:sz w:val="22"/>
                <w:szCs w:val="22"/>
              </w:rPr>
            </w:pPr>
          </w:p>
          <w:p w14:paraId="5CF1563D" w14:textId="77777777" w:rsidR="002C4B47" w:rsidRDefault="002C4B47" w:rsidP="00736F3A">
            <w:pPr>
              <w:rPr>
                <w:rFonts w:cs="Arial"/>
                <w:b/>
                <w:sz w:val="22"/>
                <w:szCs w:val="22"/>
              </w:rPr>
            </w:pPr>
          </w:p>
          <w:p w14:paraId="0A4D68E9" w14:textId="77777777" w:rsidR="002C4B47" w:rsidRDefault="002C4B47" w:rsidP="00736F3A">
            <w:pPr>
              <w:rPr>
                <w:rFonts w:cs="Arial"/>
                <w:b/>
                <w:sz w:val="22"/>
                <w:szCs w:val="22"/>
              </w:rPr>
            </w:pPr>
          </w:p>
          <w:p w14:paraId="624C3A54" w14:textId="77777777" w:rsidR="002C4B47" w:rsidRDefault="002C4B47" w:rsidP="00736F3A">
            <w:pPr>
              <w:rPr>
                <w:rFonts w:cs="Arial"/>
                <w:b/>
                <w:sz w:val="22"/>
                <w:szCs w:val="22"/>
              </w:rPr>
            </w:pPr>
          </w:p>
          <w:p w14:paraId="75AC22D4" w14:textId="77777777" w:rsidR="002C4B47" w:rsidRDefault="002C4B47" w:rsidP="00736F3A">
            <w:pPr>
              <w:rPr>
                <w:rFonts w:cs="Arial"/>
                <w:b/>
                <w:sz w:val="22"/>
                <w:szCs w:val="22"/>
              </w:rPr>
            </w:pPr>
          </w:p>
          <w:p w14:paraId="7772B21B" w14:textId="77777777" w:rsidR="002C4B47" w:rsidRDefault="002C4B47" w:rsidP="00736F3A">
            <w:pPr>
              <w:rPr>
                <w:rFonts w:cs="Arial"/>
                <w:b/>
                <w:sz w:val="22"/>
                <w:szCs w:val="22"/>
              </w:rPr>
            </w:pPr>
          </w:p>
          <w:p w14:paraId="38DDEC89" w14:textId="77777777" w:rsidR="002C4B47" w:rsidRDefault="002C4B47" w:rsidP="00736F3A">
            <w:pPr>
              <w:rPr>
                <w:rFonts w:cs="Arial"/>
                <w:b/>
                <w:sz w:val="22"/>
                <w:szCs w:val="22"/>
              </w:rPr>
            </w:pPr>
          </w:p>
          <w:p w14:paraId="7A55F029" w14:textId="77777777" w:rsidR="002C4B47" w:rsidRDefault="002C4B47" w:rsidP="00736F3A">
            <w:pPr>
              <w:rPr>
                <w:rFonts w:cs="Arial"/>
                <w:b/>
                <w:sz w:val="22"/>
                <w:szCs w:val="22"/>
              </w:rPr>
            </w:pPr>
          </w:p>
          <w:p w14:paraId="59CD3F00" w14:textId="77777777" w:rsidR="002C4B47" w:rsidRDefault="002C4B47" w:rsidP="00736F3A">
            <w:pPr>
              <w:rPr>
                <w:rFonts w:cs="Arial"/>
                <w:b/>
                <w:sz w:val="22"/>
                <w:szCs w:val="22"/>
              </w:rPr>
            </w:pPr>
          </w:p>
          <w:p w14:paraId="6415DA7D" w14:textId="77777777" w:rsidR="002C4B47" w:rsidRDefault="002C4B47" w:rsidP="00736F3A">
            <w:pPr>
              <w:rPr>
                <w:rFonts w:cs="Arial"/>
                <w:b/>
                <w:sz w:val="22"/>
                <w:szCs w:val="22"/>
              </w:rPr>
            </w:pPr>
          </w:p>
          <w:p w14:paraId="04A1FE96" w14:textId="77777777" w:rsidR="002C4B47" w:rsidRDefault="002C4B47" w:rsidP="00736F3A">
            <w:pPr>
              <w:rPr>
                <w:rFonts w:cs="Arial"/>
                <w:b/>
                <w:sz w:val="22"/>
                <w:szCs w:val="22"/>
              </w:rPr>
            </w:pPr>
          </w:p>
          <w:p w14:paraId="6EE1D14E" w14:textId="77777777" w:rsidR="002C4B47" w:rsidRDefault="002C4B47" w:rsidP="00736F3A">
            <w:pPr>
              <w:rPr>
                <w:rFonts w:cs="Arial"/>
                <w:b/>
                <w:sz w:val="22"/>
                <w:szCs w:val="22"/>
              </w:rPr>
            </w:pPr>
          </w:p>
          <w:p w14:paraId="6528F18C" w14:textId="77777777" w:rsidR="008F0F3F" w:rsidRDefault="008F0F3F" w:rsidP="00736F3A">
            <w:pPr>
              <w:rPr>
                <w:rFonts w:cs="Arial"/>
                <w:b/>
                <w:sz w:val="22"/>
                <w:szCs w:val="22"/>
              </w:rPr>
            </w:pPr>
          </w:p>
          <w:p w14:paraId="103E8B31" w14:textId="26DC1BF3" w:rsidR="002C4B47" w:rsidRPr="00B63501" w:rsidRDefault="002C4B47" w:rsidP="00736F3A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Action: </w:t>
            </w:r>
            <w:r w:rsidRPr="002C4B47">
              <w:rPr>
                <w:sz w:val="22"/>
                <w:szCs w:val="22"/>
              </w:rPr>
              <w:t>Ruth to circulate</w:t>
            </w:r>
            <w:r w:rsidRPr="002C4B47">
              <w:rPr>
                <w:color w:val="FF0000"/>
                <w:sz w:val="22"/>
                <w:szCs w:val="22"/>
              </w:rPr>
              <w:t xml:space="preserve">.  </w:t>
            </w:r>
          </w:p>
        </w:tc>
        <w:tc>
          <w:tcPr>
            <w:tcW w:w="1355" w:type="dxa"/>
          </w:tcPr>
          <w:p w14:paraId="4A6E81BC" w14:textId="77777777" w:rsidR="008C3022" w:rsidRPr="00B63501" w:rsidRDefault="008C3022" w:rsidP="00EB00EE">
            <w:pPr>
              <w:rPr>
                <w:rFonts w:cs="Arial"/>
                <w:sz w:val="22"/>
                <w:szCs w:val="22"/>
              </w:rPr>
            </w:pPr>
          </w:p>
          <w:p w14:paraId="1F5FB193" w14:textId="77777777" w:rsidR="00B7222C" w:rsidRDefault="00B7222C" w:rsidP="00EB00EE">
            <w:pPr>
              <w:rPr>
                <w:rFonts w:cs="Arial"/>
                <w:b/>
                <w:sz w:val="22"/>
                <w:szCs w:val="22"/>
              </w:rPr>
            </w:pPr>
            <w:r w:rsidRPr="00B63501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74D838AD" w14:textId="77777777" w:rsidR="002C4B47" w:rsidRDefault="002C4B47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63CDD44D" w14:textId="77777777" w:rsidR="002C4B47" w:rsidRDefault="002C4B47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13A7DC65" w14:textId="77777777" w:rsidR="002C4B47" w:rsidRDefault="002C4B47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1975F767" w14:textId="77777777" w:rsidR="002C4B47" w:rsidRDefault="002C4B47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026169DB" w14:textId="77777777" w:rsidR="002C4B47" w:rsidRDefault="002C4B47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5AD1DE67" w14:textId="77777777" w:rsidR="002C4B47" w:rsidRDefault="002C4B47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0964C2B4" w14:textId="77777777" w:rsidR="002C4B47" w:rsidRDefault="002C4B47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5DBAE137" w14:textId="77777777" w:rsidR="002C4B47" w:rsidRDefault="002C4B47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0478B28C" w14:textId="77777777" w:rsidR="002C4B47" w:rsidRDefault="002C4B47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6393DEB0" w14:textId="77777777" w:rsidR="002C4B47" w:rsidRDefault="002C4B47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47DC9B95" w14:textId="77777777" w:rsidR="002C4B47" w:rsidRDefault="002C4B47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225FA455" w14:textId="77777777" w:rsidR="002C4B47" w:rsidRDefault="002C4B47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745A6669" w14:textId="77777777" w:rsidR="008F0F3F" w:rsidRDefault="008F0F3F" w:rsidP="00EB00EE">
            <w:pPr>
              <w:rPr>
                <w:rFonts w:cs="Arial"/>
                <w:b/>
                <w:sz w:val="22"/>
                <w:szCs w:val="22"/>
              </w:rPr>
            </w:pPr>
          </w:p>
          <w:p w14:paraId="0C73E636" w14:textId="6EC77181" w:rsidR="002C4B47" w:rsidRPr="00B63501" w:rsidRDefault="002C4B47" w:rsidP="00EB00E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RP</w:t>
            </w:r>
          </w:p>
        </w:tc>
      </w:tr>
      <w:tr w:rsidR="00A150A9" w:rsidRPr="00B63501" w14:paraId="157BB6C3" w14:textId="77777777" w:rsidTr="00344248">
        <w:trPr>
          <w:gridAfter w:val="1"/>
          <w:wAfter w:w="7" w:type="dxa"/>
        </w:trPr>
        <w:tc>
          <w:tcPr>
            <w:tcW w:w="1242" w:type="dxa"/>
            <w:shd w:val="clear" w:color="auto" w:fill="D9D9D9" w:themeFill="background1" w:themeFillShade="D9"/>
          </w:tcPr>
          <w:p w14:paraId="7AE6AFDE" w14:textId="77777777" w:rsidR="008C3022" w:rsidRPr="00B63501" w:rsidRDefault="008C3022" w:rsidP="00EB00E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243" w:type="dxa"/>
            <w:shd w:val="clear" w:color="auto" w:fill="D9D9D9" w:themeFill="background1" w:themeFillShade="D9"/>
          </w:tcPr>
          <w:p w14:paraId="7EF5DB98" w14:textId="77777777" w:rsidR="008C3022" w:rsidRPr="00B63501" w:rsidRDefault="008C3022" w:rsidP="00EB00E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shd w:val="clear" w:color="auto" w:fill="D9D9D9" w:themeFill="background1" w:themeFillShade="D9"/>
          </w:tcPr>
          <w:p w14:paraId="38F6517A" w14:textId="77777777" w:rsidR="008C3022" w:rsidRPr="00B63501" w:rsidRDefault="008C3022" w:rsidP="00EB00E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D9D9D9" w:themeFill="background1" w:themeFillShade="D9"/>
          </w:tcPr>
          <w:p w14:paraId="5CA08784" w14:textId="77777777" w:rsidR="008C3022" w:rsidRPr="00B63501" w:rsidRDefault="008C3022" w:rsidP="00EB00EE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61F0838" w14:textId="77777777" w:rsidR="00DE6775" w:rsidRPr="00B63501" w:rsidRDefault="00DE6775">
      <w:pPr>
        <w:rPr>
          <w:rFonts w:cs="Arial"/>
          <w:sz w:val="22"/>
          <w:szCs w:val="22"/>
        </w:rPr>
      </w:pPr>
    </w:p>
    <w:sectPr w:rsidR="00DE6775" w:rsidRPr="00B63501" w:rsidSect="00CC2012">
      <w:footerReference w:type="default" r:id="rId7"/>
      <w:pgSz w:w="16838" w:h="11906" w:orient="landscape"/>
      <w:pgMar w:top="719" w:right="1440" w:bottom="36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F22E9" w14:textId="77777777" w:rsidR="00A150A9" w:rsidRDefault="00A150A9" w:rsidP="00B63501">
      <w:r>
        <w:separator/>
      </w:r>
    </w:p>
  </w:endnote>
  <w:endnote w:type="continuationSeparator" w:id="0">
    <w:p w14:paraId="7507BCE3" w14:textId="77777777" w:rsidR="00A150A9" w:rsidRDefault="00A150A9" w:rsidP="00B6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3AD09" w14:textId="77777777" w:rsidR="00A150A9" w:rsidRPr="00B63501" w:rsidRDefault="00A150A9">
    <w:pPr>
      <w:pStyle w:val="Footer"/>
      <w:rPr>
        <w:sz w:val="22"/>
        <w:szCs w:val="22"/>
      </w:rPr>
    </w:pPr>
    <w:r>
      <w:rPr>
        <w:sz w:val="22"/>
        <w:szCs w:val="22"/>
      </w:rPr>
      <w:t xml:space="preserve">Name of meeting </w:t>
    </w:r>
    <w:r w:rsidRPr="00B63501">
      <w:rPr>
        <w:sz w:val="22"/>
        <w:szCs w:val="22"/>
      </w:rPr>
      <w:ptab w:relativeTo="margin" w:alignment="center" w:leader="none"/>
    </w:r>
    <w:r>
      <w:rPr>
        <w:sz w:val="22"/>
        <w:szCs w:val="22"/>
      </w:rPr>
      <w:t>Page no.</w:t>
    </w:r>
    <w:r w:rsidRPr="00B63501">
      <w:rPr>
        <w:sz w:val="22"/>
        <w:szCs w:val="22"/>
      </w:rPr>
      <w:ptab w:relativeTo="margin" w:alignment="right" w:leader="none"/>
    </w:r>
    <w:r>
      <w:rPr>
        <w:sz w:val="22"/>
        <w:szCs w:val="22"/>
      </w:rPr>
      <w:t>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95D91" w14:textId="77777777" w:rsidR="00A150A9" w:rsidRDefault="00A150A9" w:rsidP="00B63501">
      <w:r>
        <w:separator/>
      </w:r>
    </w:p>
  </w:footnote>
  <w:footnote w:type="continuationSeparator" w:id="0">
    <w:p w14:paraId="77C7DF30" w14:textId="77777777" w:rsidR="00A150A9" w:rsidRDefault="00A150A9" w:rsidP="00B63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C1F"/>
    <w:multiLevelType w:val="hybridMultilevel"/>
    <w:tmpl w:val="AABA1D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805C1"/>
    <w:multiLevelType w:val="hybridMultilevel"/>
    <w:tmpl w:val="F9FA756C"/>
    <w:lvl w:ilvl="0" w:tplc="8614510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06C26"/>
    <w:multiLevelType w:val="hybridMultilevel"/>
    <w:tmpl w:val="7C483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8067B"/>
    <w:multiLevelType w:val="hybridMultilevel"/>
    <w:tmpl w:val="B082DD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60248E"/>
    <w:multiLevelType w:val="hybridMultilevel"/>
    <w:tmpl w:val="12B61382"/>
    <w:lvl w:ilvl="0" w:tplc="76D079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C0A13"/>
    <w:multiLevelType w:val="hybridMultilevel"/>
    <w:tmpl w:val="31C0F1FA"/>
    <w:lvl w:ilvl="0" w:tplc="51FE1502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0B6A2D"/>
    <w:multiLevelType w:val="hybridMultilevel"/>
    <w:tmpl w:val="B95235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D14230"/>
    <w:multiLevelType w:val="hybridMultilevel"/>
    <w:tmpl w:val="E800F7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E95607"/>
    <w:multiLevelType w:val="hybridMultilevel"/>
    <w:tmpl w:val="424EFA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CE3EF8"/>
    <w:multiLevelType w:val="hybridMultilevel"/>
    <w:tmpl w:val="C36A4E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25DA4"/>
    <w:multiLevelType w:val="hybridMultilevel"/>
    <w:tmpl w:val="472232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40953"/>
    <w:multiLevelType w:val="hybridMultilevel"/>
    <w:tmpl w:val="B10CBEF4"/>
    <w:lvl w:ilvl="0" w:tplc="E7BE0A1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37E4F"/>
    <w:multiLevelType w:val="hybridMultilevel"/>
    <w:tmpl w:val="DCE25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14F21"/>
    <w:multiLevelType w:val="hybridMultilevel"/>
    <w:tmpl w:val="F3FA4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9587D"/>
    <w:multiLevelType w:val="hybridMultilevel"/>
    <w:tmpl w:val="EDEAD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479F3"/>
    <w:multiLevelType w:val="hybridMultilevel"/>
    <w:tmpl w:val="71401B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822DEC"/>
    <w:multiLevelType w:val="hybridMultilevel"/>
    <w:tmpl w:val="E24299C6"/>
    <w:lvl w:ilvl="0" w:tplc="ED9E458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202EAA"/>
    <w:multiLevelType w:val="hybridMultilevel"/>
    <w:tmpl w:val="D79071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8658A9"/>
    <w:multiLevelType w:val="hybridMultilevel"/>
    <w:tmpl w:val="F4FE40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335867"/>
    <w:multiLevelType w:val="hybridMultilevel"/>
    <w:tmpl w:val="63648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26CD4"/>
    <w:multiLevelType w:val="hybridMultilevel"/>
    <w:tmpl w:val="C2E2E1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A1ACD"/>
    <w:multiLevelType w:val="hybridMultilevel"/>
    <w:tmpl w:val="D03AD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77EB5"/>
    <w:multiLevelType w:val="hybridMultilevel"/>
    <w:tmpl w:val="81981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FC6A9D"/>
    <w:multiLevelType w:val="hybridMultilevel"/>
    <w:tmpl w:val="8DC2B27C"/>
    <w:lvl w:ilvl="0" w:tplc="00CCDBF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22847"/>
    <w:multiLevelType w:val="hybridMultilevel"/>
    <w:tmpl w:val="C74060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1B4BC5"/>
    <w:multiLevelType w:val="hybridMultilevel"/>
    <w:tmpl w:val="919809D4"/>
    <w:lvl w:ilvl="0" w:tplc="9FEA822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B167F"/>
    <w:multiLevelType w:val="hybridMultilevel"/>
    <w:tmpl w:val="8294E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D164E"/>
    <w:multiLevelType w:val="hybridMultilevel"/>
    <w:tmpl w:val="D42C1F92"/>
    <w:lvl w:ilvl="0" w:tplc="A646449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D232A"/>
    <w:multiLevelType w:val="hybridMultilevel"/>
    <w:tmpl w:val="5C64B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D0E38"/>
    <w:multiLevelType w:val="hybridMultilevel"/>
    <w:tmpl w:val="AFF871AE"/>
    <w:lvl w:ilvl="0" w:tplc="890ADC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439AF"/>
    <w:multiLevelType w:val="hybridMultilevel"/>
    <w:tmpl w:val="9A80C18C"/>
    <w:lvl w:ilvl="0" w:tplc="FFFFFFFF">
      <w:start w:val="1"/>
      <w:numFmt w:val="decimal"/>
      <w:pStyle w:val="ESHeading3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pStyle w:val="Bullet"/>
      <w:lvlText w:val="■"/>
      <w:lvlJc w:val="left"/>
      <w:pPr>
        <w:tabs>
          <w:tab w:val="num" w:pos="1440"/>
        </w:tabs>
        <w:ind w:left="1080" w:firstLine="0"/>
      </w:pPr>
      <w:rPr>
        <w:rFonts w:hAnsi="Times"/>
        <w:sz w:val="22"/>
        <w:szCs w:val="28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FD7286"/>
    <w:multiLevelType w:val="hybridMultilevel"/>
    <w:tmpl w:val="EA06849A"/>
    <w:lvl w:ilvl="0" w:tplc="F7A6307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11"/>
  </w:num>
  <w:num w:numId="6">
    <w:abstractNumId w:val="10"/>
  </w:num>
  <w:num w:numId="7">
    <w:abstractNumId w:val="29"/>
  </w:num>
  <w:num w:numId="8">
    <w:abstractNumId w:val="16"/>
  </w:num>
  <w:num w:numId="9">
    <w:abstractNumId w:val="5"/>
  </w:num>
  <w:num w:numId="10">
    <w:abstractNumId w:val="23"/>
  </w:num>
  <w:num w:numId="11">
    <w:abstractNumId w:val="3"/>
  </w:num>
  <w:num w:numId="12">
    <w:abstractNumId w:val="17"/>
  </w:num>
  <w:num w:numId="13">
    <w:abstractNumId w:val="27"/>
  </w:num>
  <w:num w:numId="14">
    <w:abstractNumId w:val="31"/>
  </w:num>
  <w:num w:numId="15">
    <w:abstractNumId w:val="25"/>
  </w:num>
  <w:num w:numId="16">
    <w:abstractNumId w:val="19"/>
  </w:num>
  <w:num w:numId="17">
    <w:abstractNumId w:val="24"/>
  </w:num>
  <w:num w:numId="18">
    <w:abstractNumId w:val="22"/>
  </w:num>
  <w:num w:numId="19">
    <w:abstractNumId w:val="15"/>
  </w:num>
  <w:num w:numId="20">
    <w:abstractNumId w:val="7"/>
  </w:num>
  <w:num w:numId="21">
    <w:abstractNumId w:val="21"/>
  </w:num>
  <w:num w:numId="22">
    <w:abstractNumId w:val="12"/>
  </w:num>
  <w:num w:numId="23">
    <w:abstractNumId w:val="14"/>
  </w:num>
  <w:num w:numId="24">
    <w:abstractNumId w:val="6"/>
  </w:num>
  <w:num w:numId="25">
    <w:abstractNumId w:val="26"/>
  </w:num>
  <w:num w:numId="26">
    <w:abstractNumId w:val="8"/>
  </w:num>
  <w:num w:numId="27">
    <w:abstractNumId w:val="13"/>
  </w:num>
  <w:num w:numId="28">
    <w:abstractNumId w:val="28"/>
  </w:num>
  <w:num w:numId="29">
    <w:abstractNumId w:val="18"/>
  </w:num>
  <w:num w:numId="30">
    <w:abstractNumId w:val="9"/>
  </w:num>
  <w:num w:numId="31">
    <w:abstractNumId w:val="20"/>
  </w:num>
  <w:num w:numId="3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EC"/>
    <w:rsid w:val="00012C0C"/>
    <w:rsid w:val="00013E16"/>
    <w:rsid w:val="0001682C"/>
    <w:rsid w:val="0003193B"/>
    <w:rsid w:val="00033EBF"/>
    <w:rsid w:val="00035E25"/>
    <w:rsid w:val="00036491"/>
    <w:rsid w:val="000370A4"/>
    <w:rsid w:val="000370C7"/>
    <w:rsid w:val="00037E35"/>
    <w:rsid w:val="00037F57"/>
    <w:rsid w:val="00042BCE"/>
    <w:rsid w:val="00050F58"/>
    <w:rsid w:val="000512D7"/>
    <w:rsid w:val="00051346"/>
    <w:rsid w:val="000544A9"/>
    <w:rsid w:val="00066E00"/>
    <w:rsid w:val="0008309A"/>
    <w:rsid w:val="0008430E"/>
    <w:rsid w:val="000A3EC3"/>
    <w:rsid w:val="000A738C"/>
    <w:rsid w:val="000B3FEF"/>
    <w:rsid w:val="000B6EA0"/>
    <w:rsid w:val="000C03A6"/>
    <w:rsid w:val="000C20A7"/>
    <w:rsid w:val="000C2552"/>
    <w:rsid w:val="000C58E2"/>
    <w:rsid w:val="000C5B7F"/>
    <w:rsid w:val="000E1301"/>
    <w:rsid w:val="000E27E0"/>
    <w:rsid w:val="000E4159"/>
    <w:rsid w:val="000F1084"/>
    <w:rsid w:val="000F17B3"/>
    <w:rsid w:val="000F3F71"/>
    <w:rsid w:val="000F499F"/>
    <w:rsid w:val="000F56D3"/>
    <w:rsid w:val="000F6E6F"/>
    <w:rsid w:val="001010EE"/>
    <w:rsid w:val="00103C23"/>
    <w:rsid w:val="0010574D"/>
    <w:rsid w:val="00111AD7"/>
    <w:rsid w:val="0012379F"/>
    <w:rsid w:val="00125781"/>
    <w:rsid w:val="0013003B"/>
    <w:rsid w:val="00137380"/>
    <w:rsid w:val="00137DF5"/>
    <w:rsid w:val="0014029C"/>
    <w:rsid w:val="001404FA"/>
    <w:rsid w:val="00141F75"/>
    <w:rsid w:val="00142BE7"/>
    <w:rsid w:val="001449F1"/>
    <w:rsid w:val="00146ECE"/>
    <w:rsid w:val="00151B1B"/>
    <w:rsid w:val="0015252B"/>
    <w:rsid w:val="0016436A"/>
    <w:rsid w:val="00170F4E"/>
    <w:rsid w:val="001727FE"/>
    <w:rsid w:val="00173905"/>
    <w:rsid w:val="00177DB4"/>
    <w:rsid w:val="00194310"/>
    <w:rsid w:val="00194D02"/>
    <w:rsid w:val="001974BA"/>
    <w:rsid w:val="001A2432"/>
    <w:rsid w:val="001A5FB4"/>
    <w:rsid w:val="001A6E54"/>
    <w:rsid w:val="001D25DF"/>
    <w:rsid w:val="001D33FD"/>
    <w:rsid w:val="001E43E6"/>
    <w:rsid w:val="001E71D9"/>
    <w:rsid w:val="001F08FB"/>
    <w:rsid w:val="001F45D8"/>
    <w:rsid w:val="0020306E"/>
    <w:rsid w:val="00206C23"/>
    <w:rsid w:val="00207051"/>
    <w:rsid w:val="0020723D"/>
    <w:rsid w:val="0021744C"/>
    <w:rsid w:val="00222ABB"/>
    <w:rsid w:val="00223A69"/>
    <w:rsid w:val="00230E8D"/>
    <w:rsid w:val="0023583C"/>
    <w:rsid w:val="00235CDC"/>
    <w:rsid w:val="00235DF6"/>
    <w:rsid w:val="00242037"/>
    <w:rsid w:val="00243DDE"/>
    <w:rsid w:val="00245036"/>
    <w:rsid w:val="00257EAE"/>
    <w:rsid w:val="0026305F"/>
    <w:rsid w:val="00263B50"/>
    <w:rsid w:val="00263F44"/>
    <w:rsid w:val="00266DE8"/>
    <w:rsid w:val="00267604"/>
    <w:rsid w:val="0027131A"/>
    <w:rsid w:val="00273703"/>
    <w:rsid w:val="00282E74"/>
    <w:rsid w:val="00287F44"/>
    <w:rsid w:val="002A2E6C"/>
    <w:rsid w:val="002A5532"/>
    <w:rsid w:val="002B6097"/>
    <w:rsid w:val="002C0486"/>
    <w:rsid w:val="002C25E2"/>
    <w:rsid w:val="002C4B47"/>
    <w:rsid w:val="002C72F6"/>
    <w:rsid w:val="002D0B11"/>
    <w:rsid w:val="002D61F9"/>
    <w:rsid w:val="002D77A0"/>
    <w:rsid w:val="002E0BD2"/>
    <w:rsid w:val="002E1E45"/>
    <w:rsid w:val="002E3B60"/>
    <w:rsid w:val="00301CA9"/>
    <w:rsid w:val="00301DC5"/>
    <w:rsid w:val="00320A43"/>
    <w:rsid w:val="00320FC0"/>
    <w:rsid w:val="00321937"/>
    <w:rsid w:val="003273F5"/>
    <w:rsid w:val="00331478"/>
    <w:rsid w:val="00332280"/>
    <w:rsid w:val="003322FC"/>
    <w:rsid w:val="00341751"/>
    <w:rsid w:val="00344248"/>
    <w:rsid w:val="0038074F"/>
    <w:rsid w:val="00383CF6"/>
    <w:rsid w:val="00383D70"/>
    <w:rsid w:val="00392DCA"/>
    <w:rsid w:val="003A0BAD"/>
    <w:rsid w:val="003B1504"/>
    <w:rsid w:val="003B160D"/>
    <w:rsid w:val="003B6690"/>
    <w:rsid w:val="003C6849"/>
    <w:rsid w:val="003C78B9"/>
    <w:rsid w:val="003D178E"/>
    <w:rsid w:val="003D2166"/>
    <w:rsid w:val="003D2AD5"/>
    <w:rsid w:val="003D4583"/>
    <w:rsid w:val="003E70A0"/>
    <w:rsid w:val="003F1FAE"/>
    <w:rsid w:val="003F1FEC"/>
    <w:rsid w:val="003F6453"/>
    <w:rsid w:val="00402CEB"/>
    <w:rsid w:val="004203AA"/>
    <w:rsid w:val="0042076F"/>
    <w:rsid w:val="00424C35"/>
    <w:rsid w:val="00425B22"/>
    <w:rsid w:val="00427F91"/>
    <w:rsid w:val="004308A6"/>
    <w:rsid w:val="00431C85"/>
    <w:rsid w:val="00444896"/>
    <w:rsid w:val="004450CF"/>
    <w:rsid w:val="0045639E"/>
    <w:rsid w:val="00457A78"/>
    <w:rsid w:val="00457AFA"/>
    <w:rsid w:val="004710E1"/>
    <w:rsid w:val="0047217A"/>
    <w:rsid w:val="004834C8"/>
    <w:rsid w:val="004853C0"/>
    <w:rsid w:val="00493B39"/>
    <w:rsid w:val="004945FF"/>
    <w:rsid w:val="004A2203"/>
    <w:rsid w:val="004A7551"/>
    <w:rsid w:val="004A7AE8"/>
    <w:rsid w:val="004B1A52"/>
    <w:rsid w:val="004B3FB4"/>
    <w:rsid w:val="004B4A36"/>
    <w:rsid w:val="004B4B48"/>
    <w:rsid w:val="004B7197"/>
    <w:rsid w:val="004C4B69"/>
    <w:rsid w:val="004D1179"/>
    <w:rsid w:val="004D6F98"/>
    <w:rsid w:val="004F0784"/>
    <w:rsid w:val="004F7A7B"/>
    <w:rsid w:val="004F7E5C"/>
    <w:rsid w:val="005047B4"/>
    <w:rsid w:val="0051078B"/>
    <w:rsid w:val="00522698"/>
    <w:rsid w:val="0052281D"/>
    <w:rsid w:val="00533FE9"/>
    <w:rsid w:val="0054237E"/>
    <w:rsid w:val="00551091"/>
    <w:rsid w:val="0055370F"/>
    <w:rsid w:val="00556CD0"/>
    <w:rsid w:val="00560DE0"/>
    <w:rsid w:val="00565545"/>
    <w:rsid w:val="005661FA"/>
    <w:rsid w:val="00577C2D"/>
    <w:rsid w:val="00577C2E"/>
    <w:rsid w:val="005834F6"/>
    <w:rsid w:val="005904EC"/>
    <w:rsid w:val="00595C95"/>
    <w:rsid w:val="00596995"/>
    <w:rsid w:val="005A4ACB"/>
    <w:rsid w:val="005B1D01"/>
    <w:rsid w:val="005C485B"/>
    <w:rsid w:val="005C6562"/>
    <w:rsid w:val="005D2A6A"/>
    <w:rsid w:val="005E04E7"/>
    <w:rsid w:val="005E071D"/>
    <w:rsid w:val="005E0E2E"/>
    <w:rsid w:val="005E3279"/>
    <w:rsid w:val="005E33B0"/>
    <w:rsid w:val="005F0CB2"/>
    <w:rsid w:val="005F3829"/>
    <w:rsid w:val="005F4EB7"/>
    <w:rsid w:val="005F7178"/>
    <w:rsid w:val="00607D12"/>
    <w:rsid w:val="00613D2F"/>
    <w:rsid w:val="0061545E"/>
    <w:rsid w:val="00617A97"/>
    <w:rsid w:val="00622971"/>
    <w:rsid w:val="00625518"/>
    <w:rsid w:val="00626A97"/>
    <w:rsid w:val="00627A20"/>
    <w:rsid w:val="0063148F"/>
    <w:rsid w:val="006330FF"/>
    <w:rsid w:val="00654012"/>
    <w:rsid w:val="00654298"/>
    <w:rsid w:val="006633B7"/>
    <w:rsid w:val="0066644F"/>
    <w:rsid w:val="00675BFE"/>
    <w:rsid w:val="00686785"/>
    <w:rsid w:val="0069052B"/>
    <w:rsid w:val="006B4F26"/>
    <w:rsid w:val="006B69A9"/>
    <w:rsid w:val="006C1D0E"/>
    <w:rsid w:val="006C68BA"/>
    <w:rsid w:val="006C6D8F"/>
    <w:rsid w:val="006D1900"/>
    <w:rsid w:val="006D689B"/>
    <w:rsid w:val="006E07B2"/>
    <w:rsid w:val="006E15D4"/>
    <w:rsid w:val="006E6C0F"/>
    <w:rsid w:val="006F5447"/>
    <w:rsid w:val="006F73FA"/>
    <w:rsid w:val="006F794E"/>
    <w:rsid w:val="0070205E"/>
    <w:rsid w:val="00702EFF"/>
    <w:rsid w:val="00703417"/>
    <w:rsid w:val="00707DC6"/>
    <w:rsid w:val="00710C3A"/>
    <w:rsid w:val="00715433"/>
    <w:rsid w:val="00720849"/>
    <w:rsid w:val="007244B2"/>
    <w:rsid w:val="00726510"/>
    <w:rsid w:val="00731875"/>
    <w:rsid w:val="007334E7"/>
    <w:rsid w:val="007335C6"/>
    <w:rsid w:val="00736F3A"/>
    <w:rsid w:val="0074758F"/>
    <w:rsid w:val="00747D56"/>
    <w:rsid w:val="00750BCD"/>
    <w:rsid w:val="00752471"/>
    <w:rsid w:val="007656E2"/>
    <w:rsid w:val="007754FA"/>
    <w:rsid w:val="00776C54"/>
    <w:rsid w:val="007770E9"/>
    <w:rsid w:val="00781A2A"/>
    <w:rsid w:val="007A48D0"/>
    <w:rsid w:val="007A49B9"/>
    <w:rsid w:val="007A523B"/>
    <w:rsid w:val="007B34F2"/>
    <w:rsid w:val="007C63FC"/>
    <w:rsid w:val="007D2607"/>
    <w:rsid w:val="007D29D2"/>
    <w:rsid w:val="007E0A88"/>
    <w:rsid w:val="007E3ACF"/>
    <w:rsid w:val="007E6B66"/>
    <w:rsid w:val="007F0036"/>
    <w:rsid w:val="007F005A"/>
    <w:rsid w:val="007F52F0"/>
    <w:rsid w:val="00800F1C"/>
    <w:rsid w:val="008054AC"/>
    <w:rsid w:val="008166B0"/>
    <w:rsid w:val="00823101"/>
    <w:rsid w:val="00823BBF"/>
    <w:rsid w:val="00825E06"/>
    <w:rsid w:val="00827D6A"/>
    <w:rsid w:val="008336A0"/>
    <w:rsid w:val="00841417"/>
    <w:rsid w:val="008441B9"/>
    <w:rsid w:val="00850228"/>
    <w:rsid w:val="008503F9"/>
    <w:rsid w:val="00852A42"/>
    <w:rsid w:val="00856D49"/>
    <w:rsid w:val="008762AB"/>
    <w:rsid w:val="00881524"/>
    <w:rsid w:val="00886644"/>
    <w:rsid w:val="0089465A"/>
    <w:rsid w:val="008A3824"/>
    <w:rsid w:val="008A3AA3"/>
    <w:rsid w:val="008A7B9C"/>
    <w:rsid w:val="008B1F06"/>
    <w:rsid w:val="008B3F6D"/>
    <w:rsid w:val="008C03A1"/>
    <w:rsid w:val="008C3006"/>
    <w:rsid w:val="008C3022"/>
    <w:rsid w:val="008C548F"/>
    <w:rsid w:val="008D091D"/>
    <w:rsid w:val="008D29DD"/>
    <w:rsid w:val="008D4C5D"/>
    <w:rsid w:val="008D5679"/>
    <w:rsid w:val="008D56AD"/>
    <w:rsid w:val="008E2B51"/>
    <w:rsid w:val="008E467D"/>
    <w:rsid w:val="008F0A0F"/>
    <w:rsid w:val="008F0F3F"/>
    <w:rsid w:val="00907BF2"/>
    <w:rsid w:val="00915524"/>
    <w:rsid w:val="00915E4A"/>
    <w:rsid w:val="009166BB"/>
    <w:rsid w:val="00925C42"/>
    <w:rsid w:val="00932004"/>
    <w:rsid w:val="00937144"/>
    <w:rsid w:val="009448BE"/>
    <w:rsid w:val="009530C8"/>
    <w:rsid w:val="00953356"/>
    <w:rsid w:val="0096269A"/>
    <w:rsid w:val="00964C06"/>
    <w:rsid w:val="00967CFD"/>
    <w:rsid w:val="00970A5F"/>
    <w:rsid w:val="00976538"/>
    <w:rsid w:val="00987987"/>
    <w:rsid w:val="0099090C"/>
    <w:rsid w:val="009A72AB"/>
    <w:rsid w:val="009B2947"/>
    <w:rsid w:val="009B6809"/>
    <w:rsid w:val="009D11C2"/>
    <w:rsid w:val="009D1BEA"/>
    <w:rsid w:val="009D716E"/>
    <w:rsid w:val="009D7C38"/>
    <w:rsid w:val="009E6B70"/>
    <w:rsid w:val="009F5557"/>
    <w:rsid w:val="00A02A1A"/>
    <w:rsid w:val="00A033CD"/>
    <w:rsid w:val="00A06409"/>
    <w:rsid w:val="00A13E31"/>
    <w:rsid w:val="00A150A9"/>
    <w:rsid w:val="00A2049B"/>
    <w:rsid w:val="00A30308"/>
    <w:rsid w:val="00A30720"/>
    <w:rsid w:val="00A32E53"/>
    <w:rsid w:val="00A34C18"/>
    <w:rsid w:val="00A35720"/>
    <w:rsid w:val="00A42F6A"/>
    <w:rsid w:val="00A444C3"/>
    <w:rsid w:val="00A620CB"/>
    <w:rsid w:val="00A62226"/>
    <w:rsid w:val="00A7198B"/>
    <w:rsid w:val="00A80091"/>
    <w:rsid w:val="00A80116"/>
    <w:rsid w:val="00A84F1E"/>
    <w:rsid w:val="00A92BD9"/>
    <w:rsid w:val="00A93511"/>
    <w:rsid w:val="00AA6959"/>
    <w:rsid w:val="00AB1A83"/>
    <w:rsid w:val="00AC3194"/>
    <w:rsid w:val="00AD3D9D"/>
    <w:rsid w:val="00AD68F4"/>
    <w:rsid w:val="00AE0BEF"/>
    <w:rsid w:val="00AE3442"/>
    <w:rsid w:val="00AE7E5B"/>
    <w:rsid w:val="00AF20BC"/>
    <w:rsid w:val="00AF51AC"/>
    <w:rsid w:val="00AF57DB"/>
    <w:rsid w:val="00B053C6"/>
    <w:rsid w:val="00B06B2D"/>
    <w:rsid w:val="00B06BB2"/>
    <w:rsid w:val="00B12543"/>
    <w:rsid w:val="00B21F21"/>
    <w:rsid w:val="00B241E2"/>
    <w:rsid w:val="00B27829"/>
    <w:rsid w:val="00B31EEE"/>
    <w:rsid w:val="00B323FC"/>
    <w:rsid w:val="00B43EC3"/>
    <w:rsid w:val="00B61DF1"/>
    <w:rsid w:val="00B63501"/>
    <w:rsid w:val="00B70810"/>
    <w:rsid w:val="00B7222C"/>
    <w:rsid w:val="00B7597A"/>
    <w:rsid w:val="00B8314F"/>
    <w:rsid w:val="00B867C1"/>
    <w:rsid w:val="00B902EF"/>
    <w:rsid w:val="00B94BB4"/>
    <w:rsid w:val="00B951E8"/>
    <w:rsid w:val="00B96D0A"/>
    <w:rsid w:val="00B97504"/>
    <w:rsid w:val="00B97A3C"/>
    <w:rsid w:val="00BA0709"/>
    <w:rsid w:val="00BA24B1"/>
    <w:rsid w:val="00BA2C8E"/>
    <w:rsid w:val="00BA42E3"/>
    <w:rsid w:val="00BB67F6"/>
    <w:rsid w:val="00BB74A1"/>
    <w:rsid w:val="00BC0ABD"/>
    <w:rsid w:val="00BC686C"/>
    <w:rsid w:val="00BE1FC1"/>
    <w:rsid w:val="00BE69B8"/>
    <w:rsid w:val="00BE6B91"/>
    <w:rsid w:val="00BF0204"/>
    <w:rsid w:val="00BF19D8"/>
    <w:rsid w:val="00BF1B01"/>
    <w:rsid w:val="00C04FCD"/>
    <w:rsid w:val="00C069B7"/>
    <w:rsid w:val="00C12019"/>
    <w:rsid w:val="00C2393D"/>
    <w:rsid w:val="00C246B8"/>
    <w:rsid w:val="00C2519F"/>
    <w:rsid w:val="00C27C12"/>
    <w:rsid w:val="00C31F6E"/>
    <w:rsid w:val="00C33780"/>
    <w:rsid w:val="00C34706"/>
    <w:rsid w:val="00C358B9"/>
    <w:rsid w:val="00C35E80"/>
    <w:rsid w:val="00C41918"/>
    <w:rsid w:val="00C41DFE"/>
    <w:rsid w:val="00C424B2"/>
    <w:rsid w:val="00C44B59"/>
    <w:rsid w:val="00C50D74"/>
    <w:rsid w:val="00C554A8"/>
    <w:rsid w:val="00C61A7E"/>
    <w:rsid w:val="00C71A0E"/>
    <w:rsid w:val="00C7287C"/>
    <w:rsid w:val="00C75781"/>
    <w:rsid w:val="00C8195C"/>
    <w:rsid w:val="00C843FB"/>
    <w:rsid w:val="00C91E45"/>
    <w:rsid w:val="00C96734"/>
    <w:rsid w:val="00CA51F4"/>
    <w:rsid w:val="00CA6FEB"/>
    <w:rsid w:val="00CB7AB8"/>
    <w:rsid w:val="00CB7D04"/>
    <w:rsid w:val="00CC2012"/>
    <w:rsid w:val="00CC288A"/>
    <w:rsid w:val="00CE6EBA"/>
    <w:rsid w:val="00CE7511"/>
    <w:rsid w:val="00CF2A75"/>
    <w:rsid w:val="00CF32EE"/>
    <w:rsid w:val="00D02AEE"/>
    <w:rsid w:val="00D03726"/>
    <w:rsid w:val="00D0486F"/>
    <w:rsid w:val="00D06B3B"/>
    <w:rsid w:val="00D121D2"/>
    <w:rsid w:val="00D209E0"/>
    <w:rsid w:val="00D26A3E"/>
    <w:rsid w:val="00D31C5F"/>
    <w:rsid w:val="00D366AE"/>
    <w:rsid w:val="00D40CDD"/>
    <w:rsid w:val="00D4348C"/>
    <w:rsid w:val="00D44767"/>
    <w:rsid w:val="00D50CC0"/>
    <w:rsid w:val="00D5179B"/>
    <w:rsid w:val="00D55E96"/>
    <w:rsid w:val="00D62585"/>
    <w:rsid w:val="00D70899"/>
    <w:rsid w:val="00D72D14"/>
    <w:rsid w:val="00D72F79"/>
    <w:rsid w:val="00D81E7C"/>
    <w:rsid w:val="00D86725"/>
    <w:rsid w:val="00D90B76"/>
    <w:rsid w:val="00DA569D"/>
    <w:rsid w:val="00DB4E1D"/>
    <w:rsid w:val="00DB738D"/>
    <w:rsid w:val="00DC7683"/>
    <w:rsid w:val="00DD0CE3"/>
    <w:rsid w:val="00DD4A3F"/>
    <w:rsid w:val="00DD5986"/>
    <w:rsid w:val="00DE66AA"/>
    <w:rsid w:val="00DE6775"/>
    <w:rsid w:val="00DF02FF"/>
    <w:rsid w:val="00DF0AE8"/>
    <w:rsid w:val="00DF2744"/>
    <w:rsid w:val="00DF4A4D"/>
    <w:rsid w:val="00DF4C90"/>
    <w:rsid w:val="00E03ABD"/>
    <w:rsid w:val="00E04BF1"/>
    <w:rsid w:val="00E0708D"/>
    <w:rsid w:val="00E11D23"/>
    <w:rsid w:val="00E14287"/>
    <w:rsid w:val="00E17530"/>
    <w:rsid w:val="00E224D1"/>
    <w:rsid w:val="00E27957"/>
    <w:rsid w:val="00E31A74"/>
    <w:rsid w:val="00E342FA"/>
    <w:rsid w:val="00E372C6"/>
    <w:rsid w:val="00E468FE"/>
    <w:rsid w:val="00E552F8"/>
    <w:rsid w:val="00E55B3C"/>
    <w:rsid w:val="00E55CAB"/>
    <w:rsid w:val="00E72AC9"/>
    <w:rsid w:val="00E72F1E"/>
    <w:rsid w:val="00E752F3"/>
    <w:rsid w:val="00E8271C"/>
    <w:rsid w:val="00E84279"/>
    <w:rsid w:val="00E86F31"/>
    <w:rsid w:val="00E90056"/>
    <w:rsid w:val="00E91E20"/>
    <w:rsid w:val="00E95666"/>
    <w:rsid w:val="00EA01C3"/>
    <w:rsid w:val="00EA075E"/>
    <w:rsid w:val="00EA0F0C"/>
    <w:rsid w:val="00EA436F"/>
    <w:rsid w:val="00EA7EA0"/>
    <w:rsid w:val="00EB00EE"/>
    <w:rsid w:val="00EB1A8E"/>
    <w:rsid w:val="00EB299F"/>
    <w:rsid w:val="00EB3013"/>
    <w:rsid w:val="00EB3205"/>
    <w:rsid w:val="00EB503C"/>
    <w:rsid w:val="00EC1CCA"/>
    <w:rsid w:val="00ED5316"/>
    <w:rsid w:val="00ED5DA3"/>
    <w:rsid w:val="00ED6E7C"/>
    <w:rsid w:val="00EE2881"/>
    <w:rsid w:val="00EF0AC4"/>
    <w:rsid w:val="00F015D1"/>
    <w:rsid w:val="00F018E5"/>
    <w:rsid w:val="00F023FD"/>
    <w:rsid w:val="00F04FE0"/>
    <w:rsid w:val="00F12136"/>
    <w:rsid w:val="00F12A06"/>
    <w:rsid w:val="00F166DD"/>
    <w:rsid w:val="00F17407"/>
    <w:rsid w:val="00F211FB"/>
    <w:rsid w:val="00F25085"/>
    <w:rsid w:val="00F306D3"/>
    <w:rsid w:val="00F306EB"/>
    <w:rsid w:val="00F36C8A"/>
    <w:rsid w:val="00F42E98"/>
    <w:rsid w:val="00F4460C"/>
    <w:rsid w:val="00F46426"/>
    <w:rsid w:val="00F47864"/>
    <w:rsid w:val="00F52D85"/>
    <w:rsid w:val="00F55159"/>
    <w:rsid w:val="00F55524"/>
    <w:rsid w:val="00F56642"/>
    <w:rsid w:val="00F60373"/>
    <w:rsid w:val="00F608A4"/>
    <w:rsid w:val="00F61D0F"/>
    <w:rsid w:val="00F62C1D"/>
    <w:rsid w:val="00F77120"/>
    <w:rsid w:val="00F80037"/>
    <w:rsid w:val="00F80FC8"/>
    <w:rsid w:val="00FA1279"/>
    <w:rsid w:val="00FA15FB"/>
    <w:rsid w:val="00FB22F0"/>
    <w:rsid w:val="00FC13A7"/>
    <w:rsid w:val="00FD0972"/>
    <w:rsid w:val="00FD2570"/>
    <w:rsid w:val="00FD2A3F"/>
    <w:rsid w:val="00FD35E3"/>
    <w:rsid w:val="00FE03B3"/>
    <w:rsid w:val="00FE0D38"/>
    <w:rsid w:val="00FE42C6"/>
    <w:rsid w:val="00FE51BD"/>
    <w:rsid w:val="00FF04CE"/>
    <w:rsid w:val="00FF402F"/>
    <w:rsid w:val="00FF6815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83FB0A"/>
  <w15:docId w15:val="{6843BB84-51F4-472A-ABCB-5A15C39B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77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E6775"/>
    <w:pPr>
      <w:jc w:val="center"/>
    </w:pPr>
    <w:rPr>
      <w:b/>
      <w:bCs/>
      <w:sz w:val="32"/>
    </w:rPr>
  </w:style>
  <w:style w:type="paragraph" w:styleId="BalloonText">
    <w:name w:val="Balloon Text"/>
    <w:basedOn w:val="Normal"/>
    <w:semiHidden/>
    <w:rsid w:val="00AF57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47D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Bullet">
    <w:name w:val="Bullet"/>
    <w:basedOn w:val="Normal"/>
    <w:rsid w:val="003B6690"/>
    <w:pPr>
      <w:numPr>
        <w:ilvl w:val="1"/>
        <w:numId w:val="1"/>
      </w:numPr>
      <w:spacing w:before="60" w:after="60"/>
      <w:ind w:left="1434" w:hanging="357"/>
      <w:jc w:val="both"/>
    </w:pPr>
    <w:rPr>
      <w:rFonts w:cs="Arial"/>
      <w:sz w:val="20"/>
      <w:szCs w:val="20"/>
    </w:rPr>
  </w:style>
  <w:style w:type="paragraph" w:customStyle="1" w:styleId="ESHeading3">
    <w:name w:val="ES Heading 3"/>
    <w:basedOn w:val="Normal"/>
    <w:rsid w:val="003B6690"/>
    <w:pPr>
      <w:numPr>
        <w:numId w:val="1"/>
      </w:numPr>
      <w:tabs>
        <w:tab w:val="num" w:pos="540"/>
      </w:tabs>
      <w:spacing w:before="120" w:after="120"/>
      <w:ind w:left="539" w:hanging="539"/>
    </w:pPr>
    <w:rPr>
      <w:rFonts w:cs="Arial"/>
      <w:bCs/>
      <w:sz w:val="20"/>
    </w:rPr>
  </w:style>
  <w:style w:type="table" w:styleId="TableGrid">
    <w:name w:val="Table Grid"/>
    <w:basedOn w:val="TableNormal"/>
    <w:uiPriority w:val="59"/>
    <w:rsid w:val="00852A42"/>
    <w:rPr>
      <w:rFonts w:ascii="Arial" w:eastAsiaTheme="minorHAns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050F58"/>
    <w:rPr>
      <w:rFonts w:ascii="Calibri" w:eastAsiaTheme="minorHAnsi" w:hAnsi="Calibri" w:cs="Calibri"/>
      <w:sz w:val="22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B635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63501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35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501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LT\Templates\Meeting%20not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note template</Template>
  <TotalTime>222</TotalTime>
  <Pages>7</Pages>
  <Words>2064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ACTION FORM</vt:lpstr>
    </vt:vector>
  </TitlesOfParts>
  <Company>Oxfordshire County Council</Company>
  <LinksUpToDate>false</LinksUpToDate>
  <CharactersWithSpaces>13804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ACTION FORM</dc:title>
  <dc:creator>Esther.Radley</dc:creator>
  <cp:lastModifiedBy>Maytas, Tracey</cp:lastModifiedBy>
  <cp:revision>10</cp:revision>
  <cp:lastPrinted>2018-10-31T10:15:00Z</cp:lastPrinted>
  <dcterms:created xsi:type="dcterms:W3CDTF">2019-09-18T04:14:00Z</dcterms:created>
  <dcterms:modified xsi:type="dcterms:W3CDTF">2019-09-19T13:24:00Z</dcterms:modified>
</cp:coreProperties>
</file>