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2BB" w14:textId="490C44CD" w:rsidR="00F50004" w:rsidRPr="00F172F4" w:rsidRDefault="00161C22" w:rsidP="009C346B">
      <w:pPr>
        <w:pStyle w:val="Heading1"/>
        <w:rPr>
          <w:rFonts w:ascii="Raleway" w:hAnsi="Raleway" w:cstheme="majorHAnsi"/>
        </w:rPr>
      </w:pPr>
      <w:r>
        <w:rPr>
          <w:rFonts w:ascii="Raleway" w:hAnsi="Raleway" w:cstheme="majorHAnsi"/>
          <w:color w:val="7030A0"/>
        </w:rPr>
        <w:t>NOVEMBER</w:t>
      </w:r>
      <w:r w:rsidR="007E29D3">
        <w:rPr>
          <w:rFonts w:ascii="Raleway" w:hAnsi="Raleway" w:cstheme="majorHAnsi"/>
          <w:color w:val="7030A0"/>
        </w:rPr>
        <w:t xml:space="preserve"> 2023 </w:t>
      </w:r>
      <w:r w:rsidR="009C346B">
        <w:rPr>
          <w:rFonts w:ascii="Raleway" w:hAnsi="Raleway" w:cstheme="majorHAnsi"/>
          <w:color w:val="7030A0"/>
        </w:rPr>
        <w:t>Notes and action log</w:t>
      </w:r>
      <w:r w:rsidR="00F172F4" w:rsidRPr="00F172F4">
        <w:rPr>
          <w:rFonts w:ascii="Raleway" w:hAnsi="Raleway" w:cstheme="majorHAnsi"/>
          <w:color w:val="7030A0"/>
        </w:rPr>
        <w:tab/>
      </w:r>
      <w:r w:rsidR="00F172F4" w:rsidRPr="00F172F4">
        <w:rPr>
          <w:rFonts w:ascii="Raleway" w:hAnsi="Raleway" w:cstheme="majorHAnsi"/>
          <w:color w:val="7030A0"/>
        </w:rPr>
        <w:tab/>
      </w:r>
      <w:r w:rsidR="00F172F4" w:rsidRPr="00F172F4">
        <w:rPr>
          <w:rFonts w:ascii="Raleway" w:hAnsi="Raleway" w:cstheme="majorHAnsi"/>
          <w:color w:val="7030A0"/>
        </w:rPr>
        <w:tab/>
      </w:r>
      <w:r w:rsidR="00F172F4" w:rsidRPr="00F172F4">
        <w:rPr>
          <w:rFonts w:ascii="Raleway" w:hAnsi="Raleway" w:cstheme="majorHAnsi"/>
          <w:color w:val="7030A0"/>
        </w:rPr>
        <w:tab/>
      </w:r>
      <w:r w:rsidR="00F172F4" w:rsidRPr="00F172F4">
        <w:rPr>
          <w:rFonts w:ascii="Raleway" w:hAnsi="Raleway" w:cstheme="majorHAnsi"/>
          <w:color w:val="7030A0"/>
        </w:rPr>
        <w:tab/>
      </w:r>
      <w:r w:rsidR="009C346B" w:rsidRPr="00F172F4">
        <w:rPr>
          <w:rFonts w:ascii="Raleway" w:hAnsi="Raleway" w:cstheme="majorHAnsi"/>
          <w:noProof/>
          <w:color w:val="7030A0"/>
        </w:rPr>
        <w:drawing>
          <wp:inline distT="0" distB="0" distL="0" distR="0" wp14:anchorId="54041C0B" wp14:editId="3CB4A577">
            <wp:extent cx="1902051" cy="595313"/>
            <wp:effectExtent l="0" t="0" r="3175" b="0"/>
            <wp:docPr id="4" name="Picture 3" descr="Text&#10;&#10;Description automatically generated with low confidence">
              <a:extLst xmlns:a="http://schemas.openxmlformats.org/drawingml/2006/main">
                <a:ext uri="{FF2B5EF4-FFF2-40B4-BE49-F238E27FC236}">
                  <a16:creationId xmlns:a16="http://schemas.microsoft.com/office/drawing/2014/main" id="{AB25B58B-57C1-E5E2-9A82-E9FDFE05C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AB25B58B-57C1-E5E2-9A82-E9FDFE05C3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2753" cy="601792"/>
                    </a:xfrm>
                    <a:prstGeom prst="rect">
                      <a:avLst/>
                    </a:prstGeom>
                  </pic:spPr>
                </pic:pic>
              </a:graphicData>
            </a:graphic>
          </wp:inline>
        </w:drawing>
      </w:r>
      <w:r w:rsidR="00F172F4" w:rsidRPr="00F172F4">
        <w:rPr>
          <w:rFonts w:ascii="Raleway" w:hAnsi="Raleway" w:cstheme="majorHAnsi"/>
          <w:color w:val="7030A0"/>
        </w:rPr>
        <w:tab/>
      </w:r>
      <w:r w:rsidR="00F172F4" w:rsidRPr="00F172F4">
        <w:rPr>
          <w:rFonts w:ascii="Raleway" w:hAnsi="Raleway" w:cstheme="majorHAnsi"/>
          <w:color w:val="7030A0"/>
        </w:rPr>
        <w:br/>
        <w:t xml:space="preserve">South East regional </w:t>
      </w:r>
      <w:r w:rsidR="009C346B">
        <w:rPr>
          <w:rFonts w:ascii="Raleway" w:hAnsi="Raleway" w:cstheme="majorHAnsi"/>
          <w:color w:val="7030A0"/>
        </w:rPr>
        <w:t>Kinship</w:t>
      </w:r>
      <w:r w:rsidR="00F172F4" w:rsidRPr="00F172F4">
        <w:rPr>
          <w:rFonts w:ascii="Raleway" w:hAnsi="Raleway" w:cstheme="majorHAnsi"/>
          <w:color w:val="7030A0"/>
        </w:rPr>
        <w:t xml:space="preserve"> network</w:t>
      </w:r>
      <w:r w:rsidR="004A54D8" w:rsidRPr="00F172F4">
        <w:rPr>
          <w:rFonts w:ascii="Raleway" w:hAnsi="Raleway" w:cstheme="majorHAnsi"/>
          <w:color w:val="7030A0"/>
        </w:rPr>
        <w:t xml:space="preserve"> </w:t>
      </w:r>
      <w:r w:rsidR="00F50004" w:rsidRPr="00F172F4">
        <w:rPr>
          <w:rFonts w:ascii="Raleway" w:hAnsi="Raleway" w:cstheme="majorHAnsi"/>
          <w:color w:val="7030A0"/>
        </w:rPr>
        <w:t xml:space="preserve"> </w:t>
      </w:r>
    </w:p>
    <w:p w14:paraId="3B6C1FB9" w14:textId="1D5E4711" w:rsidR="00F50004" w:rsidRPr="00F172F4" w:rsidRDefault="00F50004" w:rsidP="00F50004">
      <w:pPr>
        <w:rPr>
          <w:rFonts w:ascii="Raleway" w:hAnsi="Raleway" w:cstheme="majorHAnsi"/>
        </w:rPr>
      </w:pPr>
    </w:p>
    <w:p w14:paraId="62A8A772" w14:textId="752013BB" w:rsidR="000C26C9" w:rsidRPr="00F562EF" w:rsidRDefault="000C26C9" w:rsidP="00F50004">
      <w:pPr>
        <w:rPr>
          <w:rFonts w:ascii="Raleway" w:hAnsi="Raleway" w:cstheme="majorHAnsi"/>
        </w:rPr>
      </w:pPr>
      <w:r w:rsidRPr="00F172F4">
        <w:rPr>
          <w:rFonts w:ascii="Raleway" w:hAnsi="Raleway" w:cstheme="majorHAnsi"/>
          <w:b/>
          <w:bCs/>
        </w:rPr>
        <w:t xml:space="preserve">Chair </w:t>
      </w:r>
      <w:r w:rsidR="00F562EF">
        <w:rPr>
          <w:rFonts w:ascii="Raleway" w:hAnsi="Raleway" w:cstheme="majorHAnsi"/>
          <w:b/>
          <w:bCs/>
        </w:rPr>
        <w:t xml:space="preserve">Dr Mac Heath, </w:t>
      </w:r>
      <w:r w:rsidR="00F562EF">
        <w:rPr>
          <w:rFonts w:ascii="Raleway" w:hAnsi="Raleway" w:cstheme="majorHAnsi"/>
        </w:rPr>
        <w:t>DCS Milton Keynes</w:t>
      </w:r>
    </w:p>
    <w:p w14:paraId="71DB11FF" w14:textId="255021BC" w:rsidR="00F172F4" w:rsidRDefault="00F50004" w:rsidP="00F50004">
      <w:pPr>
        <w:rPr>
          <w:rFonts w:ascii="Raleway" w:hAnsi="Raleway" w:cstheme="majorHAnsi"/>
        </w:rPr>
      </w:pPr>
      <w:r w:rsidRPr="00F172F4">
        <w:rPr>
          <w:rFonts w:ascii="Raleway" w:hAnsi="Raleway" w:cstheme="majorHAnsi"/>
          <w:b/>
          <w:bCs/>
        </w:rPr>
        <w:t>Meeting details:</w:t>
      </w:r>
      <w:r w:rsidR="0080571E" w:rsidRPr="00F172F4">
        <w:rPr>
          <w:rFonts w:ascii="Raleway" w:hAnsi="Raleway" w:cstheme="majorHAnsi"/>
        </w:rPr>
        <w:t xml:space="preserve"> </w:t>
      </w:r>
      <w:r w:rsidR="00A07A22">
        <w:rPr>
          <w:rFonts w:ascii="Raleway" w:hAnsi="Raleway" w:cstheme="majorHAnsi"/>
        </w:rPr>
        <w:t>November 16</w:t>
      </w:r>
      <w:proofErr w:type="gramStart"/>
      <w:r w:rsidR="00A07A22">
        <w:rPr>
          <w:rFonts w:ascii="Raleway" w:hAnsi="Raleway" w:cstheme="majorHAnsi"/>
        </w:rPr>
        <w:t xml:space="preserve"> 2023</w:t>
      </w:r>
      <w:proofErr w:type="gramEnd"/>
      <w:r w:rsidR="00A07A22">
        <w:rPr>
          <w:rFonts w:ascii="Raleway" w:hAnsi="Raleway" w:cstheme="majorHAnsi"/>
        </w:rPr>
        <w:t xml:space="preserve"> 2.30-4pm</w:t>
      </w:r>
      <w:r w:rsidR="00B60E1E">
        <w:rPr>
          <w:rFonts w:ascii="Raleway" w:hAnsi="Raleway" w:cstheme="majorHAnsi"/>
        </w:rPr>
        <w:t xml:space="preserve"> via MS teams</w:t>
      </w:r>
    </w:p>
    <w:p w14:paraId="3EDD5A17" w14:textId="2F853EE3" w:rsidR="009C346B" w:rsidRDefault="009C346B" w:rsidP="00F50004">
      <w:pPr>
        <w:rPr>
          <w:rFonts w:ascii="Raleway" w:hAnsi="Raleway" w:cstheme="majorHAnsi"/>
        </w:rPr>
      </w:pPr>
      <w:r>
        <w:rPr>
          <w:rFonts w:ascii="Raleway" w:hAnsi="Raleway" w:cstheme="majorHAnsi"/>
          <w:b/>
          <w:bCs/>
        </w:rPr>
        <w:t>Item 1:</w:t>
      </w:r>
      <w:r w:rsidRPr="006D1520">
        <w:rPr>
          <w:rFonts w:ascii="Raleway" w:hAnsi="Raleway" w:cstheme="majorHAnsi"/>
          <w:b/>
          <w:bCs/>
        </w:rPr>
        <w:t xml:space="preserve"> Introductions:</w:t>
      </w:r>
      <w:r>
        <w:rPr>
          <w:rFonts w:ascii="Raleway" w:hAnsi="Raleway" w:cstheme="majorHAnsi"/>
        </w:rPr>
        <w:t xml:space="preserve"> MH welcomed the group to the </w:t>
      </w:r>
      <w:r w:rsidR="00A07A22">
        <w:rPr>
          <w:rFonts w:ascii="Raleway" w:hAnsi="Raleway" w:cstheme="majorHAnsi"/>
        </w:rPr>
        <w:t>second meeting</w:t>
      </w:r>
      <w:r>
        <w:rPr>
          <w:rFonts w:ascii="Raleway" w:hAnsi="Raleway" w:cstheme="majorHAnsi"/>
        </w:rPr>
        <w:t xml:space="preserve"> of t</w:t>
      </w:r>
      <w:r w:rsidR="00A07A22">
        <w:rPr>
          <w:rFonts w:ascii="Raleway" w:hAnsi="Raleway" w:cstheme="majorHAnsi"/>
        </w:rPr>
        <w:t>he</w:t>
      </w:r>
      <w:r>
        <w:rPr>
          <w:rFonts w:ascii="Raleway" w:hAnsi="Raleway" w:cstheme="majorHAnsi"/>
        </w:rPr>
        <w:t xml:space="preserve"> </w:t>
      </w:r>
      <w:r w:rsidR="00A07A22">
        <w:rPr>
          <w:rFonts w:ascii="Raleway" w:hAnsi="Raleway" w:cstheme="majorHAnsi"/>
        </w:rPr>
        <w:t>Kinship</w:t>
      </w:r>
      <w:r>
        <w:rPr>
          <w:rFonts w:ascii="Raleway" w:hAnsi="Raleway" w:cstheme="majorHAnsi"/>
        </w:rPr>
        <w:t xml:space="preserve"> SESLIP network. He confirmed the increasing importance of kinship to the region and the establishment of this group, as separate from the ASGLB as a clear signal of intent and commitment to growing our practice and creating space for senior leaders in Kinship across the </w:t>
      </w:r>
      <w:proofErr w:type="gramStart"/>
      <w:r>
        <w:rPr>
          <w:rFonts w:ascii="Raleway" w:hAnsi="Raleway" w:cstheme="majorHAnsi"/>
        </w:rPr>
        <w:t>South East</w:t>
      </w:r>
      <w:proofErr w:type="gramEnd"/>
      <w:r>
        <w:rPr>
          <w:rFonts w:ascii="Raleway" w:hAnsi="Raleway" w:cstheme="majorHAnsi"/>
        </w:rPr>
        <w:t xml:space="preserve">.  </w:t>
      </w:r>
    </w:p>
    <w:p w14:paraId="236FB7A7" w14:textId="77777777" w:rsidR="00A07A22" w:rsidRDefault="009C346B" w:rsidP="00A07A22">
      <w:pPr>
        <w:rPr>
          <w:rFonts w:ascii="Raleway" w:eastAsia="Times New Roman" w:hAnsi="Raleway" w:cs="Arial"/>
          <w:color w:val="222222"/>
          <w:sz w:val="24"/>
          <w:szCs w:val="24"/>
          <w:lang w:eastAsia="en-GB"/>
        </w:rPr>
      </w:pPr>
      <w:r>
        <w:rPr>
          <w:rFonts w:ascii="Raleway" w:hAnsi="Raleway" w:cstheme="majorHAnsi"/>
          <w:b/>
          <w:bCs/>
        </w:rPr>
        <w:t xml:space="preserve">Item 2: </w:t>
      </w:r>
      <w:r w:rsidR="00A07A22">
        <w:rPr>
          <w:rFonts w:ascii="Raleway" w:hAnsi="Raleway" w:cstheme="majorHAnsi"/>
          <w:b/>
          <w:bCs/>
        </w:rPr>
        <w:t>Update from Kinship:</w:t>
      </w:r>
      <w:r>
        <w:rPr>
          <w:rFonts w:ascii="Raleway" w:hAnsi="Raleway" w:cstheme="majorHAnsi"/>
        </w:rPr>
        <w:t xml:space="preserve"> </w:t>
      </w:r>
      <w:r w:rsidR="00A07A22">
        <w:rPr>
          <w:rFonts w:ascii="Raleway" w:hAnsi="Raleway" w:cstheme="majorHAnsi"/>
        </w:rPr>
        <w:t xml:space="preserve">Lucy Peake, Chief Executive from Kinship presented </w:t>
      </w:r>
      <w:r w:rsidR="00A07A22" w:rsidRPr="00744E71">
        <w:rPr>
          <w:rFonts w:ascii="Raleway" w:eastAsia="Times New Roman" w:hAnsi="Raleway" w:cs="Arial"/>
          <w:color w:val="222222"/>
          <w:sz w:val="24"/>
          <w:szCs w:val="24"/>
          <w:lang w:eastAsia="en-GB"/>
        </w:rPr>
        <w:t>on trends and issues they are seeing nationally, and direction of travel/key dates in relation to national policy on Kinship (as consequence of Stable Homes built on Love</w:t>
      </w:r>
      <w:r w:rsidR="00A07A22">
        <w:rPr>
          <w:rFonts w:ascii="Raleway" w:eastAsia="Times New Roman" w:hAnsi="Raleway" w:cs="Arial"/>
          <w:color w:val="222222"/>
          <w:sz w:val="24"/>
          <w:szCs w:val="24"/>
          <w:lang w:eastAsia="en-GB"/>
        </w:rPr>
        <w:t xml:space="preserve"> outlining that a new strategy was promised but not yet published. She summarised the national policy context: </w:t>
      </w:r>
    </w:p>
    <w:p w14:paraId="0CFC7883" w14:textId="38E42517" w:rsidR="00A07A22" w:rsidRPr="00A07A22" w:rsidRDefault="00A07A22" w:rsidP="00A07A22">
      <w:pPr>
        <w:rPr>
          <w:rFonts w:ascii="Raleway" w:hAnsi="Raleway" w:cs="Arial"/>
          <w:color w:val="222222"/>
        </w:rPr>
      </w:pPr>
      <w:r w:rsidRPr="00A07A22">
        <w:rPr>
          <w:rFonts w:ascii="Raleway" w:eastAsia="Times New Roman" w:hAnsi="Raleway" w:cs="Arial"/>
          <w:b/>
          <w:bCs/>
          <w:color w:val="222222"/>
        </w:rPr>
        <w:t>May 2022</w:t>
      </w:r>
      <w:r>
        <w:rPr>
          <w:rFonts w:ascii="Raleway" w:hAnsi="Raleway" w:cs="Arial"/>
          <w:color w:val="222222"/>
        </w:rPr>
        <w:t xml:space="preserve"> </w:t>
      </w:r>
      <w:r w:rsidRPr="00A07A22">
        <w:rPr>
          <w:rFonts w:ascii="Raleway" w:eastAsia="Times New Roman" w:hAnsi="Raleway" w:cs="Arial"/>
          <w:color w:val="222222"/>
          <w:sz w:val="24"/>
          <w:szCs w:val="24"/>
          <w:lang w:eastAsia="en-GB"/>
        </w:rPr>
        <w:t xml:space="preserve">The Independent Review of Children’s Social Care makes proposals to “unlock the potential of family networks” including financial allowances, kinship care leave, training and support for kinship carers, expansion of peer support.  </w:t>
      </w:r>
    </w:p>
    <w:p w14:paraId="621BCCE3" w14:textId="6EB4EF7A" w:rsidR="00A07A22" w:rsidRDefault="00A07A22" w:rsidP="00A07A22">
      <w:pPr>
        <w:rPr>
          <w:rFonts w:ascii="Raleway" w:eastAsia="Times New Roman" w:hAnsi="Raleway" w:cs="Arial"/>
          <w:color w:val="222222"/>
          <w:sz w:val="24"/>
          <w:szCs w:val="24"/>
          <w:lang w:eastAsia="en-GB"/>
        </w:rPr>
      </w:pPr>
      <w:r w:rsidRPr="00A07A22">
        <w:rPr>
          <w:rFonts w:ascii="Raleway" w:eastAsia="Times New Roman" w:hAnsi="Raleway" w:cs="Arial"/>
          <w:b/>
          <w:bCs/>
          <w:color w:val="222222"/>
          <w:sz w:val="24"/>
          <w:szCs w:val="24"/>
          <w:lang w:eastAsia="en-GB"/>
        </w:rPr>
        <w:t>Feb 2023</w:t>
      </w:r>
      <w:r>
        <w:rPr>
          <w:rFonts w:ascii="Raleway" w:eastAsia="Times New Roman" w:hAnsi="Raleway" w:cs="Arial"/>
          <w:color w:val="222222"/>
          <w:sz w:val="24"/>
          <w:szCs w:val="24"/>
          <w:lang w:eastAsia="en-GB"/>
        </w:rPr>
        <w:t xml:space="preserve">: </w:t>
      </w:r>
      <w:r w:rsidRPr="00A07A22">
        <w:rPr>
          <w:rFonts w:ascii="Raleway" w:eastAsia="Times New Roman" w:hAnsi="Raleway" w:cs="Arial"/>
          <w:color w:val="222222"/>
          <w:sz w:val="24"/>
          <w:szCs w:val="24"/>
          <w:lang w:eastAsia="en-GB"/>
        </w:rPr>
        <w:t xml:space="preserve">In response, the Government’s </w:t>
      </w:r>
      <w:r w:rsidRPr="00A07A22">
        <w:rPr>
          <w:rFonts w:ascii="Raleway" w:eastAsia="Times New Roman" w:hAnsi="Raleway" w:cs="Arial"/>
          <w:i/>
          <w:iCs/>
          <w:color w:val="222222"/>
          <w:sz w:val="24"/>
          <w:szCs w:val="24"/>
          <w:lang w:eastAsia="en-GB"/>
        </w:rPr>
        <w:t xml:space="preserve">Stable Homes, Built on Love </w:t>
      </w:r>
      <w:r w:rsidRPr="00A07A22">
        <w:rPr>
          <w:rFonts w:ascii="Raleway" w:eastAsia="Times New Roman" w:hAnsi="Raleway" w:cs="Arial"/>
          <w:color w:val="222222"/>
          <w:sz w:val="24"/>
          <w:szCs w:val="24"/>
          <w:lang w:eastAsia="en-GB"/>
        </w:rPr>
        <w:t>strategy commits to delivering a dedicated kinship care strategy, investing £9 million in a national training and support offer, and exploring the introduction of financial allowances and additional workplace entitlements.</w:t>
      </w:r>
    </w:p>
    <w:p w14:paraId="15296082" w14:textId="77777777" w:rsidR="00A07A22" w:rsidRPr="00A07A22" w:rsidRDefault="00A07A22" w:rsidP="00A07A22">
      <w:pPr>
        <w:rPr>
          <w:rFonts w:ascii="Raleway" w:eastAsia="Times New Roman" w:hAnsi="Raleway" w:cs="Arial"/>
          <w:color w:val="222222"/>
          <w:sz w:val="24"/>
          <w:szCs w:val="24"/>
          <w:lang w:eastAsia="en-GB"/>
        </w:rPr>
      </w:pPr>
      <w:r w:rsidRPr="00A07A22">
        <w:rPr>
          <w:rFonts w:ascii="Raleway" w:eastAsia="Times New Roman" w:hAnsi="Raleway" w:cs="Arial"/>
          <w:b/>
          <w:bCs/>
          <w:color w:val="222222"/>
          <w:sz w:val="24"/>
          <w:szCs w:val="24"/>
          <w:lang w:eastAsia="en-GB"/>
        </w:rPr>
        <w:t>July 2023</w:t>
      </w:r>
    </w:p>
    <w:p w14:paraId="6F681897" w14:textId="77777777" w:rsidR="00A07A22" w:rsidRPr="00A07A22" w:rsidRDefault="00A07A22" w:rsidP="00A07A22">
      <w:pPr>
        <w:rPr>
          <w:rFonts w:ascii="Raleway" w:eastAsia="Times New Roman" w:hAnsi="Raleway" w:cs="Arial"/>
          <w:color w:val="222222"/>
          <w:sz w:val="24"/>
          <w:szCs w:val="24"/>
          <w:lang w:eastAsia="en-GB"/>
        </w:rPr>
      </w:pPr>
      <w:r w:rsidRPr="00A07A22">
        <w:rPr>
          <w:rFonts w:ascii="Raleway" w:eastAsia="Times New Roman" w:hAnsi="Raleway" w:cs="Arial"/>
          <w:color w:val="222222"/>
          <w:sz w:val="24"/>
          <w:szCs w:val="24"/>
          <w:lang w:eastAsia="en-GB"/>
        </w:rPr>
        <w:t>The Department for Education launches its families first for children (FFC) pathfinder and family networks pilot (FNP) to test how to intensively support kinship carers earlier to avoid children entering local authority care.</w:t>
      </w:r>
    </w:p>
    <w:p w14:paraId="07844FFF" w14:textId="77777777" w:rsidR="00A07A22" w:rsidRPr="00A07A22" w:rsidRDefault="00A07A22" w:rsidP="00A07A22">
      <w:pPr>
        <w:rPr>
          <w:rFonts w:ascii="Raleway" w:eastAsia="Times New Roman" w:hAnsi="Raleway" w:cs="Arial"/>
          <w:color w:val="222222"/>
          <w:sz w:val="24"/>
          <w:szCs w:val="24"/>
          <w:lang w:eastAsia="en-GB"/>
        </w:rPr>
      </w:pPr>
      <w:r w:rsidRPr="00A07A22">
        <w:rPr>
          <w:rFonts w:ascii="Raleway" w:eastAsia="Times New Roman" w:hAnsi="Raleway" w:cs="Arial"/>
          <w:b/>
          <w:bCs/>
          <w:color w:val="222222"/>
          <w:sz w:val="24"/>
          <w:szCs w:val="24"/>
          <w:lang w:eastAsia="en-GB"/>
        </w:rPr>
        <w:t>Sep 2023</w:t>
      </w:r>
    </w:p>
    <w:p w14:paraId="79FD95EB" w14:textId="77777777" w:rsidR="00A07A22" w:rsidRPr="00A07A22" w:rsidRDefault="00A07A22" w:rsidP="00A07A22">
      <w:pPr>
        <w:rPr>
          <w:rFonts w:ascii="Raleway" w:eastAsia="Times New Roman" w:hAnsi="Raleway" w:cs="Arial"/>
          <w:color w:val="222222"/>
          <w:sz w:val="24"/>
          <w:szCs w:val="24"/>
          <w:lang w:eastAsia="en-GB"/>
        </w:rPr>
      </w:pPr>
      <w:r w:rsidRPr="00A07A22">
        <w:rPr>
          <w:rFonts w:ascii="Raleway" w:eastAsia="Times New Roman" w:hAnsi="Raleway" w:cs="Arial"/>
          <w:color w:val="222222"/>
          <w:sz w:val="24"/>
          <w:szCs w:val="24"/>
          <w:lang w:eastAsia="en-GB"/>
        </w:rPr>
        <w:t xml:space="preserve">The Government responds to its </w:t>
      </w:r>
      <w:r w:rsidRPr="00A07A22">
        <w:rPr>
          <w:rFonts w:ascii="Raleway" w:eastAsia="Times New Roman" w:hAnsi="Raleway" w:cs="Arial"/>
          <w:i/>
          <w:iCs/>
          <w:color w:val="222222"/>
          <w:sz w:val="24"/>
          <w:szCs w:val="24"/>
          <w:lang w:eastAsia="en-GB"/>
        </w:rPr>
        <w:t xml:space="preserve">Stable Homes </w:t>
      </w:r>
      <w:r w:rsidRPr="00A07A22">
        <w:rPr>
          <w:rFonts w:ascii="Raleway" w:eastAsia="Times New Roman" w:hAnsi="Raleway" w:cs="Arial"/>
          <w:color w:val="222222"/>
          <w:sz w:val="24"/>
          <w:szCs w:val="24"/>
          <w:lang w:eastAsia="en-GB"/>
        </w:rPr>
        <w:t>consultation noting that over 400 responses (45%) were from kinship carers and committing to setting out its next steps in the kinship care strategy.</w:t>
      </w:r>
    </w:p>
    <w:p w14:paraId="5D7E8652" w14:textId="77777777" w:rsidR="00177ECD" w:rsidRPr="00177ECD" w:rsidRDefault="00177ECD" w:rsidP="00177ECD">
      <w:pPr>
        <w:rPr>
          <w:rFonts w:ascii="Raleway" w:eastAsia="Times New Roman" w:hAnsi="Raleway" w:cs="Arial"/>
          <w:color w:val="222222"/>
          <w:sz w:val="24"/>
          <w:szCs w:val="24"/>
          <w:lang w:eastAsia="en-GB"/>
        </w:rPr>
      </w:pPr>
      <w:r w:rsidRPr="00177ECD">
        <w:rPr>
          <w:rFonts w:ascii="Raleway" w:eastAsia="Times New Roman" w:hAnsi="Raleway" w:cs="Arial"/>
          <w:b/>
          <w:bCs/>
          <w:color w:val="222222"/>
          <w:sz w:val="24"/>
          <w:szCs w:val="24"/>
          <w:lang w:eastAsia="en-GB"/>
        </w:rPr>
        <w:t>December 2023</w:t>
      </w:r>
    </w:p>
    <w:p w14:paraId="59F3E39C" w14:textId="77777777" w:rsidR="00177ECD" w:rsidRPr="00177ECD" w:rsidRDefault="00177ECD" w:rsidP="00177ECD">
      <w:pPr>
        <w:rPr>
          <w:rFonts w:ascii="Raleway" w:eastAsia="Times New Roman" w:hAnsi="Raleway" w:cs="Arial"/>
          <w:color w:val="222222"/>
          <w:sz w:val="24"/>
          <w:szCs w:val="24"/>
          <w:lang w:eastAsia="en-GB"/>
        </w:rPr>
      </w:pPr>
      <w:r w:rsidRPr="00177ECD">
        <w:rPr>
          <w:rFonts w:ascii="Raleway" w:eastAsia="Times New Roman" w:hAnsi="Raleway" w:cs="Arial"/>
          <w:color w:val="222222"/>
          <w:sz w:val="24"/>
          <w:szCs w:val="24"/>
          <w:lang w:eastAsia="en-GB"/>
        </w:rPr>
        <w:t xml:space="preserve">We anticipate the publication of the Government’s national kinship care strategy. We want to see an ambitious, long-term and properly funded plan for well-supported kinship care. </w:t>
      </w:r>
    </w:p>
    <w:p w14:paraId="7C6FC01E" w14:textId="77777777" w:rsidR="00177ECD" w:rsidRPr="00177ECD" w:rsidRDefault="00177ECD" w:rsidP="00177ECD">
      <w:pPr>
        <w:rPr>
          <w:rFonts w:ascii="Raleway" w:eastAsia="Times New Roman" w:hAnsi="Raleway" w:cs="Arial"/>
          <w:color w:val="222222"/>
          <w:sz w:val="24"/>
          <w:szCs w:val="24"/>
          <w:lang w:eastAsia="en-GB"/>
        </w:rPr>
      </w:pPr>
      <w:r w:rsidRPr="00177ECD">
        <w:rPr>
          <w:rFonts w:ascii="Raleway" w:eastAsia="Times New Roman" w:hAnsi="Raleway" w:cs="Arial"/>
          <w:color w:val="222222"/>
          <w:sz w:val="24"/>
          <w:szCs w:val="24"/>
          <w:lang w:eastAsia="en-GB"/>
        </w:rPr>
        <w:t>Our #ValueOurLove campaign is calling on Government to:</w:t>
      </w:r>
    </w:p>
    <w:p w14:paraId="662A470B" w14:textId="71B068CA" w:rsidR="00177ECD" w:rsidRPr="00177ECD" w:rsidRDefault="00177ECD" w:rsidP="00177ECD">
      <w:pPr>
        <w:numPr>
          <w:ilvl w:val="0"/>
          <w:numId w:val="11"/>
        </w:numPr>
        <w:rPr>
          <w:rFonts w:ascii="Raleway" w:eastAsia="Times New Roman" w:hAnsi="Raleway" w:cs="Arial"/>
          <w:color w:val="222222"/>
          <w:sz w:val="24"/>
          <w:szCs w:val="24"/>
          <w:lang w:eastAsia="en-GB"/>
        </w:rPr>
      </w:pPr>
      <w:r w:rsidRPr="00177ECD">
        <w:rPr>
          <w:rFonts w:ascii="Raleway" w:eastAsia="Times New Roman" w:hAnsi="Raleway" w:cs="Arial"/>
          <w:color w:val="222222"/>
          <w:sz w:val="24"/>
          <w:szCs w:val="24"/>
          <w:lang w:eastAsia="en-GB"/>
        </w:rPr>
        <w:lastRenderedPageBreak/>
        <w:t xml:space="preserve">introduce a mandatory </w:t>
      </w:r>
      <w:r w:rsidRPr="00177ECD">
        <w:rPr>
          <w:rFonts w:ascii="Raleway" w:eastAsia="Times New Roman" w:hAnsi="Raleway" w:cs="Arial"/>
          <w:b/>
          <w:bCs/>
          <w:color w:val="222222"/>
          <w:sz w:val="24"/>
          <w:szCs w:val="24"/>
          <w:lang w:eastAsia="en-GB"/>
        </w:rPr>
        <w:t xml:space="preserve">financial allowance </w:t>
      </w:r>
      <w:r w:rsidRPr="00177ECD">
        <w:rPr>
          <w:rFonts w:ascii="Raleway" w:eastAsia="Times New Roman" w:hAnsi="Raleway" w:cs="Arial"/>
          <w:color w:val="222222"/>
          <w:sz w:val="24"/>
          <w:szCs w:val="24"/>
          <w:lang w:eastAsia="en-GB"/>
        </w:rPr>
        <w:t xml:space="preserve">for kinship </w:t>
      </w:r>
      <w:proofErr w:type="spellStart"/>
      <w:r w:rsidRPr="00177ECD">
        <w:rPr>
          <w:rFonts w:ascii="Raleway" w:eastAsia="Times New Roman" w:hAnsi="Raleway" w:cs="Arial"/>
          <w:color w:val="222222"/>
          <w:sz w:val="24"/>
          <w:szCs w:val="24"/>
          <w:lang w:eastAsia="en-GB"/>
        </w:rPr>
        <w:t>care</w:t>
      </w:r>
      <w:r>
        <w:rPr>
          <w:rFonts w:ascii="Raleway" w:eastAsia="Times New Roman" w:hAnsi="Raleway" w:cs="Arial"/>
          <w:color w:val="222222"/>
          <w:sz w:val="24"/>
          <w:szCs w:val="24"/>
          <w:lang w:eastAsia="en-GB"/>
        </w:rPr>
        <w:t>All</w:t>
      </w:r>
      <w:proofErr w:type="spellEnd"/>
      <w:r>
        <w:rPr>
          <w:rFonts w:ascii="Raleway" w:eastAsia="Times New Roman" w:hAnsi="Raleway" w:cs="Arial"/>
          <w:color w:val="222222"/>
          <w:sz w:val="24"/>
          <w:szCs w:val="24"/>
          <w:lang w:eastAsia="en-GB"/>
        </w:rPr>
        <w:t xml:space="preserve"> </w:t>
      </w:r>
      <w:proofErr w:type="spellStart"/>
      <w:r w:rsidRPr="00177ECD">
        <w:rPr>
          <w:rFonts w:ascii="Raleway" w:eastAsia="Times New Roman" w:hAnsi="Raleway" w:cs="Arial"/>
          <w:color w:val="222222"/>
          <w:sz w:val="24"/>
          <w:szCs w:val="24"/>
          <w:lang w:eastAsia="en-GB"/>
        </w:rPr>
        <w:t>rs</w:t>
      </w:r>
      <w:proofErr w:type="spellEnd"/>
      <w:r w:rsidRPr="00177ECD">
        <w:rPr>
          <w:rFonts w:ascii="Raleway" w:eastAsia="Times New Roman" w:hAnsi="Raleway" w:cs="Arial"/>
          <w:color w:val="222222"/>
          <w:sz w:val="24"/>
          <w:szCs w:val="24"/>
          <w:lang w:eastAsia="en-GB"/>
        </w:rPr>
        <w:t xml:space="preserve"> which matches that given to foster carers.</w:t>
      </w:r>
    </w:p>
    <w:p w14:paraId="7EF44C7B" w14:textId="77777777" w:rsidR="00177ECD" w:rsidRPr="00177ECD" w:rsidRDefault="00177ECD" w:rsidP="00177ECD">
      <w:pPr>
        <w:numPr>
          <w:ilvl w:val="0"/>
          <w:numId w:val="11"/>
        </w:numPr>
        <w:rPr>
          <w:rFonts w:ascii="Raleway" w:eastAsia="Times New Roman" w:hAnsi="Raleway" w:cs="Arial"/>
          <w:color w:val="222222"/>
          <w:sz w:val="24"/>
          <w:szCs w:val="24"/>
          <w:lang w:eastAsia="en-GB"/>
        </w:rPr>
      </w:pPr>
      <w:r w:rsidRPr="00177ECD">
        <w:rPr>
          <w:rFonts w:ascii="Raleway" w:eastAsia="Times New Roman" w:hAnsi="Raleway" w:cs="Arial"/>
          <w:color w:val="222222"/>
          <w:sz w:val="24"/>
          <w:szCs w:val="24"/>
          <w:lang w:eastAsia="en-GB"/>
        </w:rPr>
        <w:t xml:space="preserve">provide kinship carers with a statutory right to </w:t>
      </w:r>
      <w:r w:rsidRPr="00177ECD">
        <w:rPr>
          <w:rFonts w:ascii="Raleway" w:eastAsia="Times New Roman" w:hAnsi="Raleway" w:cs="Arial"/>
          <w:b/>
          <w:bCs/>
          <w:color w:val="222222"/>
          <w:sz w:val="24"/>
          <w:szCs w:val="24"/>
          <w:lang w:eastAsia="en-GB"/>
        </w:rPr>
        <w:t>paid employment leave,</w:t>
      </w:r>
      <w:r w:rsidRPr="00177ECD">
        <w:rPr>
          <w:rFonts w:ascii="Raleway" w:eastAsia="Times New Roman" w:hAnsi="Raleway" w:cs="Arial"/>
          <w:color w:val="222222"/>
          <w:sz w:val="24"/>
          <w:szCs w:val="24"/>
          <w:lang w:eastAsia="en-GB"/>
        </w:rPr>
        <w:t xml:space="preserve"> like that for adoptive parents.</w:t>
      </w:r>
    </w:p>
    <w:p w14:paraId="7D270291" w14:textId="77777777" w:rsidR="00177ECD" w:rsidRPr="00177ECD" w:rsidRDefault="00177ECD" w:rsidP="00177ECD">
      <w:pPr>
        <w:numPr>
          <w:ilvl w:val="0"/>
          <w:numId w:val="11"/>
        </w:numPr>
        <w:rPr>
          <w:rFonts w:ascii="Raleway" w:eastAsia="Times New Roman" w:hAnsi="Raleway" w:cs="Arial"/>
          <w:color w:val="222222"/>
          <w:sz w:val="24"/>
          <w:szCs w:val="24"/>
          <w:lang w:eastAsia="en-GB"/>
        </w:rPr>
      </w:pPr>
      <w:r w:rsidRPr="00177ECD">
        <w:rPr>
          <w:rFonts w:ascii="Raleway" w:eastAsia="Times New Roman" w:hAnsi="Raleway" w:cs="Arial"/>
          <w:color w:val="222222"/>
          <w:sz w:val="24"/>
          <w:szCs w:val="24"/>
          <w:lang w:eastAsia="en-GB"/>
        </w:rPr>
        <w:t xml:space="preserve">improve educational and therapeutic </w:t>
      </w:r>
      <w:r w:rsidRPr="00177ECD">
        <w:rPr>
          <w:rFonts w:ascii="Raleway" w:eastAsia="Times New Roman" w:hAnsi="Raleway" w:cs="Arial"/>
          <w:b/>
          <w:bCs/>
          <w:color w:val="222222"/>
          <w:sz w:val="24"/>
          <w:szCs w:val="24"/>
          <w:lang w:eastAsia="en-GB"/>
        </w:rPr>
        <w:t xml:space="preserve">support for children </w:t>
      </w:r>
      <w:r w:rsidRPr="00177ECD">
        <w:rPr>
          <w:rFonts w:ascii="Raleway" w:eastAsia="Times New Roman" w:hAnsi="Raleway" w:cs="Arial"/>
          <w:color w:val="222222"/>
          <w:sz w:val="24"/>
          <w:szCs w:val="24"/>
          <w:lang w:eastAsia="en-GB"/>
        </w:rPr>
        <w:t>in kinship care.</w:t>
      </w:r>
    </w:p>
    <w:p w14:paraId="69316738" w14:textId="597AD8CE" w:rsidR="00A07A22" w:rsidRDefault="00177ECD" w:rsidP="00A07A22">
      <w:pPr>
        <w:rPr>
          <w:rFonts w:ascii="Raleway" w:eastAsia="Times New Roman" w:hAnsi="Raleway" w:cs="Arial"/>
          <w:color w:val="222222"/>
          <w:sz w:val="24"/>
          <w:szCs w:val="24"/>
          <w:lang w:eastAsia="en-GB"/>
        </w:rPr>
      </w:pPr>
      <w:r>
        <w:rPr>
          <w:rFonts w:ascii="Raleway" w:eastAsia="Times New Roman" w:hAnsi="Raleway" w:cs="Arial"/>
          <w:color w:val="222222"/>
          <w:sz w:val="24"/>
          <w:szCs w:val="24"/>
          <w:lang w:eastAsia="en-GB"/>
        </w:rPr>
        <w:t xml:space="preserve">LP outlined that they had been awarded £3m by DfE for 18 months to deliver training for kinship carers online and in person. </w:t>
      </w:r>
    </w:p>
    <w:p w14:paraId="14D670E8" w14:textId="4E8B349B" w:rsidR="00177ECD" w:rsidRDefault="00177ECD" w:rsidP="00A07A22">
      <w:pPr>
        <w:rPr>
          <w:rFonts w:ascii="Raleway" w:eastAsia="Times New Roman" w:hAnsi="Raleway" w:cs="Arial"/>
          <w:color w:val="222222"/>
          <w:sz w:val="24"/>
          <w:szCs w:val="24"/>
          <w:lang w:eastAsia="en-GB"/>
        </w:rPr>
      </w:pPr>
      <w:r>
        <w:rPr>
          <w:rFonts w:ascii="Raleway" w:eastAsia="Times New Roman" w:hAnsi="Raleway" w:cs="Arial"/>
          <w:b/>
          <w:bCs/>
          <w:color w:val="222222"/>
          <w:sz w:val="24"/>
          <w:szCs w:val="24"/>
          <w:lang w:eastAsia="en-GB"/>
        </w:rPr>
        <w:t xml:space="preserve">Action: </w:t>
      </w:r>
      <w:r>
        <w:rPr>
          <w:rFonts w:ascii="Raleway" w:eastAsia="Times New Roman" w:hAnsi="Raleway" w:cs="Arial"/>
          <w:color w:val="222222"/>
          <w:sz w:val="24"/>
          <w:szCs w:val="24"/>
          <w:lang w:eastAsia="en-GB"/>
        </w:rPr>
        <w:t xml:space="preserve"> All to get in touch with Fiona Summers or LP or kinship directly via their website to explore how </w:t>
      </w:r>
      <w:proofErr w:type="gramStart"/>
      <w:r>
        <w:rPr>
          <w:rFonts w:ascii="Raleway" w:eastAsia="Times New Roman" w:hAnsi="Raleway" w:cs="Arial"/>
          <w:color w:val="222222"/>
          <w:sz w:val="24"/>
          <w:szCs w:val="24"/>
          <w:lang w:eastAsia="en-GB"/>
        </w:rPr>
        <w:t>South East</w:t>
      </w:r>
      <w:proofErr w:type="gramEnd"/>
      <w:r>
        <w:rPr>
          <w:rFonts w:ascii="Raleway" w:eastAsia="Times New Roman" w:hAnsi="Raleway" w:cs="Arial"/>
          <w:color w:val="222222"/>
          <w:sz w:val="24"/>
          <w:szCs w:val="24"/>
          <w:lang w:eastAsia="en-GB"/>
        </w:rPr>
        <w:t xml:space="preserve"> Kinship carers can benefit from the training programme.</w:t>
      </w:r>
    </w:p>
    <w:p w14:paraId="5756A3BC" w14:textId="77D6DF68" w:rsidR="006D1520" w:rsidRDefault="006D1520" w:rsidP="00177ECD">
      <w:pPr>
        <w:rPr>
          <w:rFonts w:ascii="Raleway" w:hAnsi="Raleway" w:cstheme="majorHAnsi"/>
          <w:b/>
          <w:bCs/>
        </w:rPr>
      </w:pPr>
      <w:r>
        <w:rPr>
          <w:rFonts w:ascii="Raleway" w:hAnsi="Raleway" w:cstheme="majorHAnsi"/>
          <w:b/>
          <w:bCs/>
        </w:rPr>
        <w:t xml:space="preserve">Item 3: </w:t>
      </w:r>
      <w:r>
        <w:rPr>
          <w:rFonts w:ascii="Raleway" w:hAnsi="Raleway" w:cstheme="majorHAnsi"/>
        </w:rPr>
        <w:t xml:space="preserve"> </w:t>
      </w:r>
      <w:r w:rsidR="00177ECD">
        <w:rPr>
          <w:rFonts w:ascii="Raleway" w:hAnsi="Raleway" w:cstheme="majorHAnsi"/>
          <w:b/>
          <w:bCs/>
        </w:rPr>
        <w:t xml:space="preserve">Sharing practice: </w:t>
      </w:r>
    </w:p>
    <w:p w14:paraId="7CAE4AC1" w14:textId="39C9C331" w:rsidR="00177ECD" w:rsidRPr="00177ECD" w:rsidRDefault="00177ECD" w:rsidP="00177ECD">
      <w:pPr>
        <w:pStyle w:val="ListParagraph"/>
        <w:numPr>
          <w:ilvl w:val="0"/>
          <w:numId w:val="12"/>
        </w:numPr>
        <w:shd w:val="clear" w:color="auto" w:fill="FFFFFF"/>
        <w:rPr>
          <w:rFonts w:ascii="Raleway" w:eastAsia="Times New Roman" w:hAnsi="Raleway" w:cs="Arial"/>
          <w:color w:val="222222"/>
          <w:sz w:val="24"/>
          <w:szCs w:val="24"/>
          <w:lang w:eastAsia="en-GB"/>
        </w:rPr>
      </w:pPr>
      <w:r w:rsidRPr="00744E71">
        <w:rPr>
          <w:rFonts w:ascii="Raleway" w:eastAsia="Times New Roman" w:hAnsi="Raleway" w:cs="Arial"/>
          <w:b/>
          <w:bCs/>
          <w:color w:val="000000"/>
          <w:sz w:val="24"/>
          <w:szCs w:val="24"/>
          <w:lang w:eastAsia="en-GB"/>
        </w:rPr>
        <w:t xml:space="preserve">Mixed team: </w:t>
      </w:r>
      <w:r w:rsidRPr="009F5763">
        <w:rPr>
          <w:rFonts w:ascii="Raleway" w:eastAsia="Times New Roman" w:hAnsi="Raleway" w:cs="Arial"/>
          <w:color w:val="000000"/>
          <w:sz w:val="24"/>
          <w:szCs w:val="24"/>
          <w:lang w:eastAsia="en-GB"/>
        </w:rPr>
        <w:t>Some </w:t>
      </w:r>
      <w:r w:rsidRPr="00744E71">
        <w:rPr>
          <w:rFonts w:ascii="Raleway" w:eastAsia="Times New Roman" w:hAnsi="Raleway" w:cs="Arial"/>
          <w:color w:val="000000"/>
          <w:sz w:val="24"/>
          <w:szCs w:val="24"/>
          <w:lang w:eastAsia="en-GB"/>
        </w:rPr>
        <w:t>LAs are pursuing a mixed approach to growing Kinship practice and skill (</w:t>
      </w:r>
      <w:r w:rsidRPr="00177ECD">
        <w:rPr>
          <w:rFonts w:ascii="Raleway" w:eastAsia="Times New Roman" w:hAnsi="Raleway" w:cs="Arial"/>
          <w:color w:val="000000"/>
          <w:sz w:val="24"/>
          <w:szCs w:val="24"/>
          <w:lang w:eastAsia="en-GB"/>
        </w:rPr>
        <w:t>Las + voluntary sector + peer support), Kinship (Lisa Morris) share on how they work with Surrey (</w:t>
      </w:r>
      <w:r w:rsidRPr="00177ECD">
        <w:rPr>
          <w:rFonts w:ascii="Raleway" w:eastAsia="Times New Roman" w:hAnsi="Raleway" w:cs="Arial"/>
          <w:color w:val="000000"/>
          <w:sz w:val="24"/>
          <w:szCs w:val="24"/>
          <w:shd w:val="clear" w:color="auto" w:fill="FFFF00"/>
          <w:lang w:eastAsia="en-GB"/>
        </w:rPr>
        <w:t xml:space="preserve">Clark </w:t>
      </w:r>
      <w:proofErr w:type="gramStart"/>
      <w:r w:rsidRPr="00177ECD">
        <w:rPr>
          <w:rFonts w:ascii="Raleway" w:eastAsia="Times New Roman" w:hAnsi="Raleway" w:cs="Arial"/>
          <w:color w:val="000000"/>
          <w:sz w:val="24"/>
          <w:szCs w:val="24"/>
          <w:shd w:val="clear" w:color="auto" w:fill="FFFF00"/>
          <w:lang w:eastAsia="en-GB"/>
        </w:rPr>
        <w:t>McAuley)</w:t>
      </w:r>
      <w:r w:rsidRPr="00177ECD">
        <w:rPr>
          <w:rFonts w:ascii="Raleway" w:eastAsia="Times New Roman" w:hAnsi="Raleway" w:cs="Arial"/>
          <w:color w:val="000000"/>
          <w:sz w:val="24"/>
          <w:szCs w:val="24"/>
          <w:lang w:eastAsia="en-GB"/>
        </w:rPr>
        <w:t>  on</w:t>
      </w:r>
      <w:proofErr w:type="gramEnd"/>
      <w:r w:rsidRPr="00177ECD">
        <w:rPr>
          <w:rFonts w:ascii="Raleway" w:eastAsia="Times New Roman" w:hAnsi="Raleway" w:cs="Arial"/>
          <w:color w:val="000000"/>
          <w:sz w:val="24"/>
          <w:szCs w:val="24"/>
          <w:lang w:eastAsia="en-GB"/>
        </w:rPr>
        <w:t xml:space="preserve"> this model</w:t>
      </w:r>
    </w:p>
    <w:p w14:paraId="55978C94" w14:textId="77777777" w:rsidR="00177ECD" w:rsidRPr="00177ECD" w:rsidRDefault="00177ECD" w:rsidP="00D70FF5">
      <w:pPr>
        <w:pStyle w:val="ListParagraph"/>
        <w:numPr>
          <w:ilvl w:val="0"/>
          <w:numId w:val="12"/>
        </w:numPr>
        <w:shd w:val="clear" w:color="auto" w:fill="FFFFFF"/>
        <w:rPr>
          <w:rFonts w:ascii="Raleway" w:hAnsi="Raleway" w:cstheme="majorHAnsi"/>
          <w:b/>
          <w:bCs/>
        </w:rPr>
      </w:pPr>
      <w:r w:rsidRPr="00177ECD">
        <w:rPr>
          <w:rFonts w:ascii="Raleway" w:eastAsia="Times New Roman" w:hAnsi="Raleway" w:cs="Arial"/>
          <w:b/>
          <w:bCs/>
          <w:color w:val="000000"/>
          <w:sz w:val="24"/>
          <w:szCs w:val="24"/>
          <w:lang w:eastAsia="en-GB"/>
        </w:rPr>
        <w:t>Kinship: dedicated team: </w:t>
      </w:r>
      <w:r w:rsidRPr="00177ECD">
        <w:rPr>
          <w:rFonts w:ascii="Raleway" w:eastAsia="Times New Roman" w:hAnsi="Raleway" w:cs="Arial"/>
          <w:color w:val="000000"/>
          <w:sz w:val="24"/>
          <w:szCs w:val="24"/>
          <w:lang w:eastAsia="en-GB"/>
        </w:rPr>
        <w:t>Kent (</w:t>
      </w:r>
      <w:r w:rsidRPr="00177ECD">
        <w:rPr>
          <w:rFonts w:ascii="Raleway" w:eastAsia="Times New Roman" w:hAnsi="Raleway" w:cs="Arial"/>
          <w:color w:val="000000"/>
          <w:sz w:val="24"/>
          <w:szCs w:val="24"/>
          <w:shd w:val="clear" w:color="auto" w:fill="FFFF00"/>
          <w:lang w:eastAsia="en-GB"/>
        </w:rPr>
        <w:t>Caroline Smith)</w:t>
      </w:r>
      <w:r w:rsidRPr="00177ECD">
        <w:rPr>
          <w:rFonts w:ascii="Raleway" w:eastAsia="Times New Roman" w:hAnsi="Raleway" w:cs="Arial"/>
          <w:color w:val="000000"/>
          <w:sz w:val="24"/>
          <w:szCs w:val="24"/>
          <w:lang w:eastAsia="en-GB"/>
        </w:rPr>
        <w:t>, Hampshire </w:t>
      </w:r>
      <w:r w:rsidRPr="00177ECD">
        <w:rPr>
          <w:rFonts w:ascii="Raleway" w:eastAsia="Times New Roman" w:hAnsi="Raleway" w:cs="Arial"/>
          <w:color w:val="000000"/>
          <w:sz w:val="24"/>
          <w:szCs w:val="24"/>
          <w:shd w:val="clear" w:color="auto" w:fill="FFFF00"/>
          <w:lang w:eastAsia="en-GB"/>
        </w:rPr>
        <w:t>(Rosanna Smith</w:t>
      </w:r>
      <w:r w:rsidRPr="00177ECD">
        <w:rPr>
          <w:rFonts w:ascii="Raleway" w:eastAsia="Times New Roman" w:hAnsi="Raleway" w:cs="Arial"/>
          <w:color w:val="000000"/>
          <w:sz w:val="24"/>
          <w:szCs w:val="24"/>
          <w:lang w:eastAsia="en-GB"/>
        </w:rPr>
        <w:t>) Bucks (</w:t>
      </w:r>
      <w:proofErr w:type="spellStart"/>
      <w:r w:rsidRPr="00177ECD">
        <w:rPr>
          <w:rFonts w:ascii="Raleway" w:eastAsia="Times New Roman" w:hAnsi="Raleway" w:cs="Arial"/>
          <w:color w:val="000000"/>
          <w:sz w:val="24"/>
          <w:szCs w:val="24"/>
          <w:shd w:val="clear" w:color="auto" w:fill="FFFF00"/>
          <w:lang w:eastAsia="en-GB"/>
        </w:rPr>
        <w:t>Maryke</w:t>
      </w:r>
      <w:proofErr w:type="spellEnd"/>
      <w:r w:rsidRPr="00177ECD">
        <w:rPr>
          <w:rFonts w:ascii="Raleway" w:eastAsia="Times New Roman" w:hAnsi="Raleway" w:cs="Arial"/>
          <w:color w:val="000000"/>
          <w:sz w:val="24"/>
          <w:szCs w:val="24"/>
          <w:shd w:val="clear" w:color="auto" w:fill="FFFF00"/>
          <w:lang w:eastAsia="en-GB"/>
        </w:rPr>
        <w:t xml:space="preserve"> McCarthy) </w:t>
      </w:r>
      <w:r w:rsidRPr="00177ECD">
        <w:rPr>
          <w:rFonts w:ascii="Raleway" w:eastAsia="Times New Roman" w:hAnsi="Raleway" w:cs="Arial"/>
          <w:color w:val="000000"/>
          <w:sz w:val="24"/>
          <w:szCs w:val="24"/>
          <w:lang w:eastAsia="en-GB"/>
        </w:rPr>
        <w:t xml:space="preserve">are all developing or have put in a dedicated and separate kinship team.  </w:t>
      </w:r>
    </w:p>
    <w:p w14:paraId="623A968B" w14:textId="31F8FC08" w:rsidR="00177ECD" w:rsidRPr="00177ECD" w:rsidRDefault="00177ECD" w:rsidP="00D70FF5">
      <w:pPr>
        <w:pStyle w:val="ListParagraph"/>
        <w:numPr>
          <w:ilvl w:val="0"/>
          <w:numId w:val="12"/>
        </w:numPr>
        <w:shd w:val="clear" w:color="auto" w:fill="FFFFFF"/>
        <w:rPr>
          <w:rFonts w:ascii="Raleway" w:hAnsi="Raleway" w:cstheme="majorHAnsi"/>
          <w:b/>
          <w:bCs/>
        </w:rPr>
      </w:pPr>
      <w:r w:rsidRPr="00177ECD">
        <w:rPr>
          <w:rFonts w:ascii="Raleway" w:eastAsia="Times New Roman" w:hAnsi="Raleway" w:cs="Arial"/>
          <w:b/>
          <w:bCs/>
          <w:color w:val="000000"/>
          <w:sz w:val="24"/>
          <w:szCs w:val="24"/>
          <w:lang w:eastAsia="en-GB"/>
        </w:rPr>
        <w:t>Kinship: dedicated worker: </w:t>
      </w:r>
      <w:r w:rsidRPr="00177ECD">
        <w:rPr>
          <w:rFonts w:ascii="Raleway" w:eastAsia="Times New Roman" w:hAnsi="Raleway" w:cs="Arial"/>
          <w:color w:val="000000"/>
          <w:sz w:val="24"/>
          <w:szCs w:val="24"/>
          <w:lang w:eastAsia="en-GB"/>
        </w:rPr>
        <w:t>  East Sussex (</w:t>
      </w:r>
      <w:r w:rsidRPr="00177ECD">
        <w:rPr>
          <w:rFonts w:ascii="Raleway" w:eastAsia="Times New Roman" w:hAnsi="Raleway" w:cs="Arial"/>
          <w:color w:val="000000"/>
          <w:sz w:val="24"/>
          <w:szCs w:val="24"/>
          <w:shd w:val="clear" w:color="auto" w:fill="FFFF00"/>
          <w:lang w:eastAsia="en-GB"/>
        </w:rPr>
        <w:t xml:space="preserve">Cassie </w:t>
      </w:r>
      <w:proofErr w:type="gramStart"/>
      <w:r w:rsidRPr="00177ECD">
        <w:rPr>
          <w:rFonts w:ascii="Raleway" w:eastAsia="Times New Roman" w:hAnsi="Raleway" w:cs="Arial"/>
          <w:color w:val="000000"/>
          <w:sz w:val="24"/>
          <w:szCs w:val="24"/>
          <w:shd w:val="clear" w:color="auto" w:fill="FFFF00"/>
          <w:lang w:eastAsia="en-GB"/>
        </w:rPr>
        <w:t>Atherton</w:t>
      </w:r>
      <w:r w:rsidRPr="00177ECD">
        <w:rPr>
          <w:rFonts w:ascii="Raleway" w:eastAsia="Times New Roman" w:hAnsi="Raleway" w:cs="Arial"/>
          <w:color w:val="000000"/>
          <w:sz w:val="24"/>
          <w:szCs w:val="24"/>
          <w:lang w:eastAsia="en-GB"/>
        </w:rPr>
        <w:t>)  all</w:t>
      </w:r>
      <w:proofErr w:type="gramEnd"/>
      <w:r w:rsidRPr="00177ECD">
        <w:rPr>
          <w:rFonts w:ascii="Raleway" w:eastAsia="Times New Roman" w:hAnsi="Raleway" w:cs="Arial"/>
          <w:color w:val="000000"/>
          <w:sz w:val="24"/>
          <w:szCs w:val="24"/>
          <w:lang w:eastAsia="en-GB"/>
        </w:rPr>
        <w:t xml:space="preserve"> have dedicated SG/Kinship support workers</w:t>
      </w:r>
    </w:p>
    <w:p w14:paraId="423445BF" w14:textId="481EA5BC" w:rsidR="00177ECD" w:rsidRPr="006D1520" w:rsidRDefault="00177ECD" w:rsidP="00177ECD">
      <w:pPr>
        <w:shd w:val="clear" w:color="auto" w:fill="FFFFFF"/>
        <w:rPr>
          <w:rFonts w:ascii="Raleway" w:hAnsi="Raleway" w:cstheme="majorHAnsi"/>
        </w:rPr>
      </w:pPr>
      <w:r>
        <w:rPr>
          <w:rFonts w:ascii="Raleway" w:hAnsi="Raleway" w:cstheme="majorHAnsi"/>
        </w:rPr>
        <w:t>LAs shared practice and made presentations on their approaches to building kinship expertise and capacity in their LAs.  The presentations are attached. Kent is unable to share their presentation as the structure presented was still under consultation and so confidential to the meeting.</w:t>
      </w:r>
    </w:p>
    <w:p w14:paraId="32D99B32" w14:textId="543A4934" w:rsidR="006D1520" w:rsidRDefault="006D1520" w:rsidP="00F50004">
      <w:pPr>
        <w:rPr>
          <w:rFonts w:ascii="Raleway" w:hAnsi="Raleway" w:cstheme="majorHAnsi"/>
        </w:rPr>
      </w:pPr>
      <w:r>
        <w:rPr>
          <w:rFonts w:ascii="Raleway" w:hAnsi="Raleway" w:cstheme="majorHAnsi"/>
          <w:b/>
          <w:bCs/>
        </w:rPr>
        <w:t xml:space="preserve">Item 4: Standing items: </w:t>
      </w:r>
      <w:r>
        <w:rPr>
          <w:rFonts w:ascii="Raleway" w:hAnsi="Raleway" w:cstheme="majorHAnsi"/>
        </w:rPr>
        <w:t xml:space="preserve"> No issues for escalation.</w:t>
      </w:r>
    </w:p>
    <w:p w14:paraId="75FE42E8" w14:textId="77777777" w:rsidR="00172F25" w:rsidRPr="00F172F4" w:rsidRDefault="00172F25" w:rsidP="00172F25">
      <w:pPr>
        <w:rPr>
          <w:rFonts w:ascii="Raleway" w:hAnsi="Raleway" w:cstheme="majorHAnsi"/>
        </w:rPr>
      </w:pPr>
      <w:r w:rsidRPr="00F172F4">
        <w:rPr>
          <w:rFonts w:ascii="Raleway" w:hAnsi="Raleway" w:cstheme="majorHAnsi"/>
        </w:rPr>
        <w:t xml:space="preserve">Future meeting </w:t>
      </w:r>
      <w:r>
        <w:rPr>
          <w:rFonts w:ascii="Raleway" w:hAnsi="Raleway" w:cstheme="majorHAnsi"/>
        </w:rPr>
        <w:t xml:space="preserve">2024 </w:t>
      </w:r>
      <w:r w:rsidRPr="00F172F4">
        <w:rPr>
          <w:rFonts w:ascii="Raleway" w:hAnsi="Raleway" w:cstheme="majorHAnsi"/>
        </w:rPr>
        <w:t>dates:</w:t>
      </w:r>
    </w:p>
    <w:p w14:paraId="3659B6D7" w14:textId="77777777" w:rsidR="00172F25" w:rsidRDefault="00172F25" w:rsidP="00172F25">
      <w:pPr>
        <w:pStyle w:val="ListParagraph"/>
        <w:numPr>
          <w:ilvl w:val="0"/>
          <w:numId w:val="10"/>
        </w:numPr>
        <w:rPr>
          <w:rFonts w:ascii="Raleway" w:hAnsi="Raleway" w:cstheme="majorHAnsi"/>
        </w:rPr>
      </w:pPr>
      <w:r>
        <w:rPr>
          <w:rFonts w:ascii="Raleway" w:hAnsi="Raleway" w:cstheme="majorHAnsi"/>
        </w:rPr>
        <w:t>16 Nov 2.30-4pm (focused discussion resourcing kinship teams)</w:t>
      </w:r>
    </w:p>
    <w:p w14:paraId="2AC839FD" w14:textId="77777777" w:rsidR="00172F25" w:rsidRDefault="00172F25" w:rsidP="00172F25">
      <w:pPr>
        <w:pStyle w:val="ListParagraph"/>
        <w:numPr>
          <w:ilvl w:val="0"/>
          <w:numId w:val="10"/>
        </w:numPr>
        <w:rPr>
          <w:rFonts w:ascii="Raleway" w:hAnsi="Raleway" w:cstheme="majorHAnsi"/>
        </w:rPr>
      </w:pPr>
      <w:r>
        <w:rPr>
          <w:rFonts w:ascii="Raleway" w:hAnsi="Raleway" w:cstheme="majorHAnsi"/>
        </w:rPr>
        <w:t>26 February 2-3.30pm (focused discussion on national kinship strategy)</w:t>
      </w:r>
    </w:p>
    <w:p w14:paraId="5E655741" w14:textId="77777777" w:rsidR="00172F25" w:rsidRDefault="00172F25" w:rsidP="00172F25">
      <w:pPr>
        <w:pStyle w:val="ListParagraph"/>
        <w:numPr>
          <w:ilvl w:val="0"/>
          <w:numId w:val="10"/>
        </w:numPr>
        <w:rPr>
          <w:rFonts w:ascii="Raleway" w:hAnsi="Raleway" w:cstheme="majorHAnsi"/>
        </w:rPr>
      </w:pPr>
      <w:r w:rsidRPr="00F92025">
        <w:rPr>
          <w:rFonts w:ascii="Raleway" w:hAnsi="Raleway" w:cstheme="majorHAnsi"/>
        </w:rPr>
        <w:t>16 May 2-3.30pm</w:t>
      </w:r>
      <w:r>
        <w:rPr>
          <w:rFonts w:ascii="Raleway" w:hAnsi="Raleway" w:cstheme="majorHAnsi"/>
        </w:rPr>
        <w:t xml:space="preserve"> (focused discussion ASF)</w:t>
      </w:r>
    </w:p>
    <w:p w14:paraId="70D1493A" w14:textId="77777777" w:rsidR="00172F25" w:rsidRPr="0007796A" w:rsidRDefault="00172F25" w:rsidP="00172F25">
      <w:pPr>
        <w:pStyle w:val="ListParagraph"/>
        <w:numPr>
          <w:ilvl w:val="0"/>
          <w:numId w:val="10"/>
        </w:numPr>
        <w:rPr>
          <w:rFonts w:ascii="Raleway" w:hAnsi="Raleway" w:cstheme="majorHAnsi"/>
        </w:rPr>
      </w:pPr>
      <w:r w:rsidRPr="0007796A">
        <w:rPr>
          <w:rFonts w:ascii="Raleway" w:hAnsi="Raleway" w:cstheme="majorHAnsi"/>
        </w:rPr>
        <w:t>16 July 2-3.30pm</w:t>
      </w:r>
    </w:p>
    <w:p w14:paraId="66E3D738" w14:textId="77777777" w:rsidR="00177ECD" w:rsidRDefault="00177ECD" w:rsidP="00177ECD">
      <w:pPr>
        <w:rPr>
          <w:rFonts w:ascii="Raleway" w:hAnsi="Raleway" w:cstheme="majorHAnsi"/>
        </w:rPr>
      </w:pPr>
    </w:p>
    <w:p w14:paraId="525A123B" w14:textId="2E5C4CFE" w:rsidR="00177ECD" w:rsidRPr="00177ECD" w:rsidRDefault="00177ECD" w:rsidP="00177ECD">
      <w:pPr>
        <w:rPr>
          <w:rFonts w:ascii="Raleway" w:hAnsi="Raleway" w:cstheme="majorHAnsi"/>
        </w:rPr>
        <w:sectPr w:rsidR="00177ECD" w:rsidRPr="00177ECD">
          <w:pgSz w:w="11906" w:h="16838"/>
          <w:pgMar w:top="1440" w:right="1440" w:bottom="1440" w:left="1440" w:header="708" w:footer="708" w:gutter="0"/>
          <w:cols w:space="708"/>
          <w:docGrid w:linePitch="360"/>
        </w:sectPr>
      </w:pPr>
    </w:p>
    <w:p w14:paraId="7371CA77" w14:textId="7FC9D69E" w:rsidR="00566C98" w:rsidRPr="00566C98" w:rsidRDefault="00566C98" w:rsidP="00566C98">
      <w:pPr>
        <w:spacing w:line="240" w:lineRule="auto"/>
        <w:rPr>
          <w:rFonts w:ascii="Raleway" w:hAnsi="Raleway"/>
          <w:bCs/>
        </w:rPr>
      </w:pPr>
      <w:r w:rsidRPr="00566C98">
        <w:rPr>
          <w:rFonts w:ascii="Raleway" w:hAnsi="Raleway"/>
          <w:b/>
        </w:rPr>
        <w:lastRenderedPageBreak/>
        <w:t xml:space="preserve">Action log: </w:t>
      </w:r>
      <w:r w:rsidRPr="00566C98">
        <w:rPr>
          <w:rFonts w:ascii="Raleway" w:hAnsi="Raleway"/>
          <w:bCs/>
        </w:rPr>
        <w:t xml:space="preserve">This action log was updated on </w:t>
      </w:r>
      <w:r w:rsidR="006D1520">
        <w:rPr>
          <w:rFonts w:ascii="Raleway" w:hAnsi="Raleway"/>
          <w:bCs/>
        </w:rPr>
        <w:t>12 Nov 2023</w:t>
      </w:r>
      <w:r w:rsidRPr="00566C98">
        <w:rPr>
          <w:rFonts w:ascii="Raleway" w:hAnsi="Raleway"/>
          <w:bCs/>
        </w:rPr>
        <w:t xml:space="preserve">. Shaded actions are closed or </w:t>
      </w:r>
      <w:proofErr w:type="gramStart"/>
      <w:r w:rsidRPr="00566C98">
        <w:rPr>
          <w:rFonts w:ascii="Raleway" w:hAnsi="Raleway"/>
          <w:bCs/>
        </w:rPr>
        <w:t>complete</w:t>
      </w:r>
      <w:proofErr w:type="gramEnd"/>
    </w:p>
    <w:tbl>
      <w:tblPr>
        <w:tblStyle w:val="TableGrid"/>
        <w:tblW w:w="14596" w:type="dxa"/>
        <w:tblInd w:w="-147" w:type="dxa"/>
        <w:tblLook w:val="04A0" w:firstRow="1" w:lastRow="0" w:firstColumn="1" w:lastColumn="0" w:noHBand="0" w:noVBand="1"/>
      </w:tblPr>
      <w:tblGrid>
        <w:gridCol w:w="563"/>
        <w:gridCol w:w="9842"/>
        <w:gridCol w:w="1515"/>
        <w:gridCol w:w="1403"/>
        <w:gridCol w:w="1273"/>
      </w:tblGrid>
      <w:tr w:rsidR="00566C98" w:rsidRPr="000A2386" w14:paraId="17C0AFF5" w14:textId="77777777" w:rsidTr="00DF352C">
        <w:tc>
          <w:tcPr>
            <w:tcW w:w="568" w:type="dxa"/>
            <w:shd w:val="clear" w:color="auto" w:fill="FFFFFF" w:themeFill="background1"/>
          </w:tcPr>
          <w:p w14:paraId="6F7125D2" w14:textId="77777777" w:rsidR="00566C98" w:rsidRPr="000A2386" w:rsidRDefault="00566C98" w:rsidP="00DF352C">
            <w:pPr>
              <w:contextualSpacing/>
              <w:rPr>
                <w:rFonts w:ascii="Raleway" w:hAnsi="Raleway"/>
                <w:b/>
              </w:rPr>
            </w:pPr>
          </w:p>
        </w:tc>
        <w:tc>
          <w:tcPr>
            <w:tcW w:w="10021" w:type="dxa"/>
            <w:shd w:val="clear" w:color="auto" w:fill="FFFFFF" w:themeFill="background1"/>
          </w:tcPr>
          <w:p w14:paraId="62C4ED63" w14:textId="77777777" w:rsidR="00566C98" w:rsidRPr="000A2386" w:rsidRDefault="00566C98" w:rsidP="00DF352C">
            <w:pPr>
              <w:contextualSpacing/>
              <w:rPr>
                <w:rFonts w:ascii="Raleway" w:hAnsi="Raleway"/>
                <w:b/>
              </w:rPr>
            </w:pPr>
            <w:r w:rsidRPr="000A2386">
              <w:rPr>
                <w:rFonts w:ascii="Raleway" w:hAnsi="Raleway"/>
                <w:b/>
              </w:rPr>
              <w:t>Action</w:t>
            </w:r>
          </w:p>
        </w:tc>
        <w:tc>
          <w:tcPr>
            <w:tcW w:w="1318" w:type="dxa"/>
            <w:shd w:val="clear" w:color="auto" w:fill="FFFFFF" w:themeFill="background1"/>
          </w:tcPr>
          <w:p w14:paraId="37D3D1CC" w14:textId="77777777" w:rsidR="00566C98" w:rsidRPr="000A2386" w:rsidRDefault="00566C98" w:rsidP="00DF352C">
            <w:pPr>
              <w:contextualSpacing/>
              <w:rPr>
                <w:rFonts w:ascii="Raleway" w:hAnsi="Raleway"/>
                <w:b/>
              </w:rPr>
            </w:pPr>
            <w:r w:rsidRPr="000A2386">
              <w:rPr>
                <w:rFonts w:ascii="Raleway" w:hAnsi="Raleway"/>
                <w:b/>
              </w:rPr>
              <w:t>Responsible</w:t>
            </w:r>
          </w:p>
        </w:tc>
        <w:tc>
          <w:tcPr>
            <w:tcW w:w="1415" w:type="dxa"/>
            <w:shd w:val="clear" w:color="auto" w:fill="FFFFFF" w:themeFill="background1"/>
          </w:tcPr>
          <w:p w14:paraId="542448FD" w14:textId="77777777" w:rsidR="00566C98" w:rsidRPr="000A2386" w:rsidRDefault="00566C98" w:rsidP="00DF352C">
            <w:pPr>
              <w:contextualSpacing/>
              <w:rPr>
                <w:rFonts w:ascii="Raleway" w:hAnsi="Raleway"/>
                <w:b/>
              </w:rPr>
            </w:pPr>
            <w:r w:rsidRPr="000A2386">
              <w:rPr>
                <w:rFonts w:ascii="Raleway" w:hAnsi="Raleway"/>
                <w:b/>
              </w:rPr>
              <w:t>Date issued</w:t>
            </w:r>
          </w:p>
        </w:tc>
        <w:tc>
          <w:tcPr>
            <w:tcW w:w="1274" w:type="dxa"/>
            <w:shd w:val="clear" w:color="auto" w:fill="FFFFFF" w:themeFill="background1"/>
          </w:tcPr>
          <w:p w14:paraId="0F10EF80" w14:textId="77777777" w:rsidR="00566C98" w:rsidRPr="000A2386" w:rsidRDefault="00566C98" w:rsidP="00DF352C">
            <w:pPr>
              <w:contextualSpacing/>
              <w:rPr>
                <w:rFonts w:ascii="Raleway" w:hAnsi="Raleway"/>
                <w:b/>
              </w:rPr>
            </w:pPr>
            <w:r w:rsidRPr="000A2386">
              <w:rPr>
                <w:rFonts w:ascii="Raleway" w:hAnsi="Raleway"/>
                <w:b/>
              </w:rPr>
              <w:t>Status</w:t>
            </w:r>
          </w:p>
        </w:tc>
      </w:tr>
      <w:tr w:rsidR="00172F25" w:rsidRPr="000A2386" w14:paraId="1411CFE5" w14:textId="77777777" w:rsidTr="00172F25">
        <w:tc>
          <w:tcPr>
            <w:tcW w:w="568" w:type="dxa"/>
            <w:shd w:val="clear" w:color="auto" w:fill="BFBFBF" w:themeFill="background1" w:themeFillShade="BF"/>
          </w:tcPr>
          <w:p w14:paraId="0249089B" w14:textId="0A614D1A" w:rsidR="00172F25" w:rsidRPr="000A2386" w:rsidRDefault="00172F25" w:rsidP="00DF352C">
            <w:pPr>
              <w:contextualSpacing/>
              <w:rPr>
                <w:rFonts w:ascii="Raleway" w:hAnsi="Raleway"/>
                <w:b/>
              </w:rPr>
            </w:pPr>
            <w:r>
              <w:rPr>
                <w:rFonts w:ascii="Raleway" w:hAnsi="Raleway"/>
                <w:b/>
              </w:rPr>
              <w:t>8</w:t>
            </w:r>
          </w:p>
        </w:tc>
        <w:tc>
          <w:tcPr>
            <w:tcW w:w="10021" w:type="dxa"/>
            <w:shd w:val="clear" w:color="auto" w:fill="BFBFBF" w:themeFill="background1" w:themeFillShade="BF"/>
          </w:tcPr>
          <w:p w14:paraId="46DBD9FB" w14:textId="27165D34" w:rsidR="00172F25" w:rsidRPr="00172F25" w:rsidRDefault="00172F25" w:rsidP="00DF352C">
            <w:pPr>
              <w:contextualSpacing/>
              <w:rPr>
                <w:rFonts w:ascii="Raleway" w:hAnsi="Raleway"/>
                <w:bCs/>
              </w:rPr>
            </w:pPr>
            <w:r w:rsidRPr="00172F25">
              <w:rPr>
                <w:rFonts w:ascii="Raleway" w:hAnsi="Raleway"/>
                <w:bCs/>
              </w:rPr>
              <w:t>RE to circulate presentations from Nov 2023 meeting</w:t>
            </w:r>
          </w:p>
        </w:tc>
        <w:tc>
          <w:tcPr>
            <w:tcW w:w="1318" w:type="dxa"/>
            <w:shd w:val="clear" w:color="auto" w:fill="BFBFBF" w:themeFill="background1" w:themeFillShade="BF"/>
          </w:tcPr>
          <w:p w14:paraId="7B464A73" w14:textId="177D9904" w:rsidR="00172F25" w:rsidRPr="00172F25" w:rsidRDefault="00172F25" w:rsidP="00DF352C">
            <w:pPr>
              <w:contextualSpacing/>
              <w:rPr>
                <w:rFonts w:ascii="Raleway" w:hAnsi="Raleway"/>
                <w:bCs/>
              </w:rPr>
            </w:pPr>
            <w:r w:rsidRPr="00172F25">
              <w:rPr>
                <w:rFonts w:ascii="Raleway" w:hAnsi="Raleway"/>
                <w:bCs/>
              </w:rPr>
              <w:t>RE</w:t>
            </w:r>
          </w:p>
        </w:tc>
        <w:tc>
          <w:tcPr>
            <w:tcW w:w="1415" w:type="dxa"/>
            <w:shd w:val="clear" w:color="auto" w:fill="BFBFBF" w:themeFill="background1" w:themeFillShade="BF"/>
          </w:tcPr>
          <w:p w14:paraId="52A30D92" w14:textId="4BEF063B" w:rsidR="00172F25" w:rsidRPr="00172F25" w:rsidRDefault="00172F25" w:rsidP="00DF352C">
            <w:pPr>
              <w:contextualSpacing/>
              <w:rPr>
                <w:rFonts w:ascii="Raleway" w:hAnsi="Raleway"/>
                <w:bCs/>
              </w:rPr>
            </w:pPr>
            <w:r w:rsidRPr="00172F25">
              <w:rPr>
                <w:rFonts w:ascii="Raleway" w:hAnsi="Raleway"/>
                <w:bCs/>
              </w:rPr>
              <w:t>Nov 2023</w:t>
            </w:r>
          </w:p>
        </w:tc>
        <w:tc>
          <w:tcPr>
            <w:tcW w:w="1274" w:type="dxa"/>
            <w:shd w:val="clear" w:color="auto" w:fill="BFBFBF" w:themeFill="background1" w:themeFillShade="BF"/>
          </w:tcPr>
          <w:p w14:paraId="544C742D" w14:textId="0E519099" w:rsidR="00172F25" w:rsidRPr="00172F25" w:rsidRDefault="00172F25" w:rsidP="00DF352C">
            <w:pPr>
              <w:contextualSpacing/>
              <w:rPr>
                <w:rFonts w:ascii="Raleway" w:hAnsi="Raleway"/>
                <w:bCs/>
              </w:rPr>
            </w:pPr>
            <w:r w:rsidRPr="00172F25">
              <w:rPr>
                <w:rFonts w:ascii="Raleway" w:hAnsi="Raleway"/>
                <w:bCs/>
              </w:rPr>
              <w:t>Complete</w:t>
            </w:r>
          </w:p>
        </w:tc>
      </w:tr>
      <w:tr w:rsidR="00172F25" w:rsidRPr="000A2386" w14:paraId="6B950521" w14:textId="77777777" w:rsidTr="00172F25">
        <w:tc>
          <w:tcPr>
            <w:tcW w:w="568" w:type="dxa"/>
            <w:shd w:val="clear" w:color="auto" w:fill="BFBFBF" w:themeFill="background1" w:themeFillShade="BF"/>
          </w:tcPr>
          <w:p w14:paraId="10AA05C4" w14:textId="4EF2BF38" w:rsidR="00172F25" w:rsidRPr="000A2386" w:rsidRDefault="00172F25" w:rsidP="00DF352C">
            <w:pPr>
              <w:contextualSpacing/>
              <w:rPr>
                <w:rFonts w:ascii="Raleway" w:hAnsi="Raleway"/>
                <w:b/>
              </w:rPr>
            </w:pPr>
            <w:r>
              <w:rPr>
                <w:rFonts w:ascii="Raleway" w:hAnsi="Raleway"/>
                <w:b/>
              </w:rPr>
              <w:t>7</w:t>
            </w:r>
          </w:p>
        </w:tc>
        <w:tc>
          <w:tcPr>
            <w:tcW w:w="10021" w:type="dxa"/>
            <w:shd w:val="clear" w:color="auto" w:fill="BFBFBF" w:themeFill="background1" w:themeFillShade="BF"/>
          </w:tcPr>
          <w:p w14:paraId="65ABE52D" w14:textId="4E8BCEE2" w:rsidR="00172F25" w:rsidRPr="000A2386" w:rsidRDefault="00172F25" w:rsidP="00DF352C">
            <w:pPr>
              <w:contextualSpacing/>
              <w:rPr>
                <w:rFonts w:ascii="Raleway" w:hAnsi="Raleway"/>
                <w:b/>
              </w:rPr>
            </w:pPr>
            <w:r>
              <w:rPr>
                <w:rFonts w:ascii="Raleway" w:eastAsia="Times New Roman" w:hAnsi="Raleway" w:cs="Arial"/>
                <w:color w:val="222222"/>
                <w:sz w:val="24"/>
                <w:szCs w:val="24"/>
                <w:lang w:eastAsia="en-GB"/>
              </w:rPr>
              <w:t xml:space="preserve">All to get in touch with Fiona Summers or LP or kinship directly via their website to explore how </w:t>
            </w:r>
            <w:proofErr w:type="gramStart"/>
            <w:r>
              <w:rPr>
                <w:rFonts w:ascii="Raleway" w:eastAsia="Times New Roman" w:hAnsi="Raleway" w:cs="Arial"/>
                <w:color w:val="222222"/>
                <w:sz w:val="24"/>
                <w:szCs w:val="24"/>
                <w:lang w:eastAsia="en-GB"/>
              </w:rPr>
              <w:t>South East</w:t>
            </w:r>
            <w:proofErr w:type="gramEnd"/>
            <w:r>
              <w:rPr>
                <w:rFonts w:ascii="Raleway" w:eastAsia="Times New Roman" w:hAnsi="Raleway" w:cs="Arial"/>
                <w:color w:val="222222"/>
                <w:sz w:val="24"/>
                <w:szCs w:val="24"/>
                <w:lang w:eastAsia="en-GB"/>
              </w:rPr>
              <w:t xml:space="preserve"> Kinship carers can benefit from the training programme.</w:t>
            </w:r>
          </w:p>
        </w:tc>
        <w:tc>
          <w:tcPr>
            <w:tcW w:w="1318" w:type="dxa"/>
            <w:shd w:val="clear" w:color="auto" w:fill="BFBFBF" w:themeFill="background1" w:themeFillShade="BF"/>
          </w:tcPr>
          <w:p w14:paraId="0E83D94D" w14:textId="67D67A10" w:rsidR="00172F25" w:rsidRPr="00172F25" w:rsidRDefault="00172F25" w:rsidP="00DF352C">
            <w:pPr>
              <w:contextualSpacing/>
              <w:rPr>
                <w:rFonts w:ascii="Raleway" w:hAnsi="Raleway"/>
                <w:bCs/>
              </w:rPr>
            </w:pPr>
            <w:r w:rsidRPr="00172F25">
              <w:rPr>
                <w:rFonts w:ascii="Raleway" w:hAnsi="Raleway"/>
                <w:bCs/>
              </w:rPr>
              <w:t>All</w:t>
            </w:r>
          </w:p>
        </w:tc>
        <w:tc>
          <w:tcPr>
            <w:tcW w:w="1415" w:type="dxa"/>
            <w:shd w:val="clear" w:color="auto" w:fill="BFBFBF" w:themeFill="background1" w:themeFillShade="BF"/>
          </w:tcPr>
          <w:p w14:paraId="73340C4D" w14:textId="1C90B080" w:rsidR="00172F25" w:rsidRPr="00172F25" w:rsidRDefault="00172F25" w:rsidP="00DF352C">
            <w:pPr>
              <w:contextualSpacing/>
              <w:rPr>
                <w:rFonts w:ascii="Raleway" w:hAnsi="Raleway"/>
                <w:bCs/>
              </w:rPr>
            </w:pPr>
            <w:r w:rsidRPr="00172F25">
              <w:rPr>
                <w:rFonts w:ascii="Raleway" w:hAnsi="Raleway"/>
                <w:bCs/>
              </w:rPr>
              <w:t>Nov 2023</w:t>
            </w:r>
          </w:p>
        </w:tc>
        <w:tc>
          <w:tcPr>
            <w:tcW w:w="1274" w:type="dxa"/>
            <w:shd w:val="clear" w:color="auto" w:fill="BFBFBF" w:themeFill="background1" w:themeFillShade="BF"/>
          </w:tcPr>
          <w:p w14:paraId="2EC8E20E" w14:textId="2F8D4357" w:rsidR="00172F25" w:rsidRPr="00172F25" w:rsidRDefault="00172F25" w:rsidP="00DF352C">
            <w:pPr>
              <w:contextualSpacing/>
              <w:rPr>
                <w:rFonts w:ascii="Raleway" w:hAnsi="Raleway"/>
                <w:bCs/>
              </w:rPr>
            </w:pPr>
            <w:r w:rsidRPr="00172F25">
              <w:rPr>
                <w:rFonts w:ascii="Raleway" w:hAnsi="Raleway"/>
                <w:bCs/>
              </w:rPr>
              <w:t>Complete</w:t>
            </w:r>
          </w:p>
        </w:tc>
      </w:tr>
      <w:tr w:rsidR="006D1520" w:rsidRPr="000A2386" w14:paraId="53ACBDC2" w14:textId="77777777" w:rsidTr="00566C98">
        <w:tc>
          <w:tcPr>
            <w:tcW w:w="568" w:type="dxa"/>
            <w:shd w:val="clear" w:color="auto" w:fill="BFBFBF" w:themeFill="background1" w:themeFillShade="BF"/>
          </w:tcPr>
          <w:p w14:paraId="579471E8" w14:textId="04156831" w:rsidR="006D1520" w:rsidRDefault="006D1520" w:rsidP="00DF352C">
            <w:pPr>
              <w:contextualSpacing/>
              <w:rPr>
                <w:rFonts w:ascii="Raleway" w:hAnsi="Raleway"/>
                <w:b/>
              </w:rPr>
            </w:pPr>
            <w:r>
              <w:rPr>
                <w:rFonts w:ascii="Raleway" w:hAnsi="Raleway"/>
                <w:b/>
              </w:rPr>
              <w:t>6</w:t>
            </w:r>
          </w:p>
        </w:tc>
        <w:tc>
          <w:tcPr>
            <w:tcW w:w="10021" w:type="dxa"/>
            <w:shd w:val="clear" w:color="auto" w:fill="BFBFBF" w:themeFill="background1" w:themeFillShade="BF"/>
          </w:tcPr>
          <w:p w14:paraId="74E2B4A2" w14:textId="00EC4B67" w:rsidR="006D1520" w:rsidRDefault="006D1520" w:rsidP="00DF352C">
            <w:pPr>
              <w:rPr>
                <w:rFonts w:ascii="Raleway" w:hAnsi="Raleway" w:cstheme="majorHAnsi"/>
              </w:rPr>
            </w:pPr>
            <w:r>
              <w:rPr>
                <w:rFonts w:ascii="Raleway" w:hAnsi="Raleway" w:cstheme="majorHAnsi"/>
              </w:rPr>
              <w:t>terms of reference agreed and to be published on SESLIP website</w:t>
            </w:r>
          </w:p>
        </w:tc>
        <w:tc>
          <w:tcPr>
            <w:tcW w:w="1318" w:type="dxa"/>
            <w:shd w:val="clear" w:color="auto" w:fill="BFBFBF" w:themeFill="background1" w:themeFillShade="BF"/>
          </w:tcPr>
          <w:p w14:paraId="3838A583" w14:textId="05DA44FE" w:rsidR="006D1520" w:rsidRDefault="006D1520" w:rsidP="00DF352C">
            <w:pPr>
              <w:contextualSpacing/>
              <w:rPr>
                <w:rFonts w:ascii="Raleway" w:hAnsi="Raleway"/>
              </w:rPr>
            </w:pPr>
            <w:r>
              <w:rPr>
                <w:rFonts w:ascii="Raleway" w:hAnsi="Raleway"/>
              </w:rPr>
              <w:t>RE</w:t>
            </w:r>
          </w:p>
        </w:tc>
        <w:tc>
          <w:tcPr>
            <w:tcW w:w="1415" w:type="dxa"/>
            <w:shd w:val="clear" w:color="auto" w:fill="BFBFBF" w:themeFill="background1" w:themeFillShade="BF"/>
          </w:tcPr>
          <w:p w14:paraId="70325366" w14:textId="02E85D84" w:rsidR="006D1520" w:rsidRDefault="006D1520" w:rsidP="00DF352C">
            <w:pPr>
              <w:contextualSpacing/>
              <w:rPr>
                <w:rFonts w:ascii="Raleway" w:hAnsi="Raleway"/>
              </w:rPr>
            </w:pPr>
            <w:r>
              <w:rPr>
                <w:rFonts w:ascii="Raleway" w:hAnsi="Raleway"/>
              </w:rPr>
              <w:t>June 2023</w:t>
            </w:r>
          </w:p>
        </w:tc>
        <w:tc>
          <w:tcPr>
            <w:tcW w:w="1274" w:type="dxa"/>
            <w:shd w:val="clear" w:color="auto" w:fill="BFBFBF" w:themeFill="background1" w:themeFillShade="BF"/>
          </w:tcPr>
          <w:p w14:paraId="55B674D4" w14:textId="2BFCECA8" w:rsidR="006D1520" w:rsidRDefault="006D1520" w:rsidP="00DF352C">
            <w:pPr>
              <w:contextualSpacing/>
              <w:rPr>
                <w:rFonts w:ascii="Raleway" w:hAnsi="Raleway"/>
              </w:rPr>
            </w:pPr>
            <w:r>
              <w:rPr>
                <w:rFonts w:ascii="Raleway" w:hAnsi="Raleway"/>
              </w:rPr>
              <w:t>Complete</w:t>
            </w:r>
          </w:p>
        </w:tc>
      </w:tr>
      <w:tr w:rsidR="006D1520" w:rsidRPr="000A2386" w14:paraId="71655C68" w14:textId="77777777" w:rsidTr="00566C98">
        <w:tc>
          <w:tcPr>
            <w:tcW w:w="568" w:type="dxa"/>
            <w:shd w:val="clear" w:color="auto" w:fill="BFBFBF" w:themeFill="background1" w:themeFillShade="BF"/>
          </w:tcPr>
          <w:p w14:paraId="7F74C058" w14:textId="5896EBCE" w:rsidR="006D1520" w:rsidRDefault="006D1520" w:rsidP="00DF352C">
            <w:pPr>
              <w:contextualSpacing/>
              <w:rPr>
                <w:rFonts w:ascii="Raleway" w:hAnsi="Raleway"/>
                <w:b/>
              </w:rPr>
            </w:pPr>
            <w:r>
              <w:rPr>
                <w:rFonts w:ascii="Raleway" w:hAnsi="Raleway"/>
                <w:b/>
              </w:rPr>
              <w:t>5</w:t>
            </w:r>
          </w:p>
        </w:tc>
        <w:tc>
          <w:tcPr>
            <w:tcW w:w="10021" w:type="dxa"/>
            <w:shd w:val="clear" w:color="auto" w:fill="BFBFBF" w:themeFill="background1" w:themeFillShade="BF"/>
          </w:tcPr>
          <w:p w14:paraId="3D03FDBC" w14:textId="1B6AD365" w:rsidR="006D1520" w:rsidRDefault="006D1520" w:rsidP="00DF352C">
            <w:pPr>
              <w:contextualSpacing/>
              <w:rPr>
                <w:rFonts w:ascii="Raleway" w:hAnsi="Raleway" w:cstheme="majorHAnsi"/>
              </w:rPr>
            </w:pPr>
            <w:r>
              <w:rPr>
                <w:rFonts w:ascii="Raleway" w:hAnsi="Raleway" w:cstheme="majorHAnsi"/>
              </w:rPr>
              <w:t>detailed discussion at next meeting on learning from different approaches to resourcing kinship.</w:t>
            </w:r>
          </w:p>
        </w:tc>
        <w:tc>
          <w:tcPr>
            <w:tcW w:w="1318" w:type="dxa"/>
            <w:shd w:val="clear" w:color="auto" w:fill="BFBFBF" w:themeFill="background1" w:themeFillShade="BF"/>
          </w:tcPr>
          <w:p w14:paraId="5D29E23F" w14:textId="6C49565D" w:rsidR="006D1520" w:rsidRPr="00A41496" w:rsidRDefault="006D1520" w:rsidP="00DF352C">
            <w:pPr>
              <w:contextualSpacing/>
              <w:rPr>
                <w:rFonts w:ascii="Raleway" w:hAnsi="Raleway"/>
              </w:rPr>
            </w:pPr>
            <w:r>
              <w:rPr>
                <w:rFonts w:ascii="Raleway" w:hAnsi="Raleway"/>
              </w:rPr>
              <w:t>RE</w:t>
            </w:r>
          </w:p>
        </w:tc>
        <w:tc>
          <w:tcPr>
            <w:tcW w:w="1415" w:type="dxa"/>
            <w:shd w:val="clear" w:color="auto" w:fill="BFBFBF" w:themeFill="background1" w:themeFillShade="BF"/>
          </w:tcPr>
          <w:p w14:paraId="2AD979A2" w14:textId="78E0C07E" w:rsidR="006D1520" w:rsidRDefault="006D1520" w:rsidP="00DF352C">
            <w:pPr>
              <w:contextualSpacing/>
              <w:rPr>
                <w:rFonts w:ascii="Raleway" w:hAnsi="Raleway"/>
              </w:rPr>
            </w:pPr>
            <w:r>
              <w:rPr>
                <w:rFonts w:ascii="Raleway" w:hAnsi="Raleway"/>
              </w:rPr>
              <w:t>June 2023</w:t>
            </w:r>
          </w:p>
        </w:tc>
        <w:tc>
          <w:tcPr>
            <w:tcW w:w="1274" w:type="dxa"/>
            <w:shd w:val="clear" w:color="auto" w:fill="BFBFBF" w:themeFill="background1" w:themeFillShade="BF"/>
          </w:tcPr>
          <w:p w14:paraId="741C0128" w14:textId="1A23A091" w:rsidR="006D1520" w:rsidRPr="00A41496" w:rsidRDefault="006D1520" w:rsidP="00DF352C">
            <w:pPr>
              <w:contextualSpacing/>
              <w:rPr>
                <w:rFonts w:ascii="Raleway" w:hAnsi="Raleway"/>
              </w:rPr>
            </w:pPr>
            <w:r>
              <w:rPr>
                <w:rFonts w:ascii="Raleway" w:hAnsi="Raleway"/>
              </w:rPr>
              <w:t>Complete</w:t>
            </w:r>
          </w:p>
        </w:tc>
      </w:tr>
      <w:tr w:rsidR="00566C98" w:rsidRPr="000A2386" w14:paraId="18238A50" w14:textId="77777777" w:rsidTr="00566C98">
        <w:tc>
          <w:tcPr>
            <w:tcW w:w="568" w:type="dxa"/>
            <w:shd w:val="clear" w:color="auto" w:fill="BFBFBF" w:themeFill="background1" w:themeFillShade="BF"/>
          </w:tcPr>
          <w:p w14:paraId="562B1528" w14:textId="5963BABC" w:rsidR="00566C98" w:rsidRPr="000A2386" w:rsidRDefault="006D1520" w:rsidP="00DF352C">
            <w:pPr>
              <w:contextualSpacing/>
              <w:rPr>
                <w:rFonts w:ascii="Raleway" w:hAnsi="Raleway"/>
                <w:b/>
              </w:rPr>
            </w:pPr>
            <w:r>
              <w:rPr>
                <w:rFonts w:ascii="Raleway" w:hAnsi="Raleway"/>
                <w:b/>
              </w:rPr>
              <w:t>4</w:t>
            </w:r>
          </w:p>
        </w:tc>
        <w:tc>
          <w:tcPr>
            <w:tcW w:w="10021" w:type="dxa"/>
            <w:shd w:val="clear" w:color="auto" w:fill="BFBFBF" w:themeFill="background1" w:themeFillShade="BF"/>
          </w:tcPr>
          <w:p w14:paraId="4DD7807D" w14:textId="235FD6D4" w:rsidR="00566C98" w:rsidRPr="00A41496" w:rsidRDefault="006D1520" w:rsidP="00DF352C">
            <w:pPr>
              <w:contextualSpacing/>
              <w:rPr>
                <w:rFonts w:ascii="Raleway" w:hAnsi="Raleway"/>
              </w:rPr>
            </w:pPr>
            <w:r>
              <w:rPr>
                <w:rFonts w:ascii="Raleway" w:hAnsi="Raleway" w:cstheme="majorHAnsi"/>
              </w:rPr>
              <w:t>West Sussex (Bridget McDermott) to send kinship charter to RE to circulate to rest of group</w:t>
            </w:r>
          </w:p>
        </w:tc>
        <w:tc>
          <w:tcPr>
            <w:tcW w:w="1318" w:type="dxa"/>
            <w:shd w:val="clear" w:color="auto" w:fill="BFBFBF" w:themeFill="background1" w:themeFillShade="BF"/>
          </w:tcPr>
          <w:p w14:paraId="5F6916E5" w14:textId="77777777" w:rsidR="00566C98" w:rsidRPr="00A41496" w:rsidRDefault="00566C98" w:rsidP="00DF352C">
            <w:pPr>
              <w:contextualSpacing/>
              <w:rPr>
                <w:rFonts w:ascii="Raleway" w:hAnsi="Raleway"/>
              </w:rPr>
            </w:pPr>
            <w:r w:rsidRPr="00A41496">
              <w:rPr>
                <w:rFonts w:ascii="Raleway" w:hAnsi="Raleway"/>
              </w:rPr>
              <w:t>RE</w:t>
            </w:r>
          </w:p>
        </w:tc>
        <w:tc>
          <w:tcPr>
            <w:tcW w:w="1415" w:type="dxa"/>
            <w:shd w:val="clear" w:color="auto" w:fill="BFBFBF" w:themeFill="background1" w:themeFillShade="BF"/>
          </w:tcPr>
          <w:p w14:paraId="5DA04713" w14:textId="223CDD77" w:rsidR="00566C98" w:rsidRPr="00A41496" w:rsidRDefault="006D1520" w:rsidP="00DF352C">
            <w:pPr>
              <w:contextualSpacing/>
              <w:rPr>
                <w:rFonts w:ascii="Raleway" w:hAnsi="Raleway"/>
              </w:rPr>
            </w:pPr>
            <w:r>
              <w:rPr>
                <w:rFonts w:ascii="Raleway" w:hAnsi="Raleway"/>
              </w:rPr>
              <w:t>June 2023</w:t>
            </w:r>
          </w:p>
        </w:tc>
        <w:tc>
          <w:tcPr>
            <w:tcW w:w="1274" w:type="dxa"/>
            <w:shd w:val="clear" w:color="auto" w:fill="BFBFBF" w:themeFill="background1" w:themeFillShade="BF"/>
          </w:tcPr>
          <w:p w14:paraId="68D395B7" w14:textId="77777777" w:rsidR="00566C98" w:rsidRPr="00A41496" w:rsidRDefault="00566C98" w:rsidP="00DF352C">
            <w:pPr>
              <w:contextualSpacing/>
              <w:rPr>
                <w:rFonts w:ascii="Raleway" w:hAnsi="Raleway"/>
              </w:rPr>
            </w:pPr>
            <w:r w:rsidRPr="00A41496">
              <w:rPr>
                <w:rFonts w:ascii="Raleway" w:hAnsi="Raleway"/>
              </w:rPr>
              <w:t>Complete</w:t>
            </w:r>
          </w:p>
        </w:tc>
      </w:tr>
      <w:tr w:rsidR="00566C98" w:rsidRPr="000A2386" w14:paraId="57B50733" w14:textId="77777777" w:rsidTr="00172F25">
        <w:tc>
          <w:tcPr>
            <w:tcW w:w="568" w:type="dxa"/>
            <w:shd w:val="clear" w:color="auto" w:fill="BFBFBF" w:themeFill="background1" w:themeFillShade="BF"/>
          </w:tcPr>
          <w:p w14:paraId="267DEA11" w14:textId="2B1A44ED" w:rsidR="00566C98" w:rsidRPr="000A2386" w:rsidRDefault="006D1520" w:rsidP="00DF352C">
            <w:pPr>
              <w:contextualSpacing/>
              <w:rPr>
                <w:rFonts w:ascii="Raleway" w:hAnsi="Raleway"/>
                <w:b/>
              </w:rPr>
            </w:pPr>
            <w:r>
              <w:rPr>
                <w:rFonts w:ascii="Raleway" w:hAnsi="Raleway"/>
                <w:b/>
              </w:rPr>
              <w:t>3</w:t>
            </w:r>
          </w:p>
        </w:tc>
        <w:tc>
          <w:tcPr>
            <w:tcW w:w="10021" w:type="dxa"/>
            <w:shd w:val="clear" w:color="auto" w:fill="BFBFBF" w:themeFill="background1" w:themeFillShade="BF"/>
          </w:tcPr>
          <w:p w14:paraId="47896132" w14:textId="1D6C3F7F" w:rsidR="00566C98" w:rsidRPr="00D642CB" w:rsidRDefault="006D1520" w:rsidP="00DF352C">
            <w:pPr>
              <w:contextualSpacing/>
              <w:rPr>
                <w:rFonts w:ascii="Raleway" w:hAnsi="Raleway"/>
                <w:bCs/>
              </w:rPr>
            </w:pPr>
            <w:r>
              <w:rPr>
                <w:rFonts w:ascii="Raleway" w:hAnsi="Raleway" w:cstheme="majorHAnsi"/>
              </w:rPr>
              <w:t>RE to incorporate further data from LAs and to recirculate benchmarking ahead of next meeting</w:t>
            </w:r>
          </w:p>
        </w:tc>
        <w:tc>
          <w:tcPr>
            <w:tcW w:w="1318" w:type="dxa"/>
            <w:shd w:val="clear" w:color="auto" w:fill="BFBFBF" w:themeFill="background1" w:themeFillShade="BF"/>
          </w:tcPr>
          <w:p w14:paraId="7C629EE4" w14:textId="77777777" w:rsidR="00566C98" w:rsidRPr="00D642CB" w:rsidRDefault="00566C98" w:rsidP="00DF352C">
            <w:pPr>
              <w:contextualSpacing/>
              <w:rPr>
                <w:rFonts w:ascii="Raleway" w:hAnsi="Raleway"/>
                <w:bCs/>
              </w:rPr>
            </w:pPr>
            <w:r w:rsidRPr="00D642CB">
              <w:rPr>
                <w:rFonts w:ascii="Raleway" w:hAnsi="Raleway"/>
                <w:bCs/>
              </w:rPr>
              <w:t>RE</w:t>
            </w:r>
          </w:p>
        </w:tc>
        <w:tc>
          <w:tcPr>
            <w:tcW w:w="1415" w:type="dxa"/>
            <w:shd w:val="clear" w:color="auto" w:fill="BFBFBF" w:themeFill="background1" w:themeFillShade="BF"/>
          </w:tcPr>
          <w:p w14:paraId="6E7687F6" w14:textId="29908DC7" w:rsidR="00566C98" w:rsidRPr="00D642CB" w:rsidRDefault="006D1520" w:rsidP="00DF352C">
            <w:pPr>
              <w:contextualSpacing/>
              <w:rPr>
                <w:rFonts w:ascii="Raleway" w:hAnsi="Raleway"/>
                <w:bCs/>
              </w:rPr>
            </w:pPr>
            <w:r>
              <w:rPr>
                <w:rFonts w:ascii="Raleway" w:hAnsi="Raleway"/>
                <w:bCs/>
              </w:rPr>
              <w:t>June 2023</w:t>
            </w:r>
          </w:p>
        </w:tc>
        <w:tc>
          <w:tcPr>
            <w:tcW w:w="1274" w:type="dxa"/>
            <w:shd w:val="clear" w:color="auto" w:fill="BFBFBF" w:themeFill="background1" w:themeFillShade="BF"/>
          </w:tcPr>
          <w:p w14:paraId="544AE160" w14:textId="5ADAAA7A" w:rsidR="00566C98" w:rsidRPr="00D642CB" w:rsidRDefault="006D1520" w:rsidP="00DF352C">
            <w:pPr>
              <w:contextualSpacing/>
              <w:rPr>
                <w:rFonts w:ascii="Raleway" w:hAnsi="Raleway"/>
                <w:bCs/>
              </w:rPr>
            </w:pPr>
            <w:r>
              <w:rPr>
                <w:rFonts w:ascii="Raleway" w:hAnsi="Raleway"/>
                <w:bCs/>
              </w:rPr>
              <w:t>Complete</w:t>
            </w:r>
          </w:p>
        </w:tc>
      </w:tr>
      <w:tr w:rsidR="00566C98" w:rsidRPr="000A2386" w14:paraId="620E3711" w14:textId="77777777" w:rsidTr="00DF352C">
        <w:tc>
          <w:tcPr>
            <w:tcW w:w="568" w:type="dxa"/>
            <w:shd w:val="clear" w:color="auto" w:fill="BFBFBF" w:themeFill="background1" w:themeFillShade="BF"/>
          </w:tcPr>
          <w:p w14:paraId="56E21BDF" w14:textId="67318F94" w:rsidR="00566C98" w:rsidRPr="000A2386" w:rsidRDefault="00566C98" w:rsidP="00DF352C">
            <w:pPr>
              <w:contextualSpacing/>
              <w:rPr>
                <w:rFonts w:ascii="Raleway" w:hAnsi="Raleway"/>
                <w:b/>
              </w:rPr>
            </w:pPr>
            <w:r>
              <w:rPr>
                <w:rFonts w:ascii="Raleway" w:hAnsi="Raleway"/>
                <w:b/>
              </w:rPr>
              <w:t>2</w:t>
            </w:r>
          </w:p>
        </w:tc>
        <w:tc>
          <w:tcPr>
            <w:tcW w:w="10021" w:type="dxa"/>
            <w:shd w:val="clear" w:color="auto" w:fill="BFBFBF" w:themeFill="background1" w:themeFillShade="BF"/>
          </w:tcPr>
          <w:p w14:paraId="3B542CE1" w14:textId="792729AC" w:rsidR="00566C98" w:rsidRPr="000A2386" w:rsidRDefault="006D1520" w:rsidP="00DF352C">
            <w:pPr>
              <w:contextualSpacing/>
              <w:rPr>
                <w:rFonts w:ascii="Raleway" w:hAnsi="Raleway"/>
                <w:b/>
              </w:rPr>
            </w:pPr>
            <w:r>
              <w:rPr>
                <w:rFonts w:ascii="Raleway" w:hAnsi="Raleway" w:cstheme="majorHAnsi"/>
              </w:rPr>
              <w:t>Focused future discussion on ASF.  Is there appetite to fund a regional ASF SG champion/support worker to have a practical role at increasing ASF coming into the region for SGOs?</w:t>
            </w:r>
          </w:p>
        </w:tc>
        <w:tc>
          <w:tcPr>
            <w:tcW w:w="1318" w:type="dxa"/>
            <w:shd w:val="clear" w:color="auto" w:fill="BFBFBF" w:themeFill="background1" w:themeFillShade="BF"/>
          </w:tcPr>
          <w:p w14:paraId="274A78AD" w14:textId="32CEC923" w:rsidR="00566C98" w:rsidRPr="009B44CC" w:rsidRDefault="00566C98" w:rsidP="00DF352C">
            <w:pPr>
              <w:contextualSpacing/>
              <w:rPr>
                <w:rFonts w:ascii="Raleway" w:hAnsi="Raleway"/>
                <w:bCs/>
              </w:rPr>
            </w:pPr>
            <w:r w:rsidRPr="009B44CC">
              <w:rPr>
                <w:rFonts w:ascii="Raleway" w:hAnsi="Raleway"/>
                <w:bCs/>
              </w:rPr>
              <w:t>RE</w:t>
            </w:r>
          </w:p>
        </w:tc>
        <w:tc>
          <w:tcPr>
            <w:tcW w:w="1415" w:type="dxa"/>
            <w:shd w:val="clear" w:color="auto" w:fill="BFBFBF" w:themeFill="background1" w:themeFillShade="BF"/>
          </w:tcPr>
          <w:p w14:paraId="6F043C84" w14:textId="7BA222C5" w:rsidR="00566C98" w:rsidRPr="009B44CC" w:rsidRDefault="006D1520" w:rsidP="00DF352C">
            <w:pPr>
              <w:contextualSpacing/>
              <w:rPr>
                <w:rFonts w:ascii="Raleway" w:hAnsi="Raleway"/>
                <w:bCs/>
              </w:rPr>
            </w:pPr>
            <w:r>
              <w:rPr>
                <w:rFonts w:ascii="Raleway" w:hAnsi="Raleway"/>
                <w:bCs/>
              </w:rPr>
              <w:t>June 2023</w:t>
            </w:r>
          </w:p>
        </w:tc>
        <w:tc>
          <w:tcPr>
            <w:tcW w:w="1274" w:type="dxa"/>
            <w:shd w:val="clear" w:color="auto" w:fill="BFBFBF" w:themeFill="background1" w:themeFillShade="BF"/>
          </w:tcPr>
          <w:p w14:paraId="10929296" w14:textId="77777777" w:rsidR="00566C98" w:rsidRPr="009B44CC" w:rsidRDefault="00566C98" w:rsidP="00DF352C">
            <w:pPr>
              <w:contextualSpacing/>
              <w:rPr>
                <w:rFonts w:ascii="Raleway" w:hAnsi="Raleway"/>
                <w:bCs/>
              </w:rPr>
            </w:pPr>
            <w:r w:rsidRPr="009B44CC">
              <w:rPr>
                <w:rFonts w:ascii="Raleway" w:hAnsi="Raleway"/>
                <w:bCs/>
              </w:rPr>
              <w:t>Complete</w:t>
            </w:r>
          </w:p>
        </w:tc>
      </w:tr>
      <w:tr w:rsidR="00566C98" w:rsidRPr="000A2386" w14:paraId="3B91DD7B" w14:textId="77777777" w:rsidTr="00566C98">
        <w:tc>
          <w:tcPr>
            <w:tcW w:w="568" w:type="dxa"/>
            <w:shd w:val="clear" w:color="auto" w:fill="BFBFBF" w:themeFill="background1" w:themeFillShade="BF"/>
          </w:tcPr>
          <w:p w14:paraId="56637851" w14:textId="68C3C66C" w:rsidR="00566C98" w:rsidRPr="000A2386" w:rsidRDefault="006D1520" w:rsidP="00DF352C">
            <w:pPr>
              <w:contextualSpacing/>
              <w:rPr>
                <w:rFonts w:ascii="Raleway" w:hAnsi="Raleway"/>
                <w:b/>
              </w:rPr>
            </w:pPr>
            <w:r>
              <w:rPr>
                <w:rFonts w:ascii="Raleway" w:hAnsi="Raleway"/>
                <w:b/>
              </w:rPr>
              <w:t>1</w:t>
            </w:r>
          </w:p>
        </w:tc>
        <w:tc>
          <w:tcPr>
            <w:tcW w:w="10021" w:type="dxa"/>
            <w:shd w:val="clear" w:color="auto" w:fill="BFBFBF" w:themeFill="background1" w:themeFillShade="BF"/>
          </w:tcPr>
          <w:p w14:paraId="410B9FE8" w14:textId="4C853B28" w:rsidR="00566C98" w:rsidRPr="000A2386" w:rsidRDefault="006D1520" w:rsidP="00DF352C">
            <w:pPr>
              <w:contextualSpacing/>
              <w:rPr>
                <w:rFonts w:ascii="Raleway" w:hAnsi="Raleway" w:cstheme="minorHAnsi"/>
              </w:rPr>
            </w:pPr>
            <w:r>
              <w:rPr>
                <w:rFonts w:ascii="Raleway" w:hAnsi="Raleway" w:cstheme="majorHAnsi"/>
              </w:rPr>
              <w:t>All to confirm to RE the lead representative/s for your LA going forward.</w:t>
            </w:r>
          </w:p>
        </w:tc>
        <w:tc>
          <w:tcPr>
            <w:tcW w:w="1318" w:type="dxa"/>
            <w:shd w:val="clear" w:color="auto" w:fill="BFBFBF" w:themeFill="background1" w:themeFillShade="BF"/>
          </w:tcPr>
          <w:p w14:paraId="76025102" w14:textId="34D55EE8" w:rsidR="00566C98" w:rsidRPr="000A2386" w:rsidRDefault="006D1520" w:rsidP="00DF352C">
            <w:pPr>
              <w:contextualSpacing/>
              <w:rPr>
                <w:rFonts w:ascii="Raleway" w:hAnsi="Raleway"/>
                <w:bCs/>
              </w:rPr>
            </w:pPr>
            <w:r>
              <w:rPr>
                <w:rFonts w:ascii="Raleway" w:hAnsi="Raleway"/>
                <w:bCs/>
              </w:rPr>
              <w:t>RE</w:t>
            </w:r>
          </w:p>
        </w:tc>
        <w:tc>
          <w:tcPr>
            <w:tcW w:w="1415" w:type="dxa"/>
            <w:shd w:val="clear" w:color="auto" w:fill="BFBFBF" w:themeFill="background1" w:themeFillShade="BF"/>
          </w:tcPr>
          <w:p w14:paraId="51EAAFBD" w14:textId="5126F84E" w:rsidR="00566C98" w:rsidRPr="000A2386" w:rsidRDefault="006D1520" w:rsidP="00DF352C">
            <w:pPr>
              <w:contextualSpacing/>
              <w:rPr>
                <w:rFonts w:ascii="Raleway" w:hAnsi="Raleway"/>
                <w:bCs/>
              </w:rPr>
            </w:pPr>
            <w:r>
              <w:rPr>
                <w:rFonts w:ascii="Raleway" w:hAnsi="Raleway"/>
                <w:bCs/>
              </w:rPr>
              <w:t>June 2023</w:t>
            </w:r>
          </w:p>
        </w:tc>
        <w:tc>
          <w:tcPr>
            <w:tcW w:w="1274" w:type="dxa"/>
            <w:shd w:val="clear" w:color="auto" w:fill="BFBFBF" w:themeFill="background1" w:themeFillShade="BF"/>
          </w:tcPr>
          <w:p w14:paraId="3364C2CC" w14:textId="05509776" w:rsidR="00566C98" w:rsidRPr="000A2386" w:rsidRDefault="00566C98" w:rsidP="00DF352C">
            <w:pPr>
              <w:contextualSpacing/>
              <w:rPr>
                <w:rFonts w:ascii="Raleway" w:hAnsi="Raleway"/>
                <w:bCs/>
              </w:rPr>
            </w:pPr>
            <w:r>
              <w:rPr>
                <w:rFonts w:ascii="Raleway" w:hAnsi="Raleway"/>
                <w:bCs/>
              </w:rPr>
              <w:t xml:space="preserve">complete </w:t>
            </w:r>
          </w:p>
        </w:tc>
      </w:tr>
    </w:tbl>
    <w:p w14:paraId="5C302E41" w14:textId="3F6B6A3A" w:rsidR="006D1520" w:rsidRDefault="006D1520" w:rsidP="00566C98">
      <w:pPr>
        <w:rPr>
          <w:rFonts w:ascii="Raleway" w:hAnsi="Raleway" w:cstheme="majorHAnsi"/>
        </w:rPr>
      </w:pPr>
    </w:p>
    <w:p w14:paraId="506DD6F7" w14:textId="77777777" w:rsidR="006D1520" w:rsidRPr="00F172F4" w:rsidRDefault="006D1520" w:rsidP="006D1520">
      <w:pPr>
        <w:rPr>
          <w:rFonts w:ascii="Raleway" w:hAnsi="Raleway" w:cstheme="majorHAnsi"/>
        </w:rPr>
      </w:pPr>
      <w:r w:rsidRPr="00F172F4">
        <w:rPr>
          <w:rFonts w:ascii="Raleway" w:hAnsi="Raleway" w:cstheme="majorHAnsi"/>
        </w:rPr>
        <w:t xml:space="preserve">Future meeting </w:t>
      </w:r>
      <w:r>
        <w:rPr>
          <w:rFonts w:ascii="Raleway" w:hAnsi="Raleway" w:cstheme="majorHAnsi"/>
        </w:rPr>
        <w:t xml:space="preserve">2024 </w:t>
      </w:r>
      <w:r w:rsidRPr="00F172F4">
        <w:rPr>
          <w:rFonts w:ascii="Raleway" w:hAnsi="Raleway" w:cstheme="majorHAnsi"/>
        </w:rPr>
        <w:t>dates:</w:t>
      </w:r>
    </w:p>
    <w:p w14:paraId="11104F75" w14:textId="11B49401" w:rsidR="00F92025" w:rsidRDefault="00F92025" w:rsidP="006D1520">
      <w:pPr>
        <w:pStyle w:val="ListParagraph"/>
        <w:numPr>
          <w:ilvl w:val="0"/>
          <w:numId w:val="10"/>
        </w:numPr>
        <w:rPr>
          <w:rFonts w:ascii="Raleway" w:hAnsi="Raleway" w:cstheme="majorHAnsi"/>
        </w:rPr>
      </w:pPr>
      <w:r>
        <w:rPr>
          <w:rFonts w:ascii="Raleway" w:hAnsi="Raleway" w:cstheme="majorHAnsi"/>
        </w:rPr>
        <w:t>16 Nov 2.30-4pm (focused discussion resourcing kinship teams)</w:t>
      </w:r>
    </w:p>
    <w:p w14:paraId="2BF9AC81" w14:textId="69C50C3B" w:rsidR="00F92025" w:rsidRDefault="006D1520" w:rsidP="00F92025">
      <w:pPr>
        <w:pStyle w:val="ListParagraph"/>
        <w:numPr>
          <w:ilvl w:val="0"/>
          <w:numId w:val="10"/>
        </w:numPr>
        <w:rPr>
          <w:rFonts w:ascii="Raleway" w:hAnsi="Raleway" w:cstheme="majorHAnsi"/>
        </w:rPr>
      </w:pPr>
      <w:r>
        <w:rPr>
          <w:rFonts w:ascii="Raleway" w:hAnsi="Raleway" w:cstheme="majorHAnsi"/>
        </w:rPr>
        <w:t xml:space="preserve">26 February 2-3.30pm </w:t>
      </w:r>
      <w:r w:rsidR="00172F25">
        <w:rPr>
          <w:rFonts w:ascii="Raleway" w:hAnsi="Raleway" w:cstheme="majorHAnsi"/>
        </w:rPr>
        <w:t>(focused discussion on national kinship strategy)</w:t>
      </w:r>
    </w:p>
    <w:p w14:paraId="188FA31B" w14:textId="64CF3D20" w:rsidR="00F92025" w:rsidRDefault="006D1520" w:rsidP="00F92025">
      <w:pPr>
        <w:pStyle w:val="ListParagraph"/>
        <w:numPr>
          <w:ilvl w:val="0"/>
          <w:numId w:val="10"/>
        </w:numPr>
        <w:rPr>
          <w:rFonts w:ascii="Raleway" w:hAnsi="Raleway" w:cstheme="majorHAnsi"/>
        </w:rPr>
      </w:pPr>
      <w:r w:rsidRPr="00F92025">
        <w:rPr>
          <w:rFonts w:ascii="Raleway" w:hAnsi="Raleway" w:cstheme="majorHAnsi"/>
        </w:rPr>
        <w:t>16 May 2-3.30pm</w:t>
      </w:r>
      <w:r w:rsidR="00172F25">
        <w:rPr>
          <w:rFonts w:ascii="Raleway" w:hAnsi="Raleway" w:cstheme="majorHAnsi"/>
        </w:rPr>
        <w:t xml:space="preserve"> (focused discussion ASF)</w:t>
      </w:r>
    </w:p>
    <w:p w14:paraId="16D6FB27" w14:textId="6BAC8F98" w:rsidR="006D1520" w:rsidRPr="0007796A" w:rsidRDefault="006D1520" w:rsidP="00CC110F">
      <w:pPr>
        <w:pStyle w:val="ListParagraph"/>
        <w:numPr>
          <w:ilvl w:val="0"/>
          <w:numId w:val="10"/>
        </w:numPr>
        <w:rPr>
          <w:rFonts w:ascii="Raleway" w:hAnsi="Raleway" w:cstheme="majorHAnsi"/>
        </w:rPr>
      </w:pPr>
      <w:r w:rsidRPr="0007796A">
        <w:rPr>
          <w:rFonts w:ascii="Raleway" w:hAnsi="Raleway" w:cstheme="majorHAnsi"/>
        </w:rPr>
        <w:t>16 July 2-3.30p</w:t>
      </w:r>
      <w:r w:rsidR="0007796A" w:rsidRPr="0007796A">
        <w:rPr>
          <w:rFonts w:ascii="Raleway" w:hAnsi="Raleway" w:cstheme="majorHAnsi"/>
        </w:rPr>
        <w:t>m</w:t>
      </w:r>
    </w:p>
    <w:sectPr w:rsidR="006D1520" w:rsidRPr="0007796A" w:rsidSect="00566C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510"/>
    <w:multiLevelType w:val="hybridMultilevel"/>
    <w:tmpl w:val="8412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9026B"/>
    <w:multiLevelType w:val="hybridMultilevel"/>
    <w:tmpl w:val="627EE680"/>
    <w:lvl w:ilvl="0" w:tplc="48FC5F02">
      <w:numFmt w:val="bullet"/>
      <w:lvlText w:val=""/>
      <w:lvlJc w:val="left"/>
      <w:pPr>
        <w:ind w:left="720" w:hanging="360"/>
      </w:pPr>
      <w:rPr>
        <w:rFonts w:ascii="Symbol" w:eastAsia="Times New Roman" w:hAnsi="Symbol" w:cs="Courier New"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2C50"/>
    <w:multiLevelType w:val="hybridMultilevel"/>
    <w:tmpl w:val="6C94E46C"/>
    <w:lvl w:ilvl="0" w:tplc="A98A8138">
      <w:start w:val="1"/>
      <w:numFmt w:val="bullet"/>
      <w:lvlText w:val="•"/>
      <w:lvlJc w:val="left"/>
      <w:pPr>
        <w:tabs>
          <w:tab w:val="num" w:pos="720"/>
        </w:tabs>
        <w:ind w:left="720" w:hanging="360"/>
      </w:pPr>
      <w:rPr>
        <w:rFonts w:ascii="Arial" w:hAnsi="Arial" w:hint="default"/>
      </w:rPr>
    </w:lvl>
    <w:lvl w:ilvl="1" w:tplc="E9423788" w:tentative="1">
      <w:start w:val="1"/>
      <w:numFmt w:val="bullet"/>
      <w:lvlText w:val="•"/>
      <w:lvlJc w:val="left"/>
      <w:pPr>
        <w:tabs>
          <w:tab w:val="num" w:pos="1440"/>
        </w:tabs>
        <w:ind w:left="1440" w:hanging="360"/>
      </w:pPr>
      <w:rPr>
        <w:rFonts w:ascii="Arial" w:hAnsi="Arial" w:hint="default"/>
      </w:rPr>
    </w:lvl>
    <w:lvl w:ilvl="2" w:tplc="A40628FA" w:tentative="1">
      <w:start w:val="1"/>
      <w:numFmt w:val="bullet"/>
      <w:lvlText w:val="•"/>
      <w:lvlJc w:val="left"/>
      <w:pPr>
        <w:tabs>
          <w:tab w:val="num" w:pos="2160"/>
        </w:tabs>
        <w:ind w:left="2160" w:hanging="360"/>
      </w:pPr>
      <w:rPr>
        <w:rFonts w:ascii="Arial" w:hAnsi="Arial" w:hint="default"/>
      </w:rPr>
    </w:lvl>
    <w:lvl w:ilvl="3" w:tplc="58B0C9FE" w:tentative="1">
      <w:start w:val="1"/>
      <w:numFmt w:val="bullet"/>
      <w:lvlText w:val="•"/>
      <w:lvlJc w:val="left"/>
      <w:pPr>
        <w:tabs>
          <w:tab w:val="num" w:pos="2880"/>
        </w:tabs>
        <w:ind w:left="2880" w:hanging="360"/>
      </w:pPr>
      <w:rPr>
        <w:rFonts w:ascii="Arial" w:hAnsi="Arial" w:hint="default"/>
      </w:rPr>
    </w:lvl>
    <w:lvl w:ilvl="4" w:tplc="CA884D12" w:tentative="1">
      <w:start w:val="1"/>
      <w:numFmt w:val="bullet"/>
      <w:lvlText w:val="•"/>
      <w:lvlJc w:val="left"/>
      <w:pPr>
        <w:tabs>
          <w:tab w:val="num" w:pos="3600"/>
        </w:tabs>
        <w:ind w:left="3600" w:hanging="360"/>
      </w:pPr>
      <w:rPr>
        <w:rFonts w:ascii="Arial" w:hAnsi="Arial" w:hint="default"/>
      </w:rPr>
    </w:lvl>
    <w:lvl w:ilvl="5" w:tplc="3C6A1A4E" w:tentative="1">
      <w:start w:val="1"/>
      <w:numFmt w:val="bullet"/>
      <w:lvlText w:val="•"/>
      <w:lvlJc w:val="left"/>
      <w:pPr>
        <w:tabs>
          <w:tab w:val="num" w:pos="4320"/>
        </w:tabs>
        <w:ind w:left="4320" w:hanging="360"/>
      </w:pPr>
      <w:rPr>
        <w:rFonts w:ascii="Arial" w:hAnsi="Arial" w:hint="default"/>
      </w:rPr>
    </w:lvl>
    <w:lvl w:ilvl="6" w:tplc="83CEF860" w:tentative="1">
      <w:start w:val="1"/>
      <w:numFmt w:val="bullet"/>
      <w:lvlText w:val="•"/>
      <w:lvlJc w:val="left"/>
      <w:pPr>
        <w:tabs>
          <w:tab w:val="num" w:pos="5040"/>
        </w:tabs>
        <w:ind w:left="5040" w:hanging="360"/>
      </w:pPr>
      <w:rPr>
        <w:rFonts w:ascii="Arial" w:hAnsi="Arial" w:hint="default"/>
      </w:rPr>
    </w:lvl>
    <w:lvl w:ilvl="7" w:tplc="08B09AEC" w:tentative="1">
      <w:start w:val="1"/>
      <w:numFmt w:val="bullet"/>
      <w:lvlText w:val="•"/>
      <w:lvlJc w:val="left"/>
      <w:pPr>
        <w:tabs>
          <w:tab w:val="num" w:pos="5760"/>
        </w:tabs>
        <w:ind w:left="5760" w:hanging="360"/>
      </w:pPr>
      <w:rPr>
        <w:rFonts w:ascii="Arial" w:hAnsi="Arial" w:hint="default"/>
      </w:rPr>
    </w:lvl>
    <w:lvl w:ilvl="8" w:tplc="E2F67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66F47"/>
    <w:multiLevelType w:val="hybridMultilevel"/>
    <w:tmpl w:val="A348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C4976"/>
    <w:multiLevelType w:val="hybridMultilevel"/>
    <w:tmpl w:val="CA22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66970"/>
    <w:multiLevelType w:val="hybridMultilevel"/>
    <w:tmpl w:val="762C1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4644">
    <w:abstractNumId w:val="3"/>
  </w:num>
  <w:num w:numId="2" w16cid:durableId="869611851">
    <w:abstractNumId w:val="8"/>
  </w:num>
  <w:num w:numId="3" w16cid:durableId="1781098878">
    <w:abstractNumId w:val="7"/>
  </w:num>
  <w:num w:numId="4" w16cid:durableId="1661888343">
    <w:abstractNumId w:val="9"/>
  </w:num>
  <w:num w:numId="5" w16cid:durableId="1628119764">
    <w:abstractNumId w:val="4"/>
  </w:num>
  <w:num w:numId="6" w16cid:durableId="173418760">
    <w:abstractNumId w:val="6"/>
  </w:num>
  <w:num w:numId="7" w16cid:durableId="1782148022">
    <w:abstractNumId w:val="10"/>
  </w:num>
  <w:num w:numId="8" w16cid:durableId="937755084">
    <w:abstractNumId w:val="5"/>
  </w:num>
  <w:num w:numId="9" w16cid:durableId="916864005">
    <w:abstractNumId w:val="11"/>
  </w:num>
  <w:num w:numId="10" w16cid:durableId="1045331137">
    <w:abstractNumId w:val="0"/>
  </w:num>
  <w:num w:numId="11" w16cid:durableId="1528255342">
    <w:abstractNumId w:val="2"/>
  </w:num>
  <w:num w:numId="12" w16cid:durableId="45510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4"/>
    <w:rsid w:val="00031908"/>
    <w:rsid w:val="00060F21"/>
    <w:rsid w:val="00062DFE"/>
    <w:rsid w:val="00072E74"/>
    <w:rsid w:val="0007796A"/>
    <w:rsid w:val="00084415"/>
    <w:rsid w:val="000923CD"/>
    <w:rsid w:val="000A4550"/>
    <w:rsid w:val="000B0132"/>
    <w:rsid w:val="000B2D5E"/>
    <w:rsid w:val="000C26C9"/>
    <w:rsid w:val="000D45AF"/>
    <w:rsid w:val="000D715A"/>
    <w:rsid w:val="000D7B89"/>
    <w:rsid w:val="000E780B"/>
    <w:rsid w:val="00120E7B"/>
    <w:rsid w:val="00151537"/>
    <w:rsid w:val="00154C30"/>
    <w:rsid w:val="00161C22"/>
    <w:rsid w:val="00172F25"/>
    <w:rsid w:val="00176D76"/>
    <w:rsid w:val="00177ECD"/>
    <w:rsid w:val="001A25E3"/>
    <w:rsid w:val="001D242D"/>
    <w:rsid w:val="00201C9E"/>
    <w:rsid w:val="0020724D"/>
    <w:rsid w:val="00227A2C"/>
    <w:rsid w:val="00230716"/>
    <w:rsid w:val="00245825"/>
    <w:rsid w:val="00287EDE"/>
    <w:rsid w:val="002A6A8F"/>
    <w:rsid w:val="00312A67"/>
    <w:rsid w:val="003337F7"/>
    <w:rsid w:val="00364EB7"/>
    <w:rsid w:val="0039477A"/>
    <w:rsid w:val="003A6B12"/>
    <w:rsid w:val="003D08B5"/>
    <w:rsid w:val="003D2366"/>
    <w:rsid w:val="003D40F9"/>
    <w:rsid w:val="003F7BA7"/>
    <w:rsid w:val="004248F9"/>
    <w:rsid w:val="00425D5A"/>
    <w:rsid w:val="00426154"/>
    <w:rsid w:val="00434345"/>
    <w:rsid w:val="00450504"/>
    <w:rsid w:val="00450E3F"/>
    <w:rsid w:val="0046218C"/>
    <w:rsid w:val="004642BC"/>
    <w:rsid w:val="0047253E"/>
    <w:rsid w:val="00497101"/>
    <w:rsid w:val="004A54D8"/>
    <w:rsid w:val="004D0B5C"/>
    <w:rsid w:val="004E42BF"/>
    <w:rsid w:val="004E44F4"/>
    <w:rsid w:val="004E5E1D"/>
    <w:rsid w:val="005204C4"/>
    <w:rsid w:val="00552111"/>
    <w:rsid w:val="0055254B"/>
    <w:rsid w:val="00554D5C"/>
    <w:rsid w:val="00566C98"/>
    <w:rsid w:val="0058172D"/>
    <w:rsid w:val="005C6153"/>
    <w:rsid w:val="00627797"/>
    <w:rsid w:val="006652D7"/>
    <w:rsid w:val="00683C48"/>
    <w:rsid w:val="006D0746"/>
    <w:rsid w:val="006D0B8D"/>
    <w:rsid w:val="006D1520"/>
    <w:rsid w:val="007078A2"/>
    <w:rsid w:val="0071205A"/>
    <w:rsid w:val="00721DF0"/>
    <w:rsid w:val="00733DE1"/>
    <w:rsid w:val="00751C5C"/>
    <w:rsid w:val="00784911"/>
    <w:rsid w:val="00790617"/>
    <w:rsid w:val="007A5634"/>
    <w:rsid w:val="007B0754"/>
    <w:rsid w:val="007B74AC"/>
    <w:rsid w:val="007E29D3"/>
    <w:rsid w:val="007F04A7"/>
    <w:rsid w:val="0080571E"/>
    <w:rsid w:val="0080708A"/>
    <w:rsid w:val="00817ADA"/>
    <w:rsid w:val="00823C71"/>
    <w:rsid w:val="008B4CED"/>
    <w:rsid w:val="008D15C2"/>
    <w:rsid w:val="008D6A4C"/>
    <w:rsid w:val="008E2173"/>
    <w:rsid w:val="009043E6"/>
    <w:rsid w:val="00916A39"/>
    <w:rsid w:val="0095041A"/>
    <w:rsid w:val="00987E26"/>
    <w:rsid w:val="00993010"/>
    <w:rsid w:val="00995621"/>
    <w:rsid w:val="009C117C"/>
    <w:rsid w:val="009C346B"/>
    <w:rsid w:val="00A07A22"/>
    <w:rsid w:val="00A2515D"/>
    <w:rsid w:val="00A52121"/>
    <w:rsid w:val="00A56420"/>
    <w:rsid w:val="00A64736"/>
    <w:rsid w:val="00A64B2E"/>
    <w:rsid w:val="00A964EF"/>
    <w:rsid w:val="00AA605F"/>
    <w:rsid w:val="00B12F5B"/>
    <w:rsid w:val="00B312DF"/>
    <w:rsid w:val="00B32AD4"/>
    <w:rsid w:val="00B405C4"/>
    <w:rsid w:val="00B42495"/>
    <w:rsid w:val="00B60E1E"/>
    <w:rsid w:val="00B800CE"/>
    <w:rsid w:val="00B93C6E"/>
    <w:rsid w:val="00BC2E3E"/>
    <w:rsid w:val="00C04FB6"/>
    <w:rsid w:val="00C208AB"/>
    <w:rsid w:val="00C61FE2"/>
    <w:rsid w:val="00C72E10"/>
    <w:rsid w:val="00C97FF4"/>
    <w:rsid w:val="00CA1B6E"/>
    <w:rsid w:val="00CB40D5"/>
    <w:rsid w:val="00CD32F6"/>
    <w:rsid w:val="00CE78AC"/>
    <w:rsid w:val="00D02FFA"/>
    <w:rsid w:val="00D222EF"/>
    <w:rsid w:val="00D3085F"/>
    <w:rsid w:val="00D66423"/>
    <w:rsid w:val="00DA107D"/>
    <w:rsid w:val="00E17BEC"/>
    <w:rsid w:val="00E51AF8"/>
    <w:rsid w:val="00E546FC"/>
    <w:rsid w:val="00E62332"/>
    <w:rsid w:val="00E811D0"/>
    <w:rsid w:val="00EA54FB"/>
    <w:rsid w:val="00EB4CBC"/>
    <w:rsid w:val="00EC0E47"/>
    <w:rsid w:val="00EF0DAA"/>
    <w:rsid w:val="00F172F4"/>
    <w:rsid w:val="00F20CE3"/>
    <w:rsid w:val="00F50004"/>
    <w:rsid w:val="00F546EC"/>
    <w:rsid w:val="00F562EF"/>
    <w:rsid w:val="00F8517F"/>
    <w:rsid w:val="00F92025"/>
    <w:rsid w:val="00FA097A"/>
    <w:rsid w:val="00FC0006"/>
    <w:rsid w:val="00FC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4D5C"/>
    <w:rPr>
      <w:color w:val="605E5C"/>
      <w:shd w:val="clear" w:color="auto" w:fill="E1DFDD"/>
    </w:rPr>
  </w:style>
  <w:style w:type="paragraph" w:styleId="Revision">
    <w:name w:val="Revision"/>
    <w:hidden/>
    <w:uiPriority w:val="99"/>
    <w:semiHidden/>
    <w:rsid w:val="00751C5C"/>
    <w:pPr>
      <w:spacing w:after="0" w:line="240" w:lineRule="auto"/>
    </w:pPr>
  </w:style>
  <w:style w:type="paragraph" w:styleId="NormalWeb">
    <w:name w:val="Normal (Web)"/>
    <w:basedOn w:val="Normal"/>
    <w:uiPriority w:val="99"/>
    <w:semiHidden/>
    <w:unhideWhenUsed/>
    <w:rsid w:val="009C34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62">
      <w:bodyDiv w:val="1"/>
      <w:marLeft w:val="0"/>
      <w:marRight w:val="0"/>
      <w:marTop w:val="0"/>
      <w:marBottom w:val="0"/>
      <w:divBdr>
        <w:top w:val="none" w:sz="0" w:space="0" w:color="auto"/>
        <w:left w:val="none" w:sz="0" w:space="0" w:color="auto"/>
        <w:bottom w:val="none" w:sz="0" w:space="0" w:color="auto"/>
        <w:right w:val="none" w:sz="0" w:space="0" w:color="auto"/>
      </w:divBdr>
      <w:divsChild>
        <w:div w:id="959341069">
          <w:marLeft w:val="0"/>
          <w:marRight w:val="0"/>
          <w:marTop w:val="0"/>
          <w:marBottom w:val="0"/>
          <w:divBdr>
            <w:top w:val="none" w:sz="0" w:space="0" w:color="auto"/>
            <w:left w:val="none" w:sz="0" w:space="0" w:color="auto"/>
            <w:bottom w:val="none" w:sz="0" w:space="0" w:color="auto"/>
            <w:right w:val="none" w:sz="0" w:space="0" w:color="auto"/>
          </w:divBdr>
        </w:div>
        <w:div w:id="983199505">
          <w:marLeft w:val="0"/>
          <w:marRight w:val="0"/>
          <w:marTop w:val="0"/>
          <w:marBottom w:val="0"/>
          <w:divBdr>
            <w:top w:val="none" w:sz="0" w:space="0" w:color="auto"/>
            <w:left w:val="none" w:sz="0" w:space="0" w:color="auto"/>
            <w:bottom w:val="none" w:sz="0" w:space="0" w:color="auto"/>
            <w:right w:val="none" w:sz="0" w:space="0" w:color="auto"/>
          </w:divBdr>
        </w:div>
        <w:div w:id="2045864814">
          <w:marLeft w:val="0"/>
          <w:marRight w:val="0"/>
          <w:marTop w:val="0"/>
          <w:marBottom w:val="0"/>
          <w:divBdr>
            <w:top w:val="none" w:sz="0" w:space="0" w:color="auto"/>
            <w:left w:val="none" w:sz="0" w:space="0" w:color="auto"/>
            <w:bottom w:val="none" w:sz="0" w:space="0" w:color="auto"/>
            <w:right w:val="none" w:sz="0" w:space="0" w:color="auto"/>
          </w:divBdr>
        </w:div>
        <w:div w:id="44188143">
          <w:marLeft w:val="0"/>
          <w:marRight w:val="0"/>
          <w:marTop w:val="0"/>
          <w:marBottom w:val="0"/>
          <w:divBdr>
            <w:top w:val="none" w:sz="0" w:space="0" w:color="auto"/>
            <w:left w:val="none" w:sz="0" w:space="0" w:color="auto"/>
            <w:bottom w:val="none" w:sz="0" w:space="0" w:color="auto"/>
            <w:right w:val="none" w:sz="0" w:space="0" w:color="auto"/>
          </w:divBdr>
        </w:div>
        <w:div w:id="2110469542">
          <w:marLeft w:val="0"/>
          <w:marRight w:val="0"/>
          <w:marTop w:val="0"/>
          <w:marBottom w:val="0"/>
          <w:divBdr>
            <w:top w:val="none" w:sz="0" w:space="0" w:color="auto"/>
            <w:left w:val="none" w:sz="0" w:space="0" w:color="auto"/>
            <w:bottom w:val="none" w:sz="0" w:space="0" w:color="auto"/>
            <w:right w:val="none" w:sz="0" w:space="0" w:color="auto"/>
          </w:divBdr>
        </w:div>
        <w:div w:id="905607743">
          <w:marLeft w:val="0"/>
          <w:marRight w:val="0"/>
          <w:marTop w:val="0"/>
          <w:marBottom w:val="0"/>
          <w:divBdr>
            <w:top w:val="none" w:sz="0" w:space="0" w:color="auto"/>
            <w:left w:val="none" w:sz="0" w:space="0" w:color="auto"/>
            <w:bottom w:val="none" w:sz="0" w:space="0" w:color="auto"/>
            <w:right w:val="none" w:sz="0" w:space="0" w:color="auto"/>
          </w:divBdr>
        </w:div>
      </w:divsChild>
    </w:div>
    <w:div w:id="249117515">
      <w:bodyDiv w:val="1"/>
      <w:marLeft w:val="0"/>
      <w:marRight w:val="0"/>
      <w:marTop w:val="0"/>
      <w:marBottom w:val="0"/>
      <w:divBdr>
        <w:top w:val="none" w:sz="0" w:space="0" w:color="auto"/>
        <w:left w:val="none" w:sz="0" w:space="0" w:color="auto"/>
        <w:bottom w:val="none" w:sz="0" w:space="0" w:color="auto"/>
        <w:right w:val="none" w:sz="0" w:space="0" w:color="auto"/>
      </w:divBdr>
    </w:div>
    <w:div w:id="388725359">
      <w:bodyDiv w:val="1"/>
      <w:marLeft w:val="0"/>
      <w:marRight w:val="0"/>
      <w:marTop w:val="0"/>
      <w:marBottom w:val="0"/>
      <w:divBdr>
        <w:top w:val="none" w:sz="0" w:space="0" w:color="auto"/>
        <w:left w:val="none" w:sz="0" w:space="0" w:color="auto"/>
        <w:bottom w:val="none" w:sz="0" w:space="0" w:color="auto"/>
        <w:right w:val="none" w:sz="0" w:space="0" w:color="auto"/>
      </w:divBdr>
    </w:div>
    <w:div w:id="1104884907">
      <w:bodyDiv w:val="1"/>
      <w:marLeft w:val="0"/>
      <w:marRight w:val="0"/>
      <w:marTop w:val="0"/>
      <w:marBottom w:val="0"/>
      <w:divBdr>
        <w:top w:val="none" w:sz="0" w:space="0" w:color="auto"/>
        <w:left w:val="none" w:sz="0" w:space="0" w:color="auto"/>
        <w:bottom w:val="none" w:sz="0" w:space="0" w:color="auto"/>
        <w:right w:val="none" w:sz="0" w:space="0" w:color="auto"/>
      </w:divBdr>
      <w:divsChild>
        <w:div w:id="1856770955">
          <w:marLeft w:val="0"/>
          <w:marRight w:val="0"/>
          <w:marTop w:val="0"/>
          <w:marBottom w:val="0"/>
          <w:divBdr>
            <w:top w:val="none" w:sz="0" w:space="0" w:color="auto"/>
            <w:left w:val="none" w:sz="0" w:space="0" w:color="auto"/>
            <w:bottom w:val="none" w:sz="0" w:space="0" w:color="auto"/>
            <w:right w:val="none" w:sz="0" w:space="0" w:color="auto"/>
          </w:divBdr>
        </w:div>
        <w:div w:id="1226717380">
          <w:marLeft w:val="0"/>
          <w:marRight w:val="0"/>
          <w:marTop w:val="0"/>
          <w:marBottom w:val="0"/>
          <w:divBdr>
            <w:top w:val="none" w:sz="0" w:space="0" w:color="auto"/>
            <w:left w:val="none" w:sz="0" w:space="0" w:color="auto"/>
            <w:bottom w:val="none" w:sz="0" w:space="0" w:color="auto"/>
            <w:right w:val="none" w:sz="0" w:space="0" w:color="auto"/>
          </w:divBdr>
          <w:divsChild>
            <w:div w:id="1003821532">
              <w:marLeft w:val="0"/>
              <w:marRight w:val="0"/>
              <w:marTop w:val="0"/>
              <w:marBottom w:val="0"/>
              <w:divBdr>
                <w:top w:val="none" w:sz="0" w:space="0" w:color="auto"/>
                <w:left w:val="none" w:sz="0" w:space="0" w:color="auto"/>
                <w:bottom w:val="none" w:sz="0" w:space="0" w:color="auto"/>
                <w:right w:val="none" w:sz="0" w:space="0" w:color="auto"/>
              </w:divBdr>
            </w:div>
            <w:div w:id="706562335">
              <w:marLeft w:val="0"/>
              <w:marRight w:val="0"/>
              <w:marTop w:val="0"/>
              <w:marBottom w:val="0"/>
              <w:divBdr>
                <w:top w:val="none" w:sz="0" w:space="0" w:color="auto"/>
                <w:left w:val="none" w:sz="0" w:space="0" w:color="auto"/>
                <w:bottom w:val="none" w:sz="0" w:space="0" w:color="auto"/>
                <w:right w:val="none" w:sz="0" w:space="0" w:color="auto"/>
              </w:divBdr>
            </w:div>
            <w:div w:id="930238039">
              <w:marLeft w:val="0"/>
              <w:marRight w:val="0"/>
              <w:marTop w:val="0"/>
              <w:marBottom w:val="0"/>
              <w:divBdr>
                <w:top w:val="none" w:sz="0" w:space="0" w:color="auto"/>
                <w:left w:val="none" w:sz="0" w:space="0" w:color="auto"/>
                <w:bottom w:val="none" w:sz="0" w:space="0" w:color="auto"/>
                <w:right w:val="none" w:sz="0" w:space="0" w:color="auto"/>
              </w:divBdr>
            </w:div>
            <w:div w:id="1946573060">
              <w:marLeft w:val="0"/>
              <w:marRight w:val="0"/>
              <w:marTop w:val="0"/>
              <w:marBottom w:val="0"/>
              <w:divBdr>
                <w:top w:val="none" w:sz="0" w:space="0" w:color="auto"/>
                <w:left w:val="none" w:sz="0" w:space="0" w:color="auto"/>
                <w:bottom w:val="none" w:sz="0" w:space="0" w:color="auto"/>
                <w:right w:val="none" w:sz="0" w:space="0" w:color="auto"/>
              </w:divBdr>
            </w:div>
            <w:div w:id="335154158">
              <w:marLeft w:val="0"/>
              <w:marRight w:val="0"/>
              <w:marTop w:val="0"/>
              <w:marBottom w:val="0"/>
              <w:divBdr>
                <w:top w:val="none" w:sz="0" w:space="0" w:color="auto"/>
                <w:left w:val="none" w:sz="0" w:space="0" w:color="auto"/>
                <w:bottom w:val="none" w:sz="0" w:space="0" w:color="auto"/>
                <w:right w:val="none" w:sz="0" w:space="0" w:color="auto"/>
              </w:divBdr>
            </w:div>
            <w:div w:id="738795176">
              <w:marLeft w:val="0"/>
              <w:marRight w:val="0"/>
              <w:marTop w:val="0"/>
              <w:marBottom w:val="0"/>
              <w:divBdr>
                <w:top w:val="none" w:sz="0" w:space="0" w:color="auto"/>
                <w:left w:val="none" w:sz="0" w:space="0" w:color="auto"/>
                <w:bottom w:val="none" w:sz="0" w:space="0" w:color="auto"/>
                <w:right w:val="none" w:sz="0" w:space="0" w:color="auto"/>
              </w:divBdr>
            </w:div>
            <w:div w:id="364403573">
              <w:marLeft w:val="0"/>
              <w:marRight w:val="0"/>
              <w:marTop w:val="0"/>
              <w:marBottom w:val="0"/>
              <w:divBdr>
                <w:top w:val="none" w:sz="0" w:space="0" w:color="auto"/>
                <w:left w:val="none" w:sz="0" w:space="0" w:color="auto"/>
                <w:bottom w:val="none" w:sz="0" w:space="0" w:color="auto"/>
                <w:right w:val="none" w:sz="0" w:space="0" w:color="auto"/>
              </w:divBdr>
            </w:div>
            <w:div w:id="1510103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833638">
                  <w:marLeft w:val="0"/>
                  <w:marRight w:val="0"/>
                  <w:marTop w:val="0"/>
                  <w:marBottom w:val="0"/>
                  <w:divBdr>
                    <w:top w:val="none" w:sz="0" w:space="0" w:color="auto"/>
                    <w:left w:val="none" w:sz="0" w:space="0" w:color="auto"/>
                    <w:bottom w:val="none" w:sz="0" w:space="0" w:color="auto"/>
                    <w:right w:val="none" w:sz="0" w:space="0" w:color="auto"/>
                  </w:divBdr>
                  <w:divsChild>
                    <w:div w:id="1023239830">
                      <w:marLeft w:val="0"/>
                      <w:marRight w:val="0"/>
                      <w:marTop w:val="0"/>
                      <w:marBottom w:val="0"/>
                      <w:divBdr>
                        <w:top w:val="none" w:sz="0" w:space="0" w:color="auto"/>
                        <w:left w:val="none" w:sz="0" w:space="0" w:color="auto"/>
                        <w:bottom w:val="none" w:sz="0" w:space="0" w:color="auto"/>
                        <w:right w:val="none" w:sz="0" w:space="0" w:color="auto"/>
                      </w:divBdr>
                      <w:divsChild>
                        <w:div w:id="12216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174884039">
      <w:bodyDiv w:val="1"/>
      <w:marLeft w:val="0"/>
      <w:marRight w:val="0"/>
      <w:marTop w:val="0"/>
      <w:marBottom w:val="0"/>
      <w:divBdr>
        <w:top w:val="none" w:sz="0" w:space="0" w:color="auto"/>
        <w:left w:val="none" w:sz="0" w:space="0" w:color="auto"/>
        <w:bottom w:val="none" w:sz="0" w:space="0" w:color="auto"/>
        <w:right w:val="none" w:sz="0" w:space="0" w:color="auto"/>
      </w:divBdr>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957359">
      <w:bodyDiv w:val="1"/>
      <w:marLeft w:val="0"/>
      <w:marRight w:val="0"/>
      <w:marTop w:val="0"/>
      <w:marBottom w:val="0"/>
      <w:divBdr>
        <w:top w:val="none" w:sz="0" w:space="0" w:color="auto"/>
        <w:left w:val="none" w:sz="0" w:space="0" w:color="auto"/>
        <w:bottom w:val="none" w:sz="0" w:space="0" w:color="auto"/>
        <w:right w:val="none" w:sz="0" w:space="0" w:color="auto"/>
      </w:divBdr>
      <w:divsChild>
        <w:div w:id="1589272591">
          <w:marLeft w:val="547"/>
          <w:marRight w:val="0"/>
          <w:marTop w:val="0"/>
          <w:marBottom w:val="0"/>
          <w:divBdr>
            <w:top w:val="none" w:sz="0" w:space="0" w:color="auto"/>
            <w:left w:val="none" w:sz="0" w:space="0" w:color="auto"/>
            <w:bottom w:val="none" w:sz="0" w:space="0" w:color="auto"/>
            <w:right w:val="none" w:sz="0" w:space="0" w:color="auto"/>
          </w:divBdr>
        </w:div>
        <w:div w:id="11804252">
          <w:marLeft w:val="547"/>
          <w:marRight w:val="0"/>
          <w:marTop w:val="0"/>
          <w:marBottom w:val="0"/>
          <w:divBdr>
            <w:top w:val="none" w:sz="0" w:space="0" w:color="auto"/>
            <w:left w:val="none" w:sz="0" w:space="0" w:color="auto"/>
            <w:bottom w:val="none" w:sz="0" w:space="0" w:color="auto"/>
            <w:right w:val="none" w:sz="0" w:space="0" w:color="auto"/>
          </w:divBdr>
        </w:div>
        <w:div w:id="4586473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6D32-785E-4CE5-A860-ED4AB797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Eligon, Rebecca</cp:lastModifiedBy>
  <cp:revision>5</cp:revision>
  <dcterms:created xsi:type="dcterms:W3CDTF">2024-02-23T07:38:00Z</dcterms:created>
  <dcterms:modified xsi:type="dcterms:W3CDTF">2024-02-26T13:38:00Z</dcterms:modified>
</cp:coreProperties>
</file>