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9A11" w14:textId="77777777" w:rsidR="00586405" w:rsidRDefault="00586405" w:rsidP="00ED4BAC">
      <w:pPr>
        <w:jc w:val="center"/>
        <w:rPr>
          <w:b/>
          <w:bCs/>
          <w:sz w:val="28"/>
          <w:szCs w:val="28"/>
        </w:rPr>
      </w:pPr>
    </w:p>
    <w:p w14:paraId="56C71B8B" w14:textId="3AEA911B" w:rsidR="00901DF4" w:rsidRPr="00BE49E3" w:rsidRDefault="00901DF4" w:rsidP="00ED4BAC">
      <w:pPr>
        <w:jc w:val="center"/>
        <w:rPr>
          <w:b/>
          <w:bCs/>
          <w:sz w:val="28"/>
          <w:szCs w:val="28"/>
        </w:rPr>
      </w:pPr>
      <w:r w:rsidRPr="00BE49E3">
        <w:rPr>
          <w:b/>
          <w:bCs/>
          <w:sz w:val="28"/>
          <w:szCs w:val="28"/>
        </w:rPr>
        <w:t>202</w:t>
      </w:r>
      <w:r w:rsidR="002D23A4">
        <w:rPr>
          <w:b/>
          <w:bCs/>
          <w:sz w:val="28"/>
          <w:szCs w:val="28"/>
        </w:rPr>
        <w:t>5</w:t>
      </w:r>
      <w:r w:rsidRPr="00BE49E3">
        <w:rPr>
          <w:b/>
          <w:bCs/>
          <w:sz w:val="28"/>
          <w:szCs w:val="28"/>
        </w:rPr>
        <w:t>-2</w:t>
      </w:r>
      <w:r w:rsidR="002D23A4">
        <w:rPr>
          <w:b/>
          <w:bCs/>
          <w:sz w:val="28"/>
          <w:szCs w:val="28"/>
        </w:rPr>
        <w:t>6</w:t>
      </w:r>
      <w:r w:rsidRPr="00BE49E3">
        <w:rPr>
          <w:b/>
          <w:bCs/>
          <w:sz w:val="28"/>
          <w:szCs w:val="28"/>
        </w:rPr>
        <w:t>: South East Memorandum of Understanding</w:t>
      </w:r>
    </w:p>
    <w:p w14:paraId="3D58D34F" w14:textId="3F938CDB"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1A8F8142"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2021</w:t>
      </w:r>
      <w:r w:rsidR="00A53DF2">
        <w:t xml:space="preserve">, </w:t>
      </w:r>
      <w:r w:rsidR="00ED4BAC">
        <w:t>2022</w:t>
      </w:r>
      <w:r w:rsidR="002D23A4">
        <w:t xml:space="preserve">, and </w:t>
      </w:r>
      <w:r w:rsidR="00A53DF2">
        <w:t>2023</w:t>
      </w:r>
      <w:r w:rsidR="002D23A4">
        <w:t xml:space="preserve"> </w:t>
      </w:r>
      <w:r w:rsidR="00901DF4">
        <w:t xml:space="preserve">versions were developed for use by the South East Sector Led Improvement Programme, the regional improvement and innovation alliance in the south east. This version is </w:t>
      </w:r>
      <w:r w:rsidR="002D23A4">
        <w:t xml:space="preserve">unchanged from that used </w:t>
      </w:r>
      <w:r w:rsidR="007D4BCD">
        <w:t xml:space="preserve">from </w:t>
      </w:r>
      <w:r w:rsidR="00A53DF2">
        <w:t>April 2024</w:t>
      </w:r>
      <w:r w:rsidR="00901DF4">
        <w:t xml:space="preserve"> onwards</w:t>
      </w:r>
    </w:p>
    <w:p w14:paraId="793AB4EA" w14:textId="77777777" w:rsidR="004412B3" w:rsidRDefault="004412B3" w:rsidP="004412B3">
      <w:pPr>
        <w:pStyle w:val="ListParagraph"/>
        <w:ind w:left="0"/>
      </w:pPr>
    </w:p>
    <w:p w14:paraId="69856328" w14:textId="58083EED" w:rsidR="00901DF4" w:rsidRDefault="00901DF4" w:rsidP="004412B3">
      <w:pPr>
        <w:pStyle w:val="ListParagraph"/>
        <w:numPr>
          <w:ilvl w:val="1"/>
          <w:numId w:val="7"/>
        </w:numPr>
        <w:ind w:left="0" w:hanging="567"/>
      </w:pPr>
      <w:r>
        <w:t>It has not been endorsed by the governance processes of the three organisations: it is offered as a basis for sustaining the work of the SESLI programme</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1F36E6B7" w:rsidR="00901DF4" w:rsidRDefault="00901DF4" w:rsidP="004412B3">
      <w:pPr>
        <w:pStyle w:val="ListParagraph"/>
        <w:numPr>
          <w:ilvl w:val="1"/>
          <w:numId w:val="7"/>
        </w:numPr>
        <w:ind w:left="0" w:hanging="567"/>
      </w:pPr>
      <w:r>
        <w:t>Directors of children’s services</w:t>
      </w:r>
      <w:r w:rsidR="0058767E">
        <w:t xml:space="preserve"> (DCS</w:t>
      </w:r>
      <w:r w:rsidR="007D4BCD">
        <w:t>s</w:t>
      </w:r>
      <w:r w:rsidR="0058767E">
        <w:t>)</w:t>
      </w:r>
      <w:r>
        <w:t>,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regard to the context set by national government and regulatory bodies</w:t>
      </w:r>
    </w:p>
    <w:p w14:paraId="6D9B259A" w14:textId="77777777" w:rsidR="004412B3" w:rsidRDefault="004412B3" w:rsidP="004412B3">
      <w:pPr>
        <w:pStyle w:val="ListParagraph"/>
        <w:ind w:left="0"/>
      </w:pPr>
    </w:p>
    <w:p w14:paraId="4E9C618B" w14:textId="183DC81C"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1532948B"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50795F14"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5B416026" w:rsidR="00901DF4" w:rsidRDefault="00901DF4" w:rsidP="004412B3">
      <w:pPr>
        <w:pStyle w:val="ListParagraph"/>
        <w:numPr>
          <w:ilvl w:val="1"/>
          <w:numId w:val="7"/>
        </w:numPr>
        <w:ind w:left="0" w:hanging="567"/>
      </w:pPr>
      <w:r>
        <w:lastRenderedPageBreak/>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7612827E"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3F25232B"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 xml:space="preserve">A copy of the subscription </w:t>
      </w:r>
      <w:r w:rsidR="00D32157">
        <w:t>terms and conditions are at the end of this document</w:t>
      </w:r>
    </w:p>
    <w:p w14:paraId="223ACB3F" w14:textId="77777777" w:rsidR="004412B3" w:rsidRDefault="004412B3" w:rsidP="004412B3">
      <w:pPr>
        <w:pStyle w:val="ListParagraph"/>
        <w:ind w:left="0"/>
      </w:pPr>
    </w:p>
    <w:p w14:paraId="69F8A5AF" w14:textId="0EC30B28" w:rsidR="00901DF4" w:rsidRDefault="00901DF4" w:rsidP="004412B3">
      <w:pPr>
        <w:pStyle w:val="ListParagraph"/>
        <w:numPr>
          <w:ilvl w:val="1"/>
          <w:numId w:val="7"/>
        </w:numPr>
        <w:ind w:left="0" w:hanging="567"/>
      </w:pPr>
      <w:r>
        <w:t>In 202</w:t>
      </w:r>
      <w:r w:rsidR="00354BAA">
        <w:t>5</w:t>
      </w:r>
      <w:r>
        <w:t>-2</w:t>
      </w:r>
      <w:r w:rsidR="00354BAA">
        <w:t>6</w:t>
      </w:r>
      <w:r>
        <w:t xml:space="preserve">, </w:t>
      </w:r>
      <w:r w:rsidR="00354BAA">
        <w:t xml:space="preserve">we anticipate </w:t>
      </w:r>
      <w:r>
        <w:t xml:space="preserve">DfE funds </w:t>
      </w:r>
      <w:r w:rsidR="00354BAA">
        <w:t>will be</w:t>
      </w:r>
      <w:r>
        <w:t xml:space="preserve"> paid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w:t>
      </w:r>
      <w:r w:rsidR="00354BAA">
        <w:t>such a</w:t>
      </w:r>
      <w:r>
        <w:t xml:space="preserve"> grant from </w:t>
      </w:r>
      <w:r w:rsidR="00734F44">
        <w:t>KCC</w:t>
      </w:r>
      <w:r>
        <w:t xml:space="preserve"> will accept the conditions attached to the main grant and assist </w:t>
      </w:r>
      <w:r w:rsidR="00734F44">
        <w:t>KCC</w:t>
      </w:r>
      <w:r>
        <w:t xml:space="preserve"> in the proper administration of the grant</w:t>
      </w:r>
    </w:p>
    <w:p w14:paraId="0706D966" w14:textId="77777777" w:rsidR="000D6AC0" w:rsidRDefault="000D6AC0" w:rsidP="000D6AC0">
      <w:pPr>
        <w:pStyle w:val="ListParagraph"/>
      </w:pPr>
    </w:p>
    <w:p w14:paraId="28C60A2E" w14:textId="6B8FAB89"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1B494D8"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04AFEAB3"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6BCB843B"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799CB5E7"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w:t>
      </w:r>
      <w:r w:rsidR="0058767E">
        <w:t xml:space="preserve"> </w:t>
      </w:r>
      <w:r>
        <w:t>or Ofsted</w:t>
      </w:r>
    </w:p>
    <w:p w14:paraId="4DD02725" w14:textId="77777777" w:rsidR="00FB1149" w:rsidRDefault="00FB1149" w:rsidP="00FB1149">
      <w:pPr>
        <w:pStyle w:val="ListParagraph"/>
        <w:ind w:left="0"/>
      </w:pPr>
    </w:p>
    <w:p w14:paraId="3B0AA9DC" w14:textId="0BFB6378"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7DE3B814" w14:textId="7E0D0AA4"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555E316F"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5F4AAF70"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634850E0" w:rsidR="00901DF4" w:rsidRDefault="00901DF4" w:rsidP="00C415FB">
      <w:pPr>
        <w:pStyle w:val="ListParagraph"/>
        <w:numPr>
          <w:ilvl w:val="2"/>
          <w:numId w:val="7"/>
        </w:numPr>
        <w:ind w:left="567" w:hanging="567"/>
      </w:pPr>
      <w:r>
        <w:t>Before taking their worries and concerns any further, colleagues should ask the relevant peer to</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8537C7C"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350DEE33"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w:t>
      </w:r>
    </w:p>
    <w:p w14:paraId="178B6CCD" w14:textId="7277EF1E"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7E1D54DF"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340A8352" w:rsidR="00901DF4" w:rsidRDefault="00901DF4" w:rsidP="00C415FB">
      <w:pPr>
        <w:pStyle w:val="ListParagraph"/>
        <w:numPr>
          <w:ilvl w:val="2"/>
          <w:numId w:val="7"/>
        </w:numPr>
        <w:ind w:left="567" w:hanging="567"/>
      </w:pPr>
      <w:r>
        <w:t>This protocol is not intended to deal with knowledge of individual cases that involve suspected criminality or serious safeguarding concerns; in those cases, there are existing statutory disclosure duties</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125C9D7C"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06125679"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088C0AD2"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F87C9DD" w:rsidR="00C415FB" w:rsidRDefault="00901DF4" w:rsidP="00901DF4">
      <w:pPr>
        <w:pStyle w:val="ListParagraph"/>
        <w:numPr>
          <w:ilvl w:val="1"/>
          <w:numId w:val="7"/>
        </w:numPr>
        <w:ind w:left="0" w:hanging="567"/>
      </w:pPr>
      <w:r>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1758309A"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2D4D4D9A"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09A6D5A1"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605E3C4E" w:rsidR="00901DF4" w:rsidRDefault="00901DF4" w:rsidP="00901DF4">
      <w:pPr>
        <w:pStyle w:val="ListParagraph"/>
        <w:numPr>
          <w:ilvl w:val="2"/>
          <w:numId w:val="7"/>
        </w:numPr>
        <w:ind w:left="567" w:hanging="567"/>
      </w:pPr>
      <w:r>
        <w:t>In signing this memorandum, the following things are agreed</w:t>
      </w:r>
    </w:p>
    <w:p w14:paraId="06D60E30" w14:textId="5A24FB73"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w:t>
      </w:r>
      <w:r w:rsidR="00464CBA">
        <w:t xml:space="preserve"> on behalf of SESLIP</w:t>
      </w:r>
      <w:r w:rsidR="00901DF4">
        <w:t>)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1A3C6CBB"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1B240718" w:rsidR="00D15EBB" w:rsidRDefault="00901DF4" w:rsidP="00D15EBB">
      <w:pPr>
        <w:pStyle w:val="ListParagraph"/>
        <w:numPr>
          <w:ilvl w:val="0"/>
          <w:numId w:val="10"/>
        </w:numPr>
        <w:ind w:left="993" w:hanging="426"/>
      </w:pPr>
      <w:r>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5030F04B"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007F5F84"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317FFE81"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16537382"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1A82FCA3"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2E22B01A"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080BD4F0" w:rsidR="00901DF4" w:rsidRDefault="00901DF4" w:rsidP="00901DF4">
      <w:r>
        <w:t>Signed for ………………</w:t>
      </w:r>
      <w:r w:rsidR="00AE7004">
        <w:t>Brighter Futures for Children</w:t>
      </w:r>
      <w:r>
        <w:t xml:space="preserve">…………………………………………………………………………………………….. Council by </w:t>
      </w:r>
    </w:p>
    <w:p w14:paraId="028B9807" w14:textId="77777777" w:rsidR="00361CD3" w:rsidRDefault="00361CD3" w:rsidP="00901DF4"/>
    <w:p w14:paraId="277AD534" w14:textId="53A52BBB" w:rsidR="00901DF4" w:rsidRDefault="00901DF4" w:rsidP="00901DF4">
      <w:r>
        <w:t xml:space="preserve">Director of Children’s Services </w:t>
      </w:r>
      <w:r>
        <w:tab/>
        <w:t xml:space="preserve">Chief Executive </w:t>
      </w:r>
      <w:r w:rsidR="00884DD5">
        <w:tab/>
      </w:r>
      <w:r w:rsidR="00884DD5">
        <w:tab/>
      </w:r>
      <w:r>
        <w:t>Lead Member</w:t>
      </w:r>
    </w:p>
    <w:p w14:paraId="61785887" w14:textId="5F484B79" w:rsidR="00807327" w:rsidRPr="00807327" w:rsidRDefault="00807327" w:rsidP="00807327">
      <w:r w:rsidRPr="00807327">
        <w:drawing>
          <wp:anchor distT="0" distB="0" distL="114300" distR="114300" simplePos="0" relativeHeight="251658240" behindDoc="1" locked="0" layoutInCell="1" allowOverlap="1" wp14:anchorId="467DC195" wp14:editId="3162C693">
            <wp:simplePos x="0" y="0"/>
            <wp:positionH relativeFrom="column">
              <wp:posOffset>3977640</wp:posOffset>
            </wp:positionH>
            <wp:positionV relativeFrom="paragraph">
              <wp:posOffset>153035</wp:posOffset>
            </wp:positionV>
            <wp:extent cx="1341120" cy="626110"/>
            <wp:effectExtent l="0" t="0" r="0" b="2540"/>
            <wp:wrapNone/>
            <wp:docPr id="69755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626110"/>
                    </a:xfrm>
                    <a:prstGeom prst="rect">
                      <a:avLst/>
                    </a:prstGeom>
                    <a:noFill/>
                    <a:ln>
                      <a:noFill/>
                    </a:ln>
                  </pic:spPr>
                </pic:pic>
              </a:graphicData>
            </a:graphic>
          </wp:anchor>
        </w:drawing>
      </w:r>
      <w:r w:rsidR="00AE7004">
        <w:rPr>
          <w:noProof/>
        </w:rPr>
        <w:drawing>
          <wp:inline distT="0" distB="0" distL="0" distR="0" wp14:anchorId="65F075DF" wp14:editId="6733232F">
            <wp:extent cx="1582947" cy="647700"/>
            <wp:effectExtent l="0" t="0" r="0" b="0"/>
            <wp:docPr id="1"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9257" cy="650282"/>
                    </a:xfrm>
                    <a:prstGeom prst="rect">
                      <a:avLst/>
                    </a:prstGeom>
                    <a:noFill/>
                  </pic:spPr>
                </pic:pic>
              </a:graphicData>
            </a:graphic>
          </wp:inline>
        </w:drawing>
      </w:r>
      <w:r w:rsidR="00C309EC">
        <w:tab/>
      </w:r>
      <w:r w:rsidR="00C309EC">
        <w:tab/>
      </w:r>
      <w:r w:rsidR="00C309EC">
        <w:rPr>
          <w:noProof/>
        </w:rPr>
        <w:drawing>
          <wp:inline distT="0" distB="0" distL="0" distR="0" wp14:anchorId="4946A816" wp14:editId="3B7B923E">
            <wp:extent cx="1299856" cy="431140"/>
            <wp:effectExtent l="0" t="0" r="0" b="7620"/>
            <wp:docPr id="1297184565"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84565" name="Picture 1" descr="A close-up of a letter&#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305885" cy="433140"/>
                    </a:xfrm>
                    <a:prstGeom prst="rect">
                      <a:avLst/>
                    </a:prstGeom>
                  </pic:spPr>
                </pic:pic>
              </a:graphicData>
            </a:graphic>
          </wp:inline>
        </w:drawing>
      </w:r>
      <w:r w:rsidRPr="00807327">
        <w:rPr>
          <w:rFonts w:ascii="Times New Roman" w:eastAsia="Times New Roman" w:hAnsi="Times New Roman" w:cs="Times New Roman"/>
          <w:sz w:val="24"/>
          <w:szCs w:val="24"/>
          <w:lang w:eastAsia="en-GB"/>
        </w:rPr>
        <w:t xml:space="preserve"> </w:t>
      </w:r>
    </w:p>
    <w:p w14:paraId="19D85DF2" w14:textId="60E9265B" w:rsidR="00901DF4" w:rsidRDefault="00901DF4" w:rsidP="00901DF4"/>
    <w:p w14:paraId="1C98DBBE" w14:textId="671E094A" w:rsidR="00901DF4" w:rsidRDefault="00901DF4" w:rsidP="00901DF4">
      <w:r>
        <w:t>……………</w:t>
      </w:r>
      <w:r w:rsidR="00AE7004">
        <w:t>Lara Patel</w:t>
      </w:r>
      <w:r>
        <w:t>…………………………………</w:t>
      </w:r>
      <w:r w:rsidR="00AA0C31">
        <w:t>……………</w:t>
      </w:r>
      <w:r>
        <w:t xml:space="preserve">.          </w:t>
      </w:r>
      <w:r w:rsidR="00C309EC">
        <w:t>Jackie Yates</w:t>
      </w:r>
      <w:r>
        <w:t xml:space="preserve">              </w:t>
      </w:r>
      <w:r w:rsidR="00884DD5">
        <w:t xml:space="preserve">     </w:t>
      </w:r>
      <w:r w:rsidR="00807327">
        <w:t>Cllr Wendy Griffith</w:t>
      </w:r>
      <w:r>
        <w:t xml:space="preserve">  </w:t>
      </w:r>
    </w:p>
    <w:p w14:paraId="19A16DF6" w14:textId="77777777" w:rsidR="005E3054" w:rsidRDefault="005E3054" w:rsidP="005E3054"/>
    <w:p w14:paraId="758985BC" w14:textId="58784950" w:rsidR="005E3054" w:rsidRDefault="005E3054" w:rsidP="005E3054">
      <w:r>
        <w:t>Date ……………………………………………………………. 2025</w:t>
      </w:r>
    </w:p>
    <w:p w14:paraId="1D6592A0" w14:textId="26C76DDD" w:rsidR="00F37940" w:rsidRPr="00F37940" w:rsidRDefault="00BE49E3" w:rsidP="005E3054">
      <w:pPr>
        <w:tabs>
          <w:tab w:val="left" w:pos="1660"/>
        </w:tabs>
      </w:pPr>
      <w:r>
        <w:t xml:space="preserve"> </w:t>
      </w:r>
    </w:p>
    <w:sectPr w:rsidR="00F37940" w:rsidRPr="00F37940" w:rsidSect="00F40999">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BC26" w14:textId="77777777" w:rsidR="00E718E5" w:rsidRDefault="00E718E5" w:rsidP="00B403F6">
      <w:pPr>
        <w:spacing w:after="0" w:line="240" w:lineRule="auto"/>
      </w:pPr>
      <w:r>
        <w:separator/>
      </w:r>
    </w:p>
  </w:endnote>
  <w:endnote w:type="continuationSeparator" w:id="0">
    <w:p w14:paraId="65E7E3D3" w14:textId="77777777" w:rsidR="00E718E5" w:rsidRDefault="00E718E5"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E793" w14:textId="77777777" w:rsidR="00586405" w:rsidRPr="00F37940" w:rsidRDefault="00586405" w:rsidP="00586405">
    <w:pPr>
      <w:pStyle w:val="Footer"/>
    </w:pPr>
    <w:r>
      <w:rPr>
        <w:noProof/>
        <w:lang w:val="en-US"/>
      </w:rPr>
      <mc:AlternateContent>
        <mc:Choice Requires="wpg">
          <w:drawing>
            <wp:anchor distT="0" distB="0" distL="114300" distR="114300" simplePos="0" relativeHeight="251663360" behindDoc="0" locked="0" layoutInCell="1" allowOverlap="1" wp14:anchorId="560DC7D2" wp14:editId="69B79FD3">
              <wp:simplePos x="0" y="0"/>
              <wp:positionH relativeFrom="column">
                <wp:posOffset>-311150</wp:posOffset>
              </wp:positionH>
              <wp:positionV relativeFrom="paragraph">
                <wp:posOffset>23495</wp:posOffset>
              </wp:positionV>
              <wp:extent cx="6336966" cy="252000"/>
              <wp:effectExtent l="0" t="0" r="6985" b="0"/>
              <wp:wrapNone/>
              <wp:docPr id="992952148" name="Group 992952148"/>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581280349" name="Text Box 581280349"/>
                      <wps:cNvSpPr txBox="1"/>
                      <wps:spPr>
                        <a:xfrm>
                          <a:off x="0" y="-1"/>
                          <a:ext cx="543989" cy="328710"/>
                        </a:xfrm>
                        <a:prstGeom prst="rect">
                          <a:avLst/>
                        </a:prstGeom>
                        <a:solidFill>
                          <a:srgbClr val="FFFFFF"/>
                        </a:solidFill>
                        <a:ln w="6350">
                          <a:noFill/>
                        </a:ln>
                      </wps:spPr>
                      <wps:txbx>
                        <w:txbxContent>
                          <w:p w14:paraId="70C41328"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0730832" name="Text Box 1690730832"/>
                      <wps:cNvSpPr txBox="1"/>
                      <wps:spPr>
                        <a:xfrm>
                          <a:off x="2686835" y="-1"/>
                          <a:ext cx="306043" cy="328710"/>
                        </a:xfrm>
                        <a:prstGeom prst="rect">
                          <a:avLst/>
                        </a:prstGeom>
                        <a:solidFill>
                          <a:srgbClr val="FFFFFF"/>
                        </a:solidFill>
                        <a:ln w="6350">
                          <a:noFill/>
                        </a:ln>
                      </wps:spPr>
                      <wps:txb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DC7D2" id="Group 992952148" o:spid="_x0000_s1026" style="position:absolute;margin-left:-24.5pt;margin-top:1.85pt;width:498.95pt;height:19.85pt;z-index:251663360"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">
              <v:shapetype id="_x0000_t202" coordsize="21600,21600" o:spt="202" path="m,l,21600r21600,l21600,xe">
                <v:stroke joinstyle="miter"/>
                <v:path gradientshapeok="t" o:connecttype="rect"/>
              </v:shapetype>
              <v:shape id="Text Box 581280349" o:spid="_x0000_s1027"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" stroked="f" strokeweight=".5pt">
                <v:textbox>
                  <w:txbxContent>
                    <w:p w14:paraId="70C41328"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690730832" o:spid="_x0000_s1028"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" stroked="f" strokeweight=".5pt">
                <v:textbo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4384" behindDoc="0" locked="0" layoutInCell="1" allowOverlap="1" wp14:anchorId="447B4801" wp14:editId="48862CD9">
              <wp:simplePos x="0" y="0"/>
              <wp:positionH relativeFrom="column">
                <wp:posOffset>-349250</wp:posOffset>
              </wp:positionH>
              <wp:positionV relativeFrom="paragraph">
                <wp:posOffset>-116205</wp:posOffset>
              </wp:positionV>
              <wp:extent cx="6372000" cy="0"/>
              <wp:effectExtent l="0" t="0" r="0" b="0"/>
              <wp:wrapNone/>
              <wp:docPr id="2125986657" name="Straight Connector 2125986657"/>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79C43340" id="Straight Connector 21259866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5408" behindDoc="0" locked="0" layoutInCell="1" allowOverlap="1" wp14:anchorId="5E735C8B" wp14:editId="0AB226ED">
          <wp:simplePos x="0" y="0"/>
          <wp:positionH relativeFrom="column">
            <wp:posOffset>2667000</wp:posOffset>
          </wp:positionH>
          <wp:positionV relativeFrom="paragraph">
            <wp:posOffset>-33655</wp:posOffset>
          </wp:positionV>
          <wp:extent cx="359410" cy="359410"/>
          <wp:effectExtent l="0" t="0" r="2540" b="2540"/>
          <wp:wrapNone/>
          <wp:docPr id="2017056988" name="Picture 2017056988"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36E9FB3D" w14:textId="77777777" w:rsidR="00586405" w:rsidRDefault="0058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B2C7" w14:textId="77777777" w:rsidR="00586405" w:rsidRPr="00F37940" w:rsidRDefault="00586405" w:rsidP="00586405">
    <w:pPr>
      <w:pStyle w:val="Footer"/>
    </w:pPr>
    <w:r>
      <w:rPr>
        <w:noProof/>
        <w:lang w:val="en-US"/>
      </w:rPr>
      <mc:AlternateContent>
        <mc:Choice Requires="wpg">
          <w:drawing>
            <wp:anchor distT="0" distB="0" distL="114300" distR="114300" simplePos="0" relativeHeight="251659264" behindDoc="0" locked="0" layoutInCell="1" allowOverlap="1" wp14:anchorId="3C31693D" wp14:editId="4E9F270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769D7C9C"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31693D" id="Group 10" o:spid="_x0000_s1029" style="position:absolute;margin-left:-24.5pt;margin-top:1.85pt;width:498.95pt;height:19.85pt;z-index:251659264"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0"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769D7C9C"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2" o:spid="_x0000_s1031"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0288" behindDoc="0" locked="0" layoutInCell="1" allowOverlap="1" wp14:anchorId="4AA9C1B0" wp14:editId="6D785DF8">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75B54210"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1312" behindDoc="0" locked="0" layoutInCell="1" allowOverlap="1" wp14:anchorId="3DB9D58D" wp14:editId="1D424FC7">
          <wp:simplePos x="0" y="0"/>
          <wp:positionH relativeFrom="column">
            <wp:posOffset>2667000</wp:posOffset>
          </wp:positionH>
          <wp:positionV relativeFrom="paragraph">
            <wp:posOffset>-33655</wp:posOffset>
          </wp:positionV>
          <wp:extent cx="359410" cy="359410"/>
          <wp:effectExtent l="0" t="0" r="2540" b="2540"/>
          <wp:wrapNone/>
          <wp:docPr id="1109979964" name="Picture 110997996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57EB3D5A" w14:textId="77777777" w:rsidR="00586405" w:rsidRDefault="0058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84702" w14:textId="77777777" w:rsidR="00E718E5" w:rsidRDefault="00E718E5" w:rsidP="00B403F6">
      <w:pPr>
        <w:spacing w:after="0" w:line="240" w:lineRule="auto"/>
      </w:pPr>
      <w:r>
        <w:separator/>
      </w:r>
    </w:p>
  </w:footnote>
  <w:footnote w:type="continuationSeparator" w:id="0">
    <w:p w14:paraId="37442BEA" w14:textId="77777777" w:rsidR="00E718E5" w:rsidRDefault="00E718E5"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2D23" w14:textId="5939F261" w:rsidR="0022667B" w:rsidRPr="00063F98" w:rsidRDefault="0022667B" w:rsidP="00063F98">
    <w:pPr>
      <w:pStyle w:val="Header"/>
      <w:tabs>
        <w:tab w:val="clear" w:pos="4513"/>
      </w:tabs>
      <w:ind w:left="-567"/>
    </w:pPr>
  </w:p>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14430109" name="Picture 91443010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4D24"/>
    <w:rsid w:val="00063F98"/>
    <w:rsid w:val="00080AFD"/>
    <w:rsid w:val="000875C7"/>
    <w:rsid w:val="000D6AC0"/>
    <w:rsid w:val="000F29D5"/>
    <w:rsid w:val="0011375E"/>
    <w:rsid w:val="00113F5F"/>
    <w:rsid w:val="001245BA"/>
    <w:rsid w:val="00124BBA"/>
    <w:rsid w:val="00147AF8"/>
    <w:rsid w:val="00152CA6"/>
    <w:rsid w:val="0016583E"/>
    <w:rsid w:val="0019688F"/>
    <w:rsid w:val="001B495B"/>
    <w:rsid w:val="001C150F"/>
    <w:rsid w:val="001F5AC4"/>
    <w:rsid w:val="0022667B"/>
    <w:rsid w:val="002306D8"/>
    <w:rsid w:val="00252C05"/>
    <w:rsid w:val="0026237C"/>
    <w:rsid w:val="00266907"/>
    <w:rsid w:val="002955E5"/>
    <w:rsid w:val="002D23A4"/>
    <w:rsid w:val="002D4A69"/>
    <w:rsid w:val="002F27F8"/>
    <w:rsid w:val="00317BD7"/>
    <w:rsid w:val="003328BD"/>
    <w:rsid w:val="00335532"/>
    <w:rsid w:val="00340E21"/>
    <w:rsid w:val="00354BAA"/>
    <w:rsid w:val="00361CD3"/>
    <w:rsid w:val="00362A32"/>
    <w:rsid w:val="003651E5"/>
    <w:rsid w:val="0038784C"/>
    <w:rsid w:val="00391806"/>
    <w:rsid w:val="003A17D3"/>
    <w:rsid w:val="004068BB"/>
    <w:rsid w:val="004412B3"/>
    <w:rsid w:val="0045181D"/>
    <w:rsid w:val="004638EA"/>
    <w:rsid w:val="00464CBA"/>
    <w:rsid w:val="004677D0"/>
    <w:rsid w:val="00473800"/>
    <w:rsid w:val="00484404"/>
    <w:rsid w:val="0048540F"/>
    <w:rsid w:val="004A4A1B"/>
    <w:rsid w:val="004B27AB"/>
    <w:rsid w:val="004B2FE4"/>
    <w:rsid w:val="004C52BA"/>
    <w:rsid w:val="004C7D3F"/>
    <w:rsid w:val="004D09EF"/>
    <w:rsid w:val="0051216F"/>
    <w:rsid w:val="00524E26"/>
    <w:rsid w:val="005267D7"/>
    <w:rsid w:val="005361BE"/>
    <w:rsid w:val="00556D03"/>
    <w:rsid w:val="00565CC2"/>
    <w:rsid w:val="00566A94"/>
    <w:rsid w:val="00571613"/>
    <w:rsid w:val="00586405"/>
    <w:rsid w:val="0058767E"/>
    <w:rsid w:val="00590DCE"/>
    <w:rsid w:val="00592C9F"/>
    <w:rsid w:val="00593635"/>
    <w:rsid w:val="005B2845"/>
    <w:rsid w:val="005D3659"/>
    <w:rsid w:val="005D5440"/>
    <w:rsid w:val="005E3054"/>
    <w:rsid w:val="005E7C6F"/>
    <w:rsid w:val="006146E9"/>
    <w:rsid w:val="00622438"/>
    <w:rsid w:val="0065568D"/>
    <w:rsid w:val="006A7771"/>
    <w:rsid w:val="00713880"/>
    <w:rsid w:val="00734F44"/>
    <w:rsid w:val="00747AB1"/>
    <w:rsid w:val="007578B1"/>
    <w:rsid w:val="007826E3"/>
    <w:rsid w:val="00785D62"/>
    <w:rsid w:val="007C2285"/>
    <w:rsid w:val="007C4412"/>
    <w:rsid w:val="007D4BCD"/>
    <w:rsid w:val="007E13F5"/>
    <w:rsid w:val="00807327"/>
    <w:rsid w:val="00812336"/>
    <w:rsid w:val="00862D5B"/>
    <w:rsid w:val="00880A06"/>
    <w:rsid w:val="00884DD5"/>
    <w:rsid w:val="008935AB"/>
    <w:rsid w:val="008977BA"/>
    <w:rsid w:val="008B0892"/>
    <w:rsid w:val="008F0425"/>
    <w:rsid w:val="008F7B21"/>
    <w:rsid w:val="009004BC"/>
    <w:rsid w:val="00901DF4"/>
    <w:rsid w:val="0090220B"/>
    <w:rsid w:val="00905740"/>
    <w:rsid w:val="00915434"/>
    <w:rsid w:val="00934BD2"/>
    <w:rsid w:val="009546DD"/>
    <w:rsid w:val="00973012"/>
    <w:rsid w:val="00993BE3"/>
    <w:rsid w:val="009C48C6"/>
    <w:rsid w:val="009C549B"/>
    <w:rsid w:val="009E5F1D"/>
    <w:rsid w:val="009E774B"/>
    <w:rsid w:val="009F7133"/>
    <w:rsid w:val="00A47724"/>
    <w:rsid w:val="00A53DF2"/>
    <w:rsid w:val="00A65286"/>
    <w:rsid w:val="00A70A1D"/>
    <w:rsid w:val="00A714EF"/>
    <w:rsid w:val="00AA0C31"/>
    <w:rsid w:val="00AA3626"/>
    <w:rsid w:val="00AB24BE"/>
    <w:rsid w:val="00AB4364"/>
    <w:rsid w:val="00AE0482"/>
    <w:rsid w:val="00AE7004"/>
    <w:rsid w:val="00AF4833"/>
    <w:rsid w:val="00AF4E8F"/>
    <w:rsid w:val="00B21299"/>
    <w:rsid w:val="00B21DA5"/>
    <w:rsid w:val="00B30069"/>
    <w:rsid w:val="00B30F95"/>
    <w:rsid w:val="00B403F6"/>
    <w:rsid w:val="00B75CC9"/>
    <w:rsid w:val="00B92EDC"/>
    <w:rsid w:val="00BB3D99"/>
    <w:rsid w:val="00BC3005"/>
    <w:rsid w:val="00BD1B9C"/>
    <w:rsid w:val="00BD3DFB"/>
    <w:rsid w:val="00BD5250"/>
    <w:rsid w:val="00BE49E3"/>
    <w:rsid w:val="00C2450A"/>
    <w:rsid w:val="00C27EAA"/>
    <w:rsid w:val="00C309EC"/>
    <w:rsid w:val="00C415FB"/>
    <w:rsid w:val="00C535F8"/>
    <w:rsid w:val="00C73C7B"/>
    <w:rsid w:val="00C90648"/>
    <w:rsid w:val="00CC5365"/>
    <w:rsid w:val="00CF5F43"/>
    <w:rsid w:val="00D15EBB"/>
    <w:rsid w:val="00D20A31"/>
    <w:rsid w:val="00D32157"/>
    <w:rsid w:val="00D413F2"/>
    <w:rsid w:val="00D56B11"/>
    <w:rsid w:val="00D9706F"/>
    <w:rsid w:val="00DA274E"/>
    <w:rsid w:val="00DA4F3D"/>
    <w:rsid w:val="00DD23A6"/>
    <w:rsid w:val="00DD6570"/>
    <w:rsid w:val="00DE7538"/>
    <w:rsid w:val="00E5594B"/>
    <w:rsid w:val="00E6028A"/>
    <w:rsid w:val="00E718E5"/>
    <w:rsid w:val="00E71F68"/>
    <w:rsid w:val="00E74BF4"/>
    <w:rsid w:val="00E74F69"/>
    <w:rsid w:val="00E93E1E"/>
    <w:rsid w:val="00EA6412"/>
    <w:rsid w:val="00EB0F25"/>
    <w:rsid w:val="00ED4BAC"/>
    <w:rsid w:val="00EE4CBB"/>
    <w:rsid w:val="00F300BE"/>
    <w:rsid w:val="00F32025"/>
    <w:rsid w:val="00F37940"/>
    <w:rsid w:val="00F40999"/>
    <w:rsid w:val="00F40B6C"/>
    <w:rsid w:val="00F60DC2"/>
    <w:rsid w:val="00F7607A"/>
    <w:rsid w:val="00FB1149"/>
    <w:rsid w:val="00FC055F"/>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73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88B439CE68E4B8DB41F9727B7CCAA" ma:contentTypeVersion="19" ma:contentTypeDescription="Create a new document." ma:contentTypeScope="" ma:versionID="04dace9c09d7fbf0586c9f062a9e85de">
  <xsd:schema xmlns:xsd="http://www.w3.org/2001/XMLSchema" xmlns:xs="http://www.w3.org/2001/XMLSchema" xmlns:p="http://schemas.microsoft.com/office/2006/metadata/properties" xmlns:ns2="edfa9c70-2cf4-46a3-8df1-1a5719427977" xmlns:ns3="2358d927-4b29-42cd-b345-d5bec67c5fab" targetNamespace="http://schemas.microsoft.com/office/2006/metadata/properties" ma:root="true" ma:fieldsID="44e503ae7fa52a721f138f50ef8d7228" ns2:_="" ns3:_="">
    <xsd:import namespace="edfa9c70-2cf4-46a3-8df1-1a5719427977"/>
    <xsd:import namespace="2358d927-4b29-42cd-b345-d5bec67c5fab"/>
    <xsd:element name="properties">
      <xsd:complexType>
        <xsd:sequence>
          <xsd:element name="documentManagement">
            <xsd:complexType>
              <xsd:all>
                <xsd:element ref="ns2:g5994c4fdc2c4b45a9043bb3408f1a47" minOccurs="0"/>
                <xsd:element ref="ns3:TaxCatchAll" minOccurs="0"/>
                <xsd:element ref="ns2:d4e1116da07548e8a339481bfcbadcb6"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a9c70-2cf4-46a3-8df1-1a5719427977" elementFormDefault="qualified">
    <xsd:import namespace="http://schemas.microsoft.com/office/2006/documentManagement/types"/>
    <xsd:import namespace="http://schemas.microsoft.com/office/infopath/2007/PartnerControls"/>
    <xsd:element name="g5994c4fdc2c4b45a9043bb3408f1a47" ma:index="9" nillable="true" ma:taxonomy="true" ma:internalName="g5994c4fdc2c4b45a9043bb3408f1a47" ma:taxonomyFieldName="OrgTeam" ma:displayName="Organisation Team" ma:default="2;#DOR - Legal ＆ Democratic Services - Councillor Services|f7041b7a-5ada-445a-84e1-5fd2d46784cf" ma:fieldId="{05994c4f-dc2c-4b45-a904-3bb3408f1a47}" ma:sspId="7bef11b6-0958-4610-a2c8-35c8ec14b7d6" ma:termSetId="f77e901d-c966-4efa-8340-3d233957aaac" ma:anchorId="00000000-0000-0000-0000-000000000000" ma:open="false" ma:isKeyword="false">
      <xsd:complexType>
        <xsd:sequence>
          <xsd:element ref="pc:Terms" minOccurs="0" maxOccurs="1"/>
        </xsd:sequence>
      </xsd:complexType>
    </xsd:element>
    <xsd:element name="d4e1116da07548e8a339481bfcbadcb6" ma:index="12" nillable="true" ma:taxonomy="true" ma:internalName="d4e1116da07548e8a339481bfcbadcb6" ma:taxonomyFieldName="SecClass" ma:displayName="Classification" ma:default="1;#OFFICIAL|aacd4e4f-7705-433a-a4bc-60b6539b36de" ma:fieldId="{d4e1116d-a075-48e8-a339-481bfcbadcb6}" ma:sspId="7bef11b6-0958-4610-a2c8-35c8ec14b7d6" ma:termSetId="a0f0737d-c306-4eb0-97fb-b953aadcf95e"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bef11b6-0958-4610-a2c8-35c8ec14b7d6"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8d927-4b29-42cd-b345-d5bec67c5f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180d9f-2784-4914-8ca5-d6797fd003ae}" ma:internalName="TaxCatchAll" ma:showField="CatchAllData" ma:web="2358d927-4b29-42cd-b345-d5bec67c5fa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58d927-4b29-42cd-b345-d5bec67c5fab">
      <Value>2</Value>
      <Value>1</Value>
    </TaxCatchAll>
    <d4e1116da07548e8a339481bfcbadcb6 xmlns="edfa9c70-2cf4-46a3-8df1-1a571942797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aacd4e4f-7705-433a-a4bc-60b6539b36de</TermId>
        </TermInfo>
      </Terms>
    </d4e1116da07548e8a339481bfcbadcb6>
    <g5994c4fdc2c4b45a9043bb3408f1a47 xmlns="edfa9c70-2cf4-46a3-8df1-1a5719427977">
      <Terms xmlns="http://schemas.microsoft.com/office/infopath/2007/PartnerControls">
        <TermInfo xmlns="http://schemas.microsoft.com/office/infopath/2007/PartnerControls">
          <TermName xmlns="http://schemas.microsoft.com/office/infopath/2007/PartnerControls">DOR - Legal ＆ Democratic Services - Councillor Services</TermName>
          <TermId xmlns="http://schemas.microsoft.com/office/infopath/2007/PartnerControls">f7041b7a-5ada-445a-84e1-5fd2d46784cf</TermId>
        </TermInfo>
      </Terms>
    </g5994c4fdc2c4b45a9043bb3408f1a47>
    <lcf76f155ced4ddcb4097134ff3c332f xmlns="edfa9c70-2cf4-46a3-8df1-1a57194279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E0FDF-9A20-40B4-83D1-2E6898D65770}"/>
</file>

<file path=customXml/itemProps2.xml><?xml version="1.0" encoding="utf-8"?>
<ds:datastoreItem xmlns:ds="http://schemas.openxmlformats.org/officeDocument/2006/customXml" ds:itemID="{BCAFD03F-4D5F-4101-9DC7-EE8D7721F4D4}">
  <ds:schemaRefs>
    <ds:schemaRef ds:uri="http://schemas.microsoft.com/office/2006/metadata/properties"/>
    <ds:schemaRef ds:uri="http://schemas.microsoft.com/office/infopath/2007/PartnerControls"/>
    <ds:schemaRef ds:uri="3f46dd3c-dc01-4545-984c-d0ae060aaa71"/>
  </ds:schemaRefs>
</ds:datastoreItem>
</file>

<file path=customXml/itemProps3.xml><?xml version="1.0" encoding="utf-8"?>
<ds:datastoreItem xmlns:ds="http://schemas.openxmlformats.org/officeDocument/2006/customXml" ds:itemID="{422EEA67-D634-4B11-9AF2-8C5F8B38A1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2344</Words>
  <Characters>13361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Andrews, Kate</cp:lastModifiedBy>
  <cp:revision>2</cp:revision>
  <dcterms:created xsi:type="dcterms:W3CDTF">2025-04-23T09:18:00Z</dcterms:created>
  <dcterms:modified xsi:type="dcterms:W3CDTF">2025-04-23T09:18:00Z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0x01010063F88B439CE68E4B8DB41F9727B7CCAA</vt:lpwstr>
  </property>
</Properties>
</file>