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90C30" w14:textId="67687F86" w:rsidR="001D60F3" w:rsidRPr="001D60F3" w:rsidRDefault="001D60F3" w:rsidP="001D60F3">
      <w:pPr>
        <w:pStyle w:val="Heading1"/>
        <w:rPr>
          <w:rFonts w:ascii="Raleway" w:hAnsi="Raleway"/>
          <w:color w:val="7030A0"/>
        </w:rPr>
      </w:pPr>
      <w:r w:rsidRPr="001D60F3">
        <w:rPr>
          <w:rFonts w:ascii="Raleway" w:hAnsi="Raleway"/>
          <w:color w:val="7030A0"/>
        </w:rPr>
        <w:t xml:space="preserve">Fostering regional group meeting notes and action log </w:t>
      </w:r>
      <w:r>
        <w:rPr>
          <w:rFonts w:ascii="Raleway" w:hAnsi="Raleway"/>
          <w:color w:val="7030A0"/>
        </w:rPr>
        <w:t>October 2024</w:t>
      </w:r>
    </w:p>
    <w:p w14:paraId="425A6B35" w14:textId="5D57EA72" w:rsidR="003D79F4" w:rsidRDefault="003D79F4"/>
    <w:p w14:paraId="4594DEA9" w14:textId="77777777" w:rsidR="001D60F3" w:rsidRDefault="001D60F3">
      <w:r>
        <w:rPr>
          <w:b/>
          <w:bCs/>
        </w:rPr>
        <w:t xml:space="preserve">Chair: </w:t>
      </w:r>
      <w:r>
        <w:t>Sarah Daly DCS Portsmouth</w:t>
      </w:r>
    </w:p>
    <w:p w14:paraId="63152358" w14:textId="0F9959F4" w:rsidR="00A45C5E" w:rsidRDefault="001D60F3">
      <w:r>
        <w:rPr>
          <w:b/>
          <w:bCs/>
        </w:rPr>
        <w:t xml:space="preserve">Attendees: </w:t>
      </w:r>
      <w:r w:rsidR="008E3544">
        <w:t>Alison Miller</w:t>
      </w:r>
      <w:r w:rsidR="00A45C5E">
        <w:t>, M</w:t>
      </w:r>
      <w:r w:rsidR="00E649EE">
        <w:t>i</w:t>
      </w:r>
      <w:r w:rsidR="00A45C5E">
        <w:t>lton Keynes, Nikky</w:t>
      </w:r>
      <w:r w:rsidR="00E649EE">
        <w:t xml:space="preserve"> Brown</w:t>
      </w:r>
      <w:r w:rsidR="00A45C5E">
        <w:t xml:space="preserve"> South</w:t>
      </w:r>
      <w:r w:rsidR="00E649EE">
        <w:t>a</w:t>
      </w:r>
      <w:r w:rsidR="00A45C5E">
        <w:t xml:space="preserve">mpton, Cathy Seider, </w:t>
      </w:r>
      <w:r w:rsidR="00E649EE">
        <w:t>G</w:t>
      </w:r>
      <w:r w:rsidR="00A45C5E">
        <w:t xml:space="preserve">emma </w:t>
      </w:r>
      <w:r w:rsidR="00E649EE">
        <w:t xml:space="preserve">Pavey </w:t>
      </w:r>
      <w:r w:rsidR="00A45C5E">
        <w:t xml:space="preserve">Brighton and </w:t>
      </w:r>
      <w:r w:rsidR="00E649EE">
        <w:t>H</w:t>
      </w:r>
      <w:r w:rsidR="00A45C5E">
        <w:t xml:space="preserve">ove, George Matthew, Slough, </w:t>
      </w:r>
      <w:r w:rsidR="00E649EE">
        <w:t>S</w:t>
      </w:r>
      <w:r w:rsidR="00A45C5E">
        <w:t>aima Arif Slough, Karen Devine Bright</w:t>
      </w:r>
      <w:r w:rsidR="00E649EE">
        <w:t>o</w:t>
      </w:r>
      <w:r w:rsidR="00A45C5E">
        <w:t xml:space="preserve">n and </w:t>
      </w:r>
      <w:r w:rsidR="00E649EE">
        <w:t>H</w:t>
      </w:r>
      <w:r w:rsidR="00A45C5E">
        <w:t xml:space="preserve">ove, Keith Langley West Berks, Lorna Peterson Bucks, Maria Cordrey Kent, Sarah Smith Hants, Peter Hodges Bracknell Forest, Rachel </w:t>
      </w:r>
      <w:r w:rsidR="00F966DB">
        <w:t xml:space="preserve">Farrell  </w:t>
      </w:r>
      <w:r w:rsidR="00A45C5E">
        <w:t xml:space="preserve">Bucks, Sharon </w:t>
      </w:r>
      <w:r w:rsidR="00383327">
        <w:t>Godfrey Milton Keynes</w:t>
      </w:r>
      <w:r w:rsidR="00A32902">
        <w:t xml:space="preserve">, </w:t>
      </w:r>
      <w:r w:rsidR="00E42A1C">
        <w:t>Carly Arnold</w:t>
      </w:r>
      <w:r w:rsidR="00F966DB">
        <w:t>, Jackie Clark</w:t>
      </w:r>
      <w:r w:rsidR="002F44FA">
        <w:t>, Lucy Hawkins</w:t>
      </w:r>
      <w:r w:rsidR="00383327">
        <w:t xml:space="preserve">, Holli </w:t>
      </w:r>
      <w:r>
        <w:t>Blackburn</w:t>
      </w:r>
      <w:r w:rsidR="008E3544">
        <w:t xml:space="preserve">, Wokingham, </w:t>
      </w:r>
      <w:r>
        <w:t>Rebecca Eligon</w:t>
      </w:r>
    </w:p>
    <w:p w14:paraId="757C4648" w14:textId="5DE91ECC" w:rsidR="00A45C5E" w:rsidRDefault="001D60F3">
      <w:r>
        <w:rPr>
          <w:b/>
          <w:bCs/>
        </w:rPr>
        <w:t xml:space="preserve">Item 1: </w:t>
      </w:r>
      <w:r w:rsidR="00A45C5E" w:rsidRPr="00617B53">
        <w:rPr>
          <w:b/>
          <w:bCs/>
        </w:rPr>
        <w:t xml:space="preserve">Minutes </w:t>
      </w:r>
      <w:r w:rsidRPr="00617B53">
        <w:rPr>
          <w:b/>
          <w:bCs/>
        </w:rPr>
        <w:t>and actions from last meeting</w:t>
      </w:r>
      <w:r>
        <w:t xml:space="preserve"> agreed.   Group noted the d</w:t>
      </w:r>
      <w:r w:rsidR="00A45C5E">
        <w:t>elays to DBS</w:t>
      </w:r>
      <w:r>
        <w:t xml:space="preserve"> causing an impact for children’s placement. </w:t>
      </w:r>
    </w:p>
    <w:p w14:paraId="736BF2B7" w14:textId="3623E569" w:rsidR="00A45C5E" w:rsidRDefault="00A45C5E">
      <w:r>
        <w:t>P</w:t>
      </w:r>
      <w:r w:rsidR="00294F79">
        <w:t xml:space="preserve">H from Bracknell Forest </w:t>
      </w:r>
      <w:r>
        <w:t xml:space="preserve">said </w:t>
      </w:r>
      <w:r w:rsidR="00294F79">
        <w:t xml:space="preserve">that in relation to </w:t>
      </w:r>
      <w:r>
        <w:t xml:space="preserve">reg 24 </w:t>
      </w:r>
      <w:r w:rsidR="00294F79">
        <w:t xml:space="preserve">it is their experience that </w:t>
      </w:r>
      <w:r>
        <w:t>police are reluctant to provide police or records check.  They tell us we need to do checks.  PH wanted to know if this is an issue across the</w:t>
      </w:r>
      <w:r w:rsidR="00035575">
        <w:t xml:space="preserve"> region?</w:t>
      </w:r>
      <w:r>
        <w:t xml:space="preserve"> SA said in Slough they don’t have the </w:t>
      </w:r>
      <w:r w:rsidR="00035575">
        <w:t>issue,</w:t>
      </w:r>
      <w:r>
        <w:t xml:space="preserve"> </w:t>
      </w:r>
      <w:r w:rsidR="00035575">
        <w:t>ye</w:t>
      </w:r>
      <w:r>
        <w:t xml:space="preserve">t they are in the same area.  MC also said they were not having those issues.  </w:t>
      </w:r>
    </w:p>
    <w:p w14:paraId="0599E117" w14:textId="50FAB6AF" w:rsidR="00A45C5E" w:rsidRDefault="00A45C5E">
      <w:r w:rsidRPr="00FF29AF">
        <w:rPr>
          <w:b/>
          <w:bCs/>
        </w:rPr>
        <w:t>Action:</w:t>
      </w:r>
      <w:r>
        <w:t xml:space="preserve"> PH, KL and SA to meet to get a consistent approach</w:t>
      </w:r>
      <w:r w:rsidR="00617B53">
        <w:t xml:space="preserve"> to police input</w:t>
      </w:r>
      <w:r>
        <w:t xml:space="preserve"> across the </w:t>
      </w:r>
      <w:r w:rsidR="00035575">
        <w:t>T</w:t>
      </w:r>
      <w:r>
        <w:t>hames valley.</w:t>
      </w:r>
    </w:p>
    <w:p w14:paraId="4665BA87" w14:textId="4914AE60" w:rsidR="008419B8" w:rsidRDefault="00FF29AF">
      <w:r>
        <w:t xml:space="preserve">SS noted that they aren’t sure </w:t>
      </w:r>
      <w:r w:rsidR="00A45C5E" w:rsidRPr="00A45C5E">
        <w:t xml:space="preserve">if it is just Hampshire but </w:t>
      </w:r>
      <w:r>
        <w:t>they</w:t>
      </w:r>
      <w:r w:rsidR="00A45C5E" w:rsidRPr="00A45C5E">
        <w:t xml:space="preserve"> are also getting a lot of issues with medical delays with so many GPs refusing to do this work and </w:t>
      </w:r>
      <w:r>
        <w:t>they</w:t>
      </w:r>
      <w:r w:rsidR="00A45C5E" w:rsidRPr="00A45C5E">
        <w:t xml:space="preserve"> are needing to pay for private medicals. Or we have GP surgeries charging a lot of money</w:t>
      </w:r>
      <w:r w:rsidR="008419B8">
        <w:t>.</w:t>
      </w:r>
      <w:r>
        <w:t xml:space="preserve"> </w:t>
      </w:r>
      <w:r w:rsidR="008419B8">
        <w:t xml:space="preserve">MC said </w:t>
      </w:r>
      <w:r>
        <w:t>they are experiencing the same in</w:t>
      </w:r>
      <w:r w:rsidR="008419B8" w:rsidRPr="008419B8">
        <w:t xml:space="preserve"> Kent and </w:t>
      </w:r>
      <w:r>
        <w:t>they</w:t>
      </w:r>
      <w:r w:rsidR="008419B8" w:rsidRPr="008419B8">
        <w:t xml:space="preserve"> continually liaise with Deputy Designated Nurse to address</w:t>
      </w:r>
    </w:p>
    <w:p w14:paraId="1DADB5B4" w14:textId="25908BE3" w:rsidR="008419B8" w:rsidRDefault="008419B8">
      <w:r>
        <w:rPr>
          <w:b/>
          <w:bCs/>
        </w:rPr>
        <w:t xml:space="preserve">Action: </w:t>
      </w:r>
      <w:r w:rsidR="00457FEC">
        <w:t xml:space="preserve">SD to draft letter re: ICB leads around medical delays and the role they play </w:t>
      </w:r>
      <w:r w:rsidR="00FF29AF">
        <w:t>i</w:t>
      </w:r>
      <w:r w:rsidR="00457FEC">
        <w:t>n</w:t>
      </w:r>
      <w:r w:rsidR="00FF29AF">
        <w:t xml:space="preserve"> </w:t>
      </w:r>
      <w:r w:rsidR="00457FEC">
        <w:t>supporting foster carers</w:t>
      </w:r>
    </w:p>
    <w:p w14:paraId="7E1CCEBF" w14:textId="3ABAF27D" w:rsidR="00EA548F" w:rsidRDefault="00FF29AF">
      <w:pPr>
        <w:rPr>
          <w:b/>
          <w:bCs/>
        </w:rPr>
      </w:pPr>
      <w:r>
        <w:rPr>
          <w:b/>
          <w:bCs/>
        </w:rPr>
        <w:t xml:space="preserve">Item 2: </w:t>
      </w:r>
      <w:r w:rsidR="00EA548F">
        <w:rPr>
          <w:b/>
          <w:bCs/>
        </w:rPr>
        <w:t xml:space="preserve">Themed discussion: </w:t>
      </w:r>
      <w:r w:rsidR="008E7C21">
        <w:rPr>
          <w:b/>
          <w:bCs/>
        </w:rPr>
        <w:t>preventing placement breakdown:</w:t>
      </w:r>
    </w:p>
    <w:p w14:paraId="5E4AA9E1" w14:textId="10C4F405" w:rsidR="008E7C21" w:rsidRDefault="00857F10">
      <w:r>
        <w:t xml:space="preserve">NB </w:t>
      </w:r>
      <w:r w:rsidR="00FF29AF">
        <w:t xml:space="preserve">from Southampton </w:t>
      </w:r>
      <w:r w:rsidR="00D62B95">
        <w:t xml:space="preserve">shared information about their </w:t>
      </w:r>
      <w:r>
        <w:t xml:space="preserve">placement stability panel </w:t>
      </w:r>
      <w:r w:rsidR="00D62B95">
        <w:t xml:space="preserve">which was established </w:t>
      </w:r>
      <w:r>
        <w:t xml:space="preserve">to reduce placement breakdown.  </w:t>
      </w:r>
      <w:r w:rsidR="00F87A56">
        <w:t xml:space="preserve"> </w:t>
      </w:r>
    </w:p>
    <w:p w14:paraId="6C77D13E" w14:textId="7588FF24" w:rsidR="00D62B95" w:rsidRDefault="00D62B95">
      <w:r>
        <w:t>The purpose of the group is to:</w:t>
      </w:r>
    </w:p>
    <w:p w14:paraId="6EBEA973" w14:textId="4173DF1F" w:rsidR="00D62B95" w:rsidRDefault="00D62B95" w:rsidP="00D62B95">
      <w:pPr>
        <w:pStyle w:val="ListParagraph"/>
        <w:numPr>
          <w:ilvl w:val="0"/>
          <w:numId w:val="1"/>
        </w:numPr>
      </w:pPr>
      <w:r>
        <w:t>Prevent children in care experiencing disruption to their lives and relationships caused by placement breakdowns</w:t>
      </w:r>
    </w:p>
    <w:p w14:paraId="5AB4C7AD" w14:textId="2607D494" w:rsidR="00D62B95" w:rsidRDefault="00D62B95" w:rsidP="00D62B95">
      <w:pPr>
        <w:pStyle w:val="ListParagraph"/>
        <w:numPr>
          <w:ilvl w:val="0"/>
          <w:numId w:val="1"/>
        </w:numPr>
      </w:pPr>
      <w:r>
        <w:t>Provide high support</w:t>
      </w:r>
      <w:r w:rsidR="005C3741">
        <w:t xml:space="preserve"> through resources and intervention at the earliest opportunity when potential risks of breakdown are identified</w:t>
      </w:r>
    </w:p>
    <w:p w14:paraId="773B25E1" w14:textId="467F5B76" w:rsidR="005C3741" w:rsidRDefault="005C3741" w:rsidP="00D62B95">
      <w:pPr>
        <w:pStyle w:val="ListParagraph"/>
        <w:numPr>
          <w:ilvl w:val="0"/>
          <w:numId w:val="1"/>
        </w:numPr>
      </w:pPr>
      <w:r>
        <w:t>Support the coordination of robust multiagency responses that strengthen placement stability for children in care</w:t>
      </w:r>
    </w:p>
    <w:p w14:paraId="41C25641" w14:textId="31818119" w:rsidR="005C3741" w:rsidRDefault="00592927" w:rsidP="00D62B95">
      <w:pPr>
        <w:pStyle w:val="ListParagraph"/>
        <w:numPr>
          <w:ilvl w:val="0"/>
          <w:numId w:val="1"/>
        </w:numPr>
      </w:pPr>
      <w:r>
        <w:t>Support children in care to maintain long term relationships in foster homes and achieve permanence</w:t>
      </w:r>
    </w:p>
    <w:p w14:paraId="5852B297" w14:textId="77777777" w:rsidR="00D62B95" w:rsidRPr="00857F10" w:rsidRDefault="00D62B95"/>
    <w:p w14:paraId="5881154E" w14:textId="01BF2D4A" w:rsidR="00CF562E" w:rsidRDefault="00CF562E">
      <w:r>
        <w:lastRenderedPageBreak/>
        <w:t xml:space="preserve">Fostering </w:t>
      </w:r>
      <w:r w:rsidR="00592927">
        <w:t>supervising</w:t>
      </w:r>
      <w:r>
        <w:t xml:space="preserve"> social workers refer to multi-agency weekly panel. </w:t>
      </w:r>
      <w:r w:rsidR="00592927">
        <w:t>Building</w:t>
      </w:r>
      <w:r w:rsidR="00F73F31">
        <w:t xml:space="preserve"> bridges is 8-12 week support for families in home, more intensive.</w:t>
      </w:r>
      <w:r w:rsidR="00592927">
        <w:t xml:space="preserve"> If possible foster carers are also invited to be part of the conversation alongside the social worker for the child. The panel is chaired by the head of service, it is also attended by service managers, clinical psychologist, virtual school head, LAC nurse and lead IRO.</w:t>
      </w:r>
    </w:p>
    <w:p w14:paraId="0DE0D6B3" w14:textId="4BAC020E" w:rsidR="00592927" w:rsidRDefault="00592927">
      <w:r>
        <w:t>The learning so far is that:</w:t>
      </w:r>
    </w:p>
    <w:p w14:paraId="0D84CC9A" w14:textId="26271BBA" w:rsidR="00592927" w:rsidRDefault="00592927" w:rsidP="00592927">
      <w:pPr>
        <w:pStyle w:val="ListParagraph"/>
        <w:numPr>
          <w:ilvl w:val="0"/>
          <w:numId w:val="2"/>
        </w:numPr>
      </w:pPr>
      <w:r>
        <w:t>Best outcomes are when cases are discussed early at first signs of vulnerability</w:t>
      </w:r>
    </w:p>
    <w:p w14:paraId="7A6333F2" w14:textId="1152DC6F" w:rsidR="00592927" w:rsidRDefault="00592927" w:rsidP="00592927">
      <w:pPr>
        <w:pStyle w:val="ListParagraph"/>
        <w:numPr>
          <w:ilvl w:val="0"/>
          <w:numId w:val="2"/>
        </w:numPr>
      </w:pPr>
      <w:r>
        <w:t>It has been helpful to include foster carers</w:t>
      </w:r>
    </w:p>
    <w:p w14:paraId="3B3F57E2" w14:textId="66A12C0A" w:rsidR="00592927" w:rsidRDefault="00592927" w:rsidP="00592927">
      <w:pPr>
        <w:pStyle w:val="ListParagraph"/>
        <w:numPr>
          <w:ilvl w:val="0"/>
          <w:numId w:val="2"/>
        </w:numPr>
      </w:pPr>
      <w:r>
        <w:t>Having multi-agency input has been helpful (especially clinical input and virtual school head</w:t>
      </w:r>
    </w:p>
    <w:p w14:paraId="7C24947B" w14:textId="1E30E7C8" w:rsidR="00592927" w:rsidRDefault="00592927" w:rsidP="00592927">
      <w:pPr>
        <w:pStyle w:val="ListParagraph"/>
        <w:numPr>
          <w:ilvl w:val="0"/>
          <w:numId w:val="2"/>
        </w:numPr>
      </w:pPr>
      <w:r>
        <w:t>Has been helpful to have clinical lead and building bridges additional support</w:t>
      </w:r>
    </w:p>
    <w:p w14:paraId="7A749DB5" w14:textId="55A0059B" w:rsidR="00592927" w:rsidRDefault="00592927" w:rsidP="00592927">
      <w:pPr>
        <w:pStyle w:val="ListParagraph"/>
        <w:numPr>
          <w:ilvl w:val="0"/>
          <w:numId w:val="2"/>
        </w:numPr>
      </w:pPr>
      <w:r>
        <w:t>At least 30 mins is needed to discuss each case in the depth required</w:t>
      </w:r>
    </w:p>
    <w:p w14:paraId="6C2CEC75" w14:textId="2592E5FD" w:rsidR="00592927" w:rsidRDefault="008561CD" w:rsidP="008561CD">
      <w:r>
        <w:t>The next step is to look at cases rated amber (rather than Red) as a preventative step.  Through this approach there was only one breakdown over the summer.  It is usually much higher</w:t>
      </w:r>
    </w:p>
    <w:p w14:paraId="652B021C" w14:textId="487F4336" w:rsidR="00F8005D" w:rsidRDefault="00F8005D">
      <w:r>
        <w:t>SS asked what the clinical lead does.  NB said there is a lead clinician who is an occupational therapist but trained more broadly. She offers consultation to children’s social workers</w:t>
      </w:r>
      <w:r w:rsidR="00857DC8">
        <w:t xml:space="preserve"> rather than direct work, sharing resources that workers can use. </w:t>
      </w:r>
    </w:p>
    <w:p w14:paraId="26D91C3A" w14:textId="697194B2" w:rsidR="00B310E4" w:rsidRDefault="00B310E4">
      <w:r>
        <w:t xml:space="preserve">SD asked if they are identifying </w:t>
      </w:r>
      <w:r w:rsidR="00BF6D80">
        <w:t>placements at risk early enough.  NB said the R</w:t>
      </w:r>
      <w:r w:rsidR="008561CD">
        <w:t>AG</w:t>
      </w:r>
      <w:r w:rsidR="00BF6D80">
        <w:t xml:space="preserve"> rating enabled people to be more honest, but it is still a work in progress.  Some carers don’t ask for support until it is crisis point. </w:t>
      </w:r>
    </w:p>
    <w:p w14:paraId="59F662B8" w14:textId="6146B2E9" w:rsidR="00380902" w:rsidRDefault="002B241C">
      <w:r>
        <w:t xml:space="preserve">SA asked how many are discussed a week.  We have had 6 a week, which is too many.  To start with we looked at fostering, now it has been </w:t>
      </w:r>
      <w:r w:rsidR="00A32902">
        <w:t xml:space="preserve">expanded to families at risk of breakdown. Sometimes we have no referrals. </w:t>
      </w:r>
      <w:r w:rsidR="00E42A1C">
        <w:t xml:space="preserve">Had good attendance from residential, IFA and foster carers. </w:t>
      </w:r>
    </w:p>
    <w:p w14:paraId="4CF56AE6" w14:textId="6D47FFA0" w:rsidR="003E52FC" w:rsidRDefault="003E52FC">
      <w:r>
        <w:t xml:space="preserve">KD asked if this is in addition to </w:t>
      </w:r>
      <w:r w:rsidR="00F703C2">
        <w:t xml:space="preserve">placement stability meetings.  NB said yes it is, as it brings in a wider group of professionals and stakeholders. It is a reflective space to generate ideas and get </w:t>
      </w:r>
      <w:r w:rsidR="00724130">
        <w:t xml:space="preserve">other teams involved fairly quickly. </w:t>
      </w:r>
    </w:p>
    <w:p w14:paraId="701F7655" w14:textId="414560E1" w:rsidR="002F44FA" w:rsidRDefault="002F44FA">
      <w:r>
        <w:t xml:space="preserve">SS </w:t>
      </w:r>
      <w:r w:rsidR="008561CD">
        <w:t xml:space="preserve">said in Hampshire they have </w:t>
      </w:r>
      <w:r>
        <w:t xml:space="preserve">have increased support </w:t>
      </w:r>
      <w:r w:rsidR="00D5363D">
        <w:t xml:space="preserve">to foster carers through </w:t>
      </w:r>
      <w:r w:rsidR="008561CD">
        <w:t>Hampshire’s H</w:t>
      </w:r>
      <w:r w:rsidR="00D5363D">
        <w:t>ive</w:t>
      </w:r>
      <w:r w:rsidR="008561CD">
        <w:t xml:space="preserve"> model (similar to Mockingbird)</w:t>
      </w:r>
      <w:r w:rsidR="00D5363D">
        <w:t xml:space="preserve">, but the idea of bringing people together rather than around the child is helpful. </w:t>
      </w:r>
    </w:p>
    <w:p w14:paraId="2E6FF685" w14:textId="22981F29" w:rsidR="00D5363D" w:rsidRDefault="00D5363D">
      <w:r>
        <w:t xml:space="preserve">CS </w:t>
      </w:r>
      <w:r w:rsidR="008561CD">
        <w:t xml:space="preserve">said in Brighton and Hove </w:t>
      </w:r>
      <w:r w:rsidR="003D1EF9">
        <w:t>we are looking at first year of fostering so that they are prepared and not likely to break down.  Some of the children going into fostering have increasingly complex needs.</w:t>
      </w:r>
    </w:p>
    <w:p w14:paraId="7B838BCA" w14:textId="42AA548B" w:rsidR="003D1EF9" w:rsidRDefault="003D1EF9">
      <w:r w:rsidRPr="008561CD">
        <w:rPr>
          <w:b/>
          <w:bCs/>
        </w:rPr>
        <w:t>Action:</w:t>
      </w:r>
      <w:r>
        <w:t xml:space="preserve"> Brighton to share how to prepare foster carers in first couple years</w:t>
      </w:r>
      <w:r w:rsidR="008561CD">
        <w:t>.</w:t>
      </w:r>
    </w:p>
    <w:p w14:paraId="2694A7F0" w14:textId="125FEE27" w:rsidR="003D1EF9" w:rsidRDefault="003D1EF9">
      <w:r>
        <w:t>KL sounds a combination of what we do in West Berks Life Chances panel (we don’t have foster carers at that meeting, we do RAG rating) and we also have team around the placement meetings. Sounds like you’ve brought everything together in one panel.</w:t>
      </w:r>
    </w:p>
    <w:p w14:paraId="05C7EEE2" w14:textId="3A7679AF" w:rsidR="003D1EF9" w:rsidRDefault="003D1EF9">
      <w:r>
        <w:t xml:space="preserve">JC: </w:t>
      </w:r>
      <w:r w:rsidR="00B52391">
        <w:t xml:space="preserve">Mockingbird has proven to be successful in placement stability and sharing it with other carers.  Also hold monthly placement stability meetings to RAG rate an identify wobbles.  We have </w:t>
      </w:r>
      <w:r w:rsidR="00E7700B">
        <w:t xml:space="preserve">foster carer mentors and out of hours support.  One suggested they would be prepared to be an out of hours mentor </w:t>
      </w:r>
      <w:r w:rsidR="00D6522E">
        <w:t>and that is something we want to build on as well.</w:t>
      </w:r>
    </w:p>
    <w:p w14:paraId="140E6FBE" w14:textId="6E270F9B" w:rsidR="00D6522E" w:rsidRDefault="00E247EB">
      <w:r>
        <w:lastRenderedPageBreak/>
        <w:t xml:space="preserve">CA </w:t>
      </w:r>
      <w:r w:rsidR="004B26E2">
        <w:t xml:space="preserve">Just started thinking about out of hours support with our foster carers forum.  A number of carers came forward as well as being a first port of call. </w:t>
      </w:r>
      <w:r w:rsidR="00FC1B7B">
        <w:t xml:space="preserve">There was a sense people would be more comfortable making that call to another foster carer.  In Southampton just started with a family practitioner who supports with stage 1 and 2 process for new applicants, she is then their family practitioner for the first 12 months after approval. </w:t>
      </w:r>
      <w:r w:rsidR="00F321C5">
        <w:t>She is then their link.</w:t>
      </w:r>
    </w:p>
    <w:p w14:paraId="05EB0E00" w14:textId="572E1FC1" w:rsidR="00F321C5" w:rsidRDefault="00AD76E1">
      <w:r>
        <w:t xml:space="preserve">LP said </w:t>
      </w:r>
      <w:r w:rsidR="00796C80">
        <w:t>a</w:t>
      </w:r>
      <w:r w:rsidRPr="00AD76E1">
        <w:t>s part of our new duty hub in Bucks, we have placement support workers - SSW/CSWs can refer into the Hub for placement support to go into placements at the point of identifying where there may be the risk of instability.  We also make good use of our Mockingbird hubs county wide.</w:t>
      </w:r>
    </w:p>
    <w:p w14:paraId="71D98F93" w14:textId="5EE37379" w:rsidR="00D44D86" w:rsidRDefault="00D44D86">
      <w:r>
        <w:t>KD said it sounds great and involving foster carers in out of hours what might you pay them?  CA said we would need to pay them.</w:t>
      </w:r>
    </w:p>
    <w:p w14:paraId="4C948AF5" w14:textId="2F575D2D" w:rsidR="00D44D86" w:rsidRDefault="004239B1">
      <w:r>
        <w:t xml:space="preserve">KL said they have their own model similar to Hive and mockingbird and are linked up with foster carers and kinship carers are using that Hub support first.  </w:t>
      </w:r>
      <w:r w:rsidR="00496C73">
        <w:t xml:space="preserve">KL agreed that people want to go to peers first. </w:t>
      </w:r>
    </w:p>
    <w:p w14:paraId="0FA67A85" w14:textId="5B0AC9E6" w:rsidR="00EE3CB0" w:rsidRDefault="00EE3CB0">
      <w:r>
        <w:t xml:space="preserve">JC said in Portsmouth </w:t>
      </w:r>
      <w:r w:rsidR="00796C80">
        <w:t>o</w:t>
      </w:r>
      <w:r w:rsidRPr="00EE3CB0">
        <w:t xml:space="preserve">ur new carers have a foster carer mentor to support them from the point of approval for first 3 months . </w:t>
      </w:r>
      <w:r w:rsidR="00796C80">
        <w:t>W</w:t>
      </w:r>
      <w:r w:rsidRPr="00EE3CB0">
        <w:t>e also have a support group for carers in the assessment process to pr</w:t>
      </w:r>
      <w:r w:rsidR="00796C80">
        <w:t>o</w:t>
      </w:r>
      <w:r w:rsidRPr="00EE3CB0">
        <w:t>mote developing supportive relationships. </w:t>
      </w:r>
    </w:p>
    <w:p w14:paraId="1A1B8B25" w14:textId="3B8B4F26" w:rsidR="00EE3CB0" w:rsidRDefault="00820314">
      <w:r>
        <w:t xml:space="preserve">CS </w:t>
      </w:r>
      <w:r w:rsidR="00CE303F">
        <w:t xml:space="preserve">has a wellness action plan in (how do you take care of yourself) for our foster carers which is reviewed every year. </w:t>
      </w:r>
    </w:p>
    <w:p w14:paraId="4FF98644" w14:textId="6DDB2812" w:rsidR="00DA3A7A" w:rsidRDefault="00DA3A7A">
      <w:r>
        <w:rPr>
          <w:b/>
          <w:bCs/>
        </w:rPr>
        <w:t xml:space="preserve">Action: </w:t>
      </w:r>
      <w:r>
        <w:t xml:space="preserve"> Share wellness action plan approach from </w:t>
      </w:r>
      <w:r w:rsidR="00796C80">
        <w:t>Brighton</w:t>
      </w:r>
      <w:r>
        <w:t xml:space="preserve"> and hove. </w:t>
      </w:r>
    </w:p>
    <w:p w14:paraId="79C854F0" w14:textId="291745E1" w:rsidR="00BA6B8C" w:rsidRDefault="00BA6B8C">
      <w:r>
        <w:t xml:space="preserve">JC: </w:t>
      </w:r>
      <w:r w:rsidR="00796C80">
        <w:t>intensive</w:t>
      </w:r>
      <w:r>
        <w:t xml:space="preserve"> fostering bridging placement is under development and keen to talk to others who might be developing this. </w:t>
      </w:r>
    </w:p>
    <w:p w14:paraId="5A78CC7D" w14:textId="1F30B96F" w:rsidR="00FE7D0C" w:rsidRDefault="00FE7D0C">
      <w:r>
        <w:t>SS wants to discuss how we manage urgent care (same day placements and out of hours)</w:t>
      </w:r>
      <w:r w:rsidR="006F2D4F">
        <w:t xml:space="preserve">.   We are reviewing how we are doing this, who recruits urgent care placements and how does it work. </w:t>
      </w:r>
    </w:p>
    <w:p w14:paraId="4AC99962" w14:textId="77777777" w:rsidR="00B83AE6" w:rsidRDefault="007841C5">
      <w:r>
        <w:t>HB</w:t>
      </w:r>
      <w:r w:rsidR="00DE2D89">
        <w:t xml:space="preserve"> said in Wokingham they are at early stages of a business case for salaried foster carers.  Who will be paid to have placements</w:t>
      </w:r>
      <w:r>
        <w:t xml:space="preserve"> 10</w:t>
      </w:r>
      <w:r w:rsidR="00DE2D89">
        <w:t xml:space="preserve"> </w:t>
      </w:r>
      <w:r>
        <w:t xml:space="preserve">months a year, 3 carers working in rotation on £60k a year.  </w:t>
      </w:r>
      <w:r w:rsidR="00DE2D89">
        <w:t>They receive good financial rewards, employment benefits and two months off.  They will be providing a home to most complex cases as an alternative to residential.  For example, r</w:t>
      </w:r>
      <w:r w:rsidR="00700C7D">
        <w:t>emand</w:t>
      </w:r>
      <w:r w:rsidR="00B83AE6">
        <w:t xml:space="preserve">. </w:t>
      </w:r>
      <w:r w:rsidR="00204E4A">
        <w:t xml:space="preserve">  </w:t>
      </w:r>
    </w:p>
    <w:p w14:paraId="48E095AF" w14:textId="7A5BF105" w:rsidR="007841C5" w:rsidRDefault="00B83AE6">
      <w:r>
        <w:rPr>
          <w:b/>
          <w:bCs/>
        </w:rPr>
        <w:t xml:space="preserve">Action: </w:t>
      </w:r>
      <w:r>
        <w:t>HB to share business case and thinking re: salaried foster carers once further developed</w:t>
      </w:r>
      <w:r w:rsidR="004C7EDC">
        <w:t xml:space="preserve"> </w:t>
      </w:r>
    </w:p>
    <w:p w14:paraId="18AE2EB5" w14:textId="77777777" w:rsidR="009D5B0C" w:rsidRDefault="009D5B0C" w:rsidP="009D5B0C">
      <w:r>
        <w:t xml:space="preserve">LP </w:t>
      </w:r>
      <w:r w:rsidRPr="009D5B0C">
        <w:t>What is working well in our Fostering Service are monthly Joint Learning sessions which include both foster carers and SWs where we will focus on specific relevant topics/bring in speakers etc- it's a great learning together opportunity and useful forum for supporting carers re: practice.</w:t>
      </w:r>
    </w:p>
    <w:p w14:paraId="5538F774" w14:textId="43BF0FCF" w:rsidR="001D2827" w:rsidRDefault="001D2827" w:rsidP="009D5B0C">
      <w:r>
        <w:t>AOB</w:t>
      </w:r>
    </w:p>
    <w:p w14:paraId="76D83442" w14:textId="3A94D623" w:rsidR="00223033" w:rsidRPr="001D2827" w:rsidRDefault="00223033" w:rsidP="009D5B0C">
      <w:r w:rsidRPr="00223033">
        <w:t xml:space="preserve">Possible agenda next time is: spending review and implications for fostering, salaried carers, surrey foster carer charter, </w:t>
      </w:r>
      <w:r w:rsidR="00B83AE6" w:rsidRPr="00223033">
        <w:t>Brighton</w:t>
      </w:r>
      <w:r w:rsidRPr="00223033">
        <w:t xml:space="preserve"> wellness action plan and support to 1st year </w:t>
      </w:r>
    </w:p>
    <w:p w14:paraId="2E772918" w14:textId="59C35033" w:rsidR="00B83AE6" w:rsidRDefault="00B83AE6" w:rsidP="009D5B0C">
      <w:pPr>
        <w:rPr>
          <w:b/>
          <w:bCs/>
        </w:rPr>
      </w:pPr>
      <w:r>
        <w:rPr>
          <w:b/>
          <w:bCs/>
        </w:rPr>
        <w:t>Item 3: LA fostering south east</w:t>
      </w:r>
    </w:p>
    <w:p w14:paraId="05E22943" w14:textId="1DD07786" w:rsidR="00721B8D" w:rsidRPr="009D5B0C" w:rsidRDefault="00B83AE6" w:rsidP="009D5B0C">
      <w:r>
        <w:lastRenderedPageBreak/>
        <w:t xml:space="preserve"> SD asked people for general feedback on the new fostering hub as she hadn’t attended the last DCS meeting. </w:t>
      </w:r>
      <w:r w:rsidR="00721B8D">
        <w:t>KD</w:t>
      </w:r>
      <w:r>
        <w:t xml:space="preserve"> said</w:t>
      </w:r>
      <w:r w:rsidR="00721B8D">
        <w:t xml:space="preserve"> </w:t>
      </w:r>
      <w:r w:rsidR="00B10057">
        <w:t>a</w:t>
      </w:r>
      <w:r w:rsidR="001D2827">
        <w:t xml:space="preserve"> lot of feedback </w:t>
      </w:r>
      <w:r w:rsidR="00B10057">
        <w:t xml:space="preserve">is that </w:t>
      </w:r>
      <w:r w:rsidR="001D2827">
        <w:t xml:space="preserve">marketing </w:t>
      </w:r>
      <w:r w:rsidR="00B10057">
        <w:t xml:space="preserve">has </w:t>
      </w:r>
      <w:r w:rsidR="001D2827">
        <w:t>taken</w:t>
      </w:r>
      <w:r w:rsidR="00B10057">
        <w:t xml:space="preserve"> longer than we would have hoped</w:t>
      </w:r>
      <w:r w:rsidR="001D2827">
        <w:t xml:space="preserve">, so data </w:t>
      </w:r>
      <w:r w:rsidR="00B10057">
        <w:t xml:space="preserve">on demand into the hub </w:t>
      </w:r>
      <w:r w:rsidR="001D2827">
        <w:t xml:space="preserve">is </w:t>
      </w:r>
      <w:r w:rsidR="00B10057">
        <w:t xml:space="preserve">really </w:t>
      </w:r>
      <w:r w:rsidR="001D2827">
        <w:t xml:space="preserve">from our own </w:t>
      </w:r>
      <w:r w:rsidR="00B10057">
        <w:t xml:space="preserve">marketing </w:t>
      </w:r>
      <w:r w:rsidR="001D2827">
        <w:t xml:space="preserve">efforts. </w:t>
      </w:r>
      <w:r w:rsidR="009B331D">
        <w:t>There has also been a r</w:t>
      </w:r>
      <w:r w:rsidR="001D2827">
        <w:t xml:space="preserve">equest for </w:t>
      </w:r>
      <w:r w:rsidR="009B331D">
        <w:t>greater AD involvement as there is a p</w:t>
      </w:r>
      <w:r w:rsidR="00DB1342">
        <w:t xml:space="preserve">ossible disconnect between DCSs and Ads. </w:t>
      </w:r>
    </w:p>
    <w:p w14:paraId="2BD6CEFC" w14:textId="34EF0E60" w:rsidR="00B83AE6" w:rsidRPr="009B331D" w:rsidRDefault="009B331D" w:rsidP="009D5B0C">
      <w:pPr>
        <w:rPr>
          <w:b/>
          <w:bCs/>
        </w:rPr>
      </w:pPr>
      <w:r>
        <w:rPr>
          <w:b/>
          <w:bCs/>
        </w:rPr>
        <w:t>Item 4: regional care cooperatives:</w:t>
      </w:r>
    </w:p>
    <w:p w14:paraId="7A1D8074" w14:textId="1455467B" w:rsidR="009D5B0C" w:rsidRPr="009B331D" w:rsidRDefault="009B331D" w:rsidP="009D5B0C">
      <w:r>
        <w:t>Mark Evans joined to share</w:t>
      </w:r>
      <w:r w:rsidR="0072434E">
        <w:t>the background and relevance of the RCC work to fostering:</w:t>
      </w:r>
    </w:p>
    <w:p w14:paraId="5B0D87EA" w14:textId="3BEBE460" w:rsidR="008642AF" w:rsidRDefault="008642AF" w:rsidP="009D5B0C">
      <w:r w:rsidRPr="008642AF">
        <w:rPr>
          <w:noProof/>
        </w:rPr>
        <w:drawing>
          <wp:inline distT="0" distB="0" distL="0" distR="0" wp14:anchorId="63A51C5D" wp14:editId="2648A1CD">
            <wp:extent cx="5731510" cy="2858770"/>
            <wp:effectExtent l="0" t="0" r="2540" b="0"/>
            <wp:docPr id="1406249965"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9965" name="Picture 1" descr="A white text on a white background&#10;&#10;Description automatically generated"/>
                    <pic:cNvPicPr/>
                  </pic:nvPicPr>
                  <pic:blipFill>
                    <a:blip r:embed="rId5"/>
                    <a:stretch>
                      <a:fillRect/>
                    </a:stretch>
                  </pic:blipFill>
                  <pic:spPr>
                    <a:xfrm>
                      <a:off x="0" y="0"/>
                      <a:ext cx="5731510" cy="2858770"/>
                    </a:xfrm>
                    <a:prstGeom prst="rect">
                      <a:avLst/>
                    </a:prstGeom>
                  </pic:spPr>
                </pic:pic>
              </a:graphicData>
            </a:graphic>
          </wp:inline>
        </w:drawing>
      </w:r>
    </w:p>
    <w:p w14:paraId="51B55D70" w14:textId="21325825" w:rsidR="002722FC" w:rsidRDefault="002722FC" w:rsidP="009D5B0C">
      <w:r w:rsidRPr="002722FC">
        <w:rPr>
          <w:noProof/>
        </w:rPr>
        <w:drawing>
          <wp:inline distT="0" distB="0" distL="0" distR="0" wp14:anchorId="236C345F" wp14:editId="020A3D7D">
            <wp:extent cx="5731510" cy="1826260"/>
            <wp:effectExtent l="0" t="0" r="2540" b="2540"/>
            <wp:docPr id="1709058183"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58183" name="Picture 1" descr="A close-up of a text&#10;&#10;Description automatically generated"/>
                    <pic:cNvPicPr/>
                  </pic:nvPicPr>
                  <pic:blipFill>
                    <a:blip r:embed="rId6"/>
                    <a:stretch>
                      <a:fillRect/>
                    </a:stretch>
                  </pic:blipFill>
                  <pic:spPr>
                    <a:xfrm>
                      <a:off x="0" y="0"/>
                      <a:ext cx="5731510" cy="1826260"/>
                    </a:xfrm>
                    <a:prstGeom prst="rect">
                      <a:avLst/>
                    </a:prstGeom>
                  </pic:spPr>
                </pic:pic>
              </a:graphicData>
            </a:graphic>
          </wp:inline>
        </w:drawing>
      </w:r>
    </w:p>
    <w:p w14:paraId="0164C7AB" w14:textId="49E9CA99" w:rsidR="00BC65C1" w:rsidRDefault="009D2C07" w:rsidP="009D5B0C">
      <w:r w:rsidRPr="009D2C07">
        <w:rPr>
          <w:noProof/>
        </w:rPr>
        <w:lastRenderedPageBreak/>
        <w:drawing>
          <wp:inline distT="0" distB="0" distL="0" distR="0" wp14:anchorId="290E357C" wp14:editId="619BB1ED">
            <wp:extent cx="5731510" cy="2907665"/>
            <wp:effectExtent l="0" t="0" r="2540" b="6985"/>
            <wp:docPr id="50775440" name="Picture 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5440" name="Picture 1" descr="A group of people posing for a picture&#10;&#10;Description automatically generated"/>
                    <pic:cNvPicPr/>
                  </pic:nvPicPr>
                  <pic:blipFill>
                    <a:blip r:embed="rId7"/>
                    <a:stretch>
                      <a:fillRect/>
                    </a:stretch>
                  </pic:blipFill>
                  <pic:spPr>
                    <a:xfrm>
                      <a:off x="0" y="0"/>
                      <a:ext cx="5731510" cy="2907665"/>
                    </a:xfrm>
                    <a:prstGeom prst="rect">
                      <a:avLst/>
                    </a:prstGeom>
                  </pic:spPr>
                </pic:pic>
              </a:graphicData>
            </a:graphic>
          </wp:inline>
        </w:drawing>
      </w:r>
    </w:p>
    <w:p w14:paraId="4DBDA7E2" w14:textId="3569D7A0" w:rsidR="009D2C07" w:rsidRDefault="009D2C07" w:rsidP="009D5B0C">
      <w:r>
        <w:t xml:space="preserve">We are seeing children in residential care who shouldn’t be there. So whilst we are concentrating on high cost group, without growing foster capacity and developing UASC approach will be tricky. </w:t>
      </w:r>
    </w:p>
    <w:p w14:paraId="36C76AED" w14:textId="1E26AAD5" w:rsidR="00D51E33" w:rsidRDefault="00D51E33" w:rsidP="009D5B0C">
      <w:r>
        <w:t>There are some minimum requirements on what we need to do</w:t>
      </w:r>
      <w:r w:rsidR="0072434E">
        <w:t xml:space="preserve"> through the south east regional care cooperative:</w:t>
      </w:r>
    </w:p>
    <w:p w14:paraId="733D315A" w14:textId="3253594A" w:rsidR="00D51E33" w:rsidRDefault="004477C4" w:rsidP="009D5B0C">
      <w:r w:rsidRPr="004477C4">
        <w:rPr>
          <w:noProof/>
        </w:rPr>
        <w:drawing>
          <wp:inline distT="0" distB="0" distL="0" distR="0" wp14:anchorId="42954892" wp14:editId="2AF3B59C">
            <wp:extent cx="5731510" cy="2887345"/>
            <wp:effectExtent l="0" t="0" r="2540" b="8255"/>
            <wp:docPr id="214333396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3968" name="Picture 1" descr="A white background with black text&#10;&#10;Description automatically generated"/>
                    <pic:cNvPicPr/>
                  </pic:nvPicPr>
                  <pic:blipFill>
                    <a:blip r:embed="rId8"/>
                    <a:stretch>
                      <a:fillRect/>
                    </a:stretch>
                  </pic:blipFill>
                  <pic:spPr>
                    <a:xfrm>
                      <a:off x="0" y="0"/>
                      <a:ext cx="5731510" cy="2887345"/>
                    </a:xfrm>
                    <a:prstGeom prst="rect">
                      <a:avLst/>
                    </a:prstGeom>
                  </pic:spPr>
                </pic:pic>
              </a:graphicData>
            </a:graphic>
          </wp:inline>
        </w:drawing>
      </w:r>
    </w:p>
    <w:p w14:paraId="46EA8C0E" w14:textId="1907A908" w:rsidR="001B2532" w:rsidRDefault="001B2532" w:rsidP="009D5B0C">
      <w:r w:rsidRPr="001B2532">
        <w:rPr>
          <w:noProof/>
        </w:rPr>
        <w:lastRenderedPageBreak/>
        <w:drawing>
          <wp:inline distT="0" distB="0" distL="0" distR="0" wp14:anchorId="55EC68C1" wp14:editId="24966461">
            <wp:extent cx="5731510" cy="3093085"/>
            <wp:effectExtent l="0" t="0" r="2540" b="0"/>
            <wp:docPr id="666386339"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86339" name="Picture 1" descr="A screenshot of a website&#10;&#10;Description automatically generated"/>
                    <pic:cNvPicPr/>
                  </pic:nvPicPr>
                  <pic:blipFill>
                    <a:blip r:embed="rId9"/>
                    <a:stretch>
                      <a:fillRect/>
                    </a:stretch>
                  </pic:blipFill>
                  <pic:spPr>
                    <a:xfrm>
                      <a:off x="0" y="0"/>
                      <a:ext cx="5731510" cy="3093085"/>
                    </a:xfrm>
                    <a:prstGeom prst="rect">
                      <a:avLst/>
                    </a:prstGeom>
                  </pic:spPr>
                </pic:pic>
              </a:graphicData>
            </a:graphic>
          </wp:inline>
        </w:drawing>
      </w:r>
    </w:p>
    <w:p w14:paraId="46D6415D" w14:textId="3B89336D" w:rsidR="001B2532" w:rsidRDefault="008E14BA" w:rsidP="009D5B0C">
      <w:r>
        <w:t>Looking at a structure around 20 people in the region</w:t>
      </w:r>
    </w:p>
    <w:p w14:paraId="5D939511" w14:textId="4DD926D6" w:rsidR="008E14BA" w:rsidRDefault="008E14BA" w:rsidP="009D5B0C">
      <w:r w:rsidRPr="008E14BA">
        <w:rPr>
          <w:noProof/>
        </w:rPr>
        <w:drawing>
          <wp:inline distT="0" distB="0" distL="0" distR="0" wp14:anchorId="1EB3CFD6" wp14:editId="198182D0">
            <wp:extent cx="5731510" cy="3208655"/>
            <wp:effectExtent l="0" t="0" r="2540" b="0"/>
            <wp:docPr id="1023076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76817" name="Picture 1" descr="A screenshot of a computer&#10;&#10;Description automatically generated"/>
                    <pic:cNvPicPr/>
                  </pic:nvPicPr>
                  <pic:blipFill>
                    <a:blip r:embed="rId10"/>
                    <a:stretch>
                      <a:fillRect/>
                    </a:stretch>
                  </pic:blipFill>
                  <pic:spPr>
                    <a:xfrm>
                      <a:off x="0" y="0"/>
                      <a:ext cx="5731510" cy="3208655"/>
                    </a:xfrm>
                    <a:prstGeom prst="rect">
                      <a:avLst/>
                    </a:prstGeom>
                  </pic:spPr>
                </pic:pic>
              </a:graphicData>
            </a:graphic>
          </wp:inline>
        </w:drawing>
      </w:r>
    </w:p>
    <w:p w14:paraId="6458507F" w14:textId="77777777" w:rsidR="00346AA8" w:rsidRDefault="00346AA8" w:rsidP="009D5B0C">
      <w:pPr>
        <w:sectPr w:rsidR="00346AA8">
          <w:pgSz w:w="11906" w:h="16838"/>
          <w:pgMar w:top="1440" w:right="1440" w:bottom="1440" w:left="1440" w:header="708" w:footer="708" w:gutter="0"/>
          <w:cols w:space="708"/>
          <w:docGrid w:linePitch="360"/>
        </w:sectPr>
      </w:pPr>
    </w:p>
    <w:p w14:paraId="2FBAABA2" w14:textId="0DCE050C" w:rsidR="00DA1723" w:rsidRPr="00E568C2" w:rsidRDefault="00DA1723" w:rsidP="00DA1723">
      <w:pPr>
        <w:rPr>
          <w:rFonts w:ascii="Raleway" w:hAnsi="Raleway"/>
          <w:b/>
          <w:bCs/>
        </w:rPr>
      </w:pPr>
      <w:r>
        <w:rPr>
          <w:rFonts w:ascii="Raleway" w:hAnsi="Raleway"/>
          <w:b/>
          <w:bCs/>
        </w:rPr>
        <w:lastRenderedPageBreak/>
        <w:t xml:space="preserve">Action log: updated </w:t>
      </w:r>
      <w:r w:rsidR="00603AAE">
        <w:rPr>
          <w:rFonts w:ascii="Raleway" w:hAnsi="Raleway"/>
          <w:b/>
          <w:bCs/>
        </w:rPr>
        <w:t>Dec 3 2024</w:t>
      </w:r>
      <w:r>
        <w:rPr>
          <w:rFonts w:ascii="Raleway" w:hAnsi="Raleway"/>
          <w:b/>
          <w:bCs/>
        </w:rPr>
        <w:t xml:space="preserve"> </w:t>
      </w:r>
      <w:r>
        <w:rPr>
          <w:bCs/>
        </w:rPr>
        <w:t>Shaded lines, actions are complete</w:t>
      </w:r>
    </w:p>
    <w:tbl>
      <w:tblPr>
        <w:tblStyle w:val="TableGrid"/>
        <w:tblW w:w="14596" w:type="dxa"/>
        <w:tblInd w:w="-147" w:type="dxa"/>
        <w:tblLook w:val="04A0" w:firstRow="1" w:lastRow="0" w:firstColumn="1" w:lastColumn="0" w:noHBand="0" w:noVBand="1"/>
      </w:tblPr>
      <w:tblGrid>
        <w:gridCol w:w="566"/>
        <w:gridCol w:w="9839"/>
        <w:gridCol w:w="1515"/>
        <w:gridCol w:w="1403"/>
        <w:gridCol w:w="1273"/>
      </w:tblGrid>
      <w:tr w:rsidR="00DA1723" w14:paraId="7D310D98" w14:textId="77777777" w:rsidTr="009068E7">
        <w:tc>
          <w:tcPr>
            <w:tcW w:w="566" w:type="dxa"/>
            <w:shd w:val="clear" w:color="auto" w:fill="FFFFFF" w:themeFill="background1"/>
          </w:tcPr>
          <w:p w14:paraId="27574251" w14:textId="77777777" w:rsidR="00DA1723" w:rsidRDefault="00DA1723" w:rsidP="009068E7">
            <w:pPr>
              <w:contextualSpacing/>
              <w:rPr>
                <w:b/>
              </w:rPr>
            </w:pPr>
          </w:p>
        </w:tc>
        <w:tc>
          <w:tcPr>
            <w:tcW w:w="9839" w:type="dxa"/>
            <w:shd w:val="clear" w:color="auto" w:fill="FFFFFF" w:themeFill="background1"/>
          </w:tcPr>
          <w:p w14:paraId="5997D672" w14:textId="77777777" w:rsidR="00DA1723" w:rsidRDefault="00DA1723" w:rsidP="009068E7">
            <w:pPr>
              <w:contextualSpacing/>
              <w:rPr>
                <w:b/>
              </w:rPr>
            </w:pPr>
            <w:r>
              <w:rPr>
                <w:b/>
              </w:rPr>
              <w:t>Action</w:t>
            </w:r>
          </w:p>
        </w:tc>
        <w:tc>
          <w:tcPr>
            <w:tcW w:w="1515" w:type="dxa"/>
            <w:shd w:val="clear" w:color="auto" w:fill="FFFFFF" w:themeFill="background1"/>
          </w:tcPr>
          <w:p w14:paraId="310AB605" w14:textId="77777777" w:rsidR="00DA1723" w:rsidRDefault="00DA1723" w:rsidP="009068E7">
            <w:pPr>
              <w:contextualSpacing/>
              <w:rPr>
                <w:b/>
              </w:rPr>
            </w:pPr>
            <w:r>
              <w:rPr>
                <w:b/>
              </w:rPr>
              <w:t>Responsible</w:t>
            </w:r>
          </w:p>
        </w:tc>
        <w:tc>
          <w:tcPr>
            <w:tcW w:w="1403" w:type="dxa"/>
            <w:shd w:val="clear" w:color="auto" w:fill="FFFFFF" w:themeFill="background1"/>
          </w:tcPr>
          <w:p w14:paraId="02F5B928" w14:textId="77777777" w:rsidR="00DA1723" w:rsidRDefault="00DA1723" w:rsidP="009068E7">
            <w:pPr>
              <w:contextualSpacing/>
              <w:rPr>
                <w:b/>
              </w:rPr>
            </w:pPr>
            <w:r>
              <w:rPr>
                <w:b/>
              </w:rPr>
              <w:t>Date issued</w:t>
            </w:r>
          </w:p>
        </w:tc>
        <w:tc>
          <w:tcPr>
            <w:tcW w:w="1273" w:type="dxa"/>
            <w:shd w:val="clear" w:color="auto" w:fill="FFFFFF" w:themeFill="background1"/>
          </w:tcPr>
          <w:p w14:paraId="27CCF71E" w14:textId="77777777" w:rsidR="00DA1723" w:rsidRDefault="00DA1723" w:rsidP="009068E7">
            <w:pPr>
              <w:contextualSpacing/>
              <w:rPr>
                <w:b/>
              </w:rPr>
            </w:pPr>
            <w:r>
              <w:rPr>
                <w:b/>
              </w:rPr>
              <w:t>Status</w:t>
            </w:r>
          </w:p>
        </w:tc>
      </w:tr>
      <w:tr w:rsidR="004D2F7E" w14:paraId="511A73E9" w14:textId="77777777" w:rsidTr="004D2F7E">
        <w:tc>
          <w:tcPr>
            <w:tcW w:w="566" w:type="dxa"/>
            <w:shd w:val="clear" w:color="auto" w:fill="ADADAD" w:themeFill="background2" w:themeFillShade="BF"/>
          </w:tcPr>
          <w:p w14:paraId="1D7CEA52" w14:textId="4EEEF583" w:rsidR="004D2F7E" w:rsidRPr="004D2F7E" w:rsidRDefault="004D2F7E" w:rsidP="009068E7">
            <w:pPr>
              <w:contextualSpacing/>
              <w:rPr>
                <w:rFonts w:ascii="Raleway" w:hAnsi="Raleway"/>
                <w:bCs/>
              </w:rPr>
            </w:pPr>
            <w:r w:rsidRPr="004D2F7E">
              <w:rPr>
                <w:rFonts w:ascii="Raleway" w:hAnsi="Raleway"/>
                <w:bCs/>
              </w:rPr>
              <w:t>43</w:t>
            </w:r>
          </w:p>
        </w:tc>
        <w:tc>
          <w:tcPr>
            <w:tcW w:w="9839" w:type="dxa"/>
            <w:shd w:val="clear" w:color="auto" w:fill="ADADAD" w:themeFill="background2" w:themeFillShade="BF"/>
          </w:tcPr>
          <w:p w14:paraId="5C3615BE" w14:textId="07FB74AD" w:rsidR="004D2F7E" w:rsidRPr="004D2F7E" w:rsidRDefault="004D2F7E" w:rsidP="009068E7">
            <w:pPr>
              <w:contextualSpacing/>
              <w:rPr>
                <w:rFonts w:ascii="Raleway" w:hAnsi="Raleway"/>
                <w:bCs/>
              </w:rPr>
            </w:pPr>
            <w:r w:rsidRPr="004D2F7E">
              <w:rPr>
                <w:rFonts w:ascii="Raleway" w:hAnsi="Raleway"/>
                <w:bCs/>
              </w:rPr>
              <w:t>SD to draft letter to ICBs in region setting out the impact of delays in medical assessments</w:t>
            </w:r>
          </w:p>
        </w:tc>
        <w:tc>
          <w:tcPr>
            <w:tcW w:w="1515" w:type="dxa"/>
            <w:shd w:val="clear" w:color="auto" w:fill="ADADAD" w:themeFill="background2" w:themeFillShade="BF"/>
          </w:tcPr>
          <w:p w14:paraId="21ECFE94" w14:textId="26F0ECFA" w:rsidR="004D2F7E" w:rsidRPr="004D2F7E" w:rsidRDefault="004D2F7E" w:rsidP="009068E7">
            <w:pPr>
              <w:contextualSpacing/>
              <w:rPr>
                <w:rFonts w:ascii="Raleway" w:hAnsi="Raleway"/>
                <w:bCs/>
              </w:rPr>
            </w:pPr>
            <w:r w:rsidRPr="004D2F7E">
              <w:rPr>
                <w:rFonts w:ascii="Raleway" w:hAnsi="Raleway"/>
                <w:bCs/>
              </w:rPr>
              <w:t>SD</w:t>
            </w:r>
          </w:p>
        </w:tc>
        <w:tc>
          <w:tcPr>
            <w:tcW w:w="1403" w:type="dxa"/>
            <w:shd w:val="clear" w:color="auto" w:fill="ADADAD" w:themeFill="background2" w:themeFillShade="BF"/>
          </w:tcPr>
          <w:p w14:paraId="1BEF4477" w14:textId="3E8B801B" w:rsidR="004D2F7E" w:rsidRPr="004D2F7E" w:rsidRDefault="004D2F7E" w:rsidP="009068E7">
            <w:pPr>
              <w:contextualSpacing/>
              <w:rPr>
                <w:rFonts w:ascii="Raleway" w:hAnsi="Raleway"/>
                <w:bCs/>
              </w:rPr>
            </w:pPr>
            <w:r w:rsidRPr="004D2F7E">
              <w:rPr>
                <w:rFonts w:ascii="Raleway" w:hAnsi="Raleway"/>
                <w:bCs/>
              </w:rPr>
              <w:t>Oct 2024</w:t>
            </w:r>
          </w:p>
        </w:tc>
        <w:tc>
          <w:tcPr>
            <w:tcW w:w="1273" w:type="dxa"/>
            <w:shd w:val="clear" w:color="auto" w:fill="ADADAD" w:themeFill="background2" w:themeFillShade="BF"/>
          </w:tcPr>
          <w:p w14:paraId="452254C2" w14:textId="2EE55C57" w:rsidR="004D2F7E" w:rsidRPr="004D2F7E" w:rsidRDefault="004D2F7E" w:rsidP="009068E7">
            <w:pPr>
              <w:contextualSpacing/>
              <w:rPr>
                <w:rFonts w:ascii="Raleway" w:hAnsi="Raleway"/>
                <w:bCs/>
              </w:rPr>
            </w:pPr>
            <w:r w:rsidRPr="004D2F7E">
              <w:rPr>
                <w:rFonts w:ascii="Raleway" w:hAnsi="Raleway"/>
                <w:bCs/>
              </w:rPr>
              <w:t>complete</w:t>
            </w:r>
          </w:p>
        </w:tc>
      </w:tr>
      <w:tr w:rsidR="004D2F7E" w14:paraId="105F6A99" w14:textId="77777777" w:rsidTr="009068E7">
        <w:tc>
          <w:tcPr>
            <w:tcW w:w="566" w:type="dxa"/>
            <w:shd w:val="clear" w:color="auto" w:fill="FFFFFF" w:themeFill="background1"/>
          </w:tcPr>
          <w:p w14:paraId="22E09FCC" w14:textId="225510A9" w:rsidR="004D2F7E" w:rsidRPr="004D2F7E" w:rsidRDefault="004D2F7E" w:rsidP="009068E7">
            <w:pPr>
              <w:contextualSpacing/>
              <w:rPr>
                <w:rFonts w:ascii="Raleway" w:hAnsi="Raleway"/>
                <w:bCs/>
              </w:rPr>
            </w:pPr>
            <w:r w:rsidRPr="004D2F7E">
              <w:rPr>
                <w:rFonts w:ascii="Raleway" w:hAnsi="Raleway"/>
                <w:bCs/>
              </w:rPr>
              <w:t>42</w:t>
            </w:r>
          </w:p>
        </w:tc>
        <w:tc>
          <w:tcPr>
            <w:tcW w:w="9839" w:type="dxa"/>
            <w:shd w:val="clear" w:color="auto" w:fill="FFFFFF" w:themeFill="background1"/>
          </w:tcPr>
          <w:p w14:paraId="1E5F1134" w14:textId="33E6D512" w:rsidR="004D2F7E" w:rsidRPr="004D2F7E" w:rsidRDefault="004D2F7E" w:rsidP="009068E7">
            <w:pPr>
              <w:contextualSpacing/>
              <w:rPr>
                <w:rFonts w:ascii="Raleway" w:hAnsi="Raleway"/>
                <w:bCs/>
              </w:rPr>
            </w:pPr>
            <w:r w:rsidRPr="004D2F7E">
              <w:rPr>
                <w:rFonts w:ascii="Raleway" w:hAnsi="Raleway"/>
                <w:bCs/>
              </w:rPr>
              <w:t>HB to share business case/thinking behind salaried foster carers (c.£60k, 10 months a year, 3 carers on rotation)</w:t>
            </w:r>
          </w:p>
        </w:tc>
        <w:tc>
          <w:tcPr>
            <w:tcW w:w="1515" w:type="dxa"/>
            <w:shd w:val="clear" w:color="auto" w:fill="FFFFFF" w:themeFill="background1"/>
          </w:tcPr>
          <w:p w14:paraId="4023C54B" w14:textId="548EB957" w:rsidR="004D2F7E" w:rsidRPr="004D2F7E" w:rsidRDefault="004D2F7E" w:rsidP="009068E7">
            <w:pPr>
              <w:contextualSpacing/>
              <w:rPr>
                <w:rFonts w:ascii="Raleway" w:hAnsi="Raleway"/>
                <w:bCs/>
              </w:rPr>
            </w:pPr>
            <w:r w:rsidRPr="004D2F7E">
              <w:rPr>
                <w:rFonts w:ascii="Raleway" w:hAnsi="Raleway"/>
                <w:bCs/>
              </w:rPr>
              <w:t>HB</w:t>
            </w:r>
          </w:p>
        </w:tc>
        <w:tc>
          <w:tcPr>
            <w:tcW w:w="1403" w:type="dxa"/>
            <w:shd w:val="clear" w:color="auto" w:fill="FFFFFF" w:themeFill="background1"/>
          </w:tcPr>
          <w:p w14:paraId="37549A13" w14:textId="78AC6F4C" w:rsidR="004D2F7E" w:rsidRPr="004D2F7E" w:rsidRDefault="004D2F7E" w:rsidP="009068E7">
            <w:pPr>
              <w:contextualSpacing/>
              <w:rPr>
                <w:rFonts w:ascii="Raleway" w:hAnsi="Raleway"/>
                <w:bCs/>
              </w:rPr>
            </w:pPr>
            <w:r w:rsidRPr="004D2F7E">
              <w:rPr>
                <w:rFonts w:ascii="Raleway" w:hAnsi="Raleway"/>
                <w:bCs/>
              </w:rPr>
              <w:t>Oct 2024</w:t>
            </w:r>
          </w:p>
        </w:tc>
        <w:tc>
          <w:tcPr>
            <w:tcW w:w="1273" w:type="dxa"/>
            <w:shd w:val="clear" w:color="auto" w:fill="FFFFFF" w:themeFill="background1"/>
          </w:tcPr>
          <w:p w14:paraId="43A79DD9" w14:textId="6338B168" w:rsidR="004D2F7E" w:rsidRPr="004D2F7E" w:rsidRDefault="004D2F7E" w:rsidP="009068E7">
            <w:pPr>
              <w:contextualSpacing/>
              <w:rPr>
                <w:rFonts w:ascii="Raleway" w:hAnsi="Raleway"/>
                <w:bCs/>
              </w:rPr>
            </w:pPr>
            <w:r w:rsidRPr="004D2F7E">
              <w:rPr>
                <w:rFonts w:ascii="Raleway" w:hAnsi="Raleway"/>
                <w:bCs/>
              </w:rPr>
              <w:t>open</w:t>
            </w:r>
          </w:p>
        </w:tc>
      </w:tr>
      <w:tr w:rsidR="00617B53" w14:paraId="5C7AE998" w14:textId="77777777" w:rsidTr="009068E7">
        <w:tc>
          <w:tcPr>
            <w:tcW w:w="566" w:type="dxa"/>
            <w:shd w:val="clear" w:color="auto" w:fill="FFFFFF" w:themeFill="background1"/>
          </w:tcPr>
          <w:p w14:paraId="02ADAFB0" w14:textId="72D6DA55" w:rsidR="00617B53" w:rsidRPr="004D2F7E" w:rsidRDefault="00617B53" w:rsidP="009068E7">
            <w:pPr>
              <w:contextualSpacing/>
              <w:rPr>
                <w:rFonts w:ascii="Raleway" w:hAnsi="Raleway"/>
                <w:bCs/>
              </w:rPr>
            </w:pPr>
            <w:r w:rsidRPr="004D2F7E">
              <w:rPr>
                <w:rFonts w:ascii="Raleway" w:hAnsi="Raleway"/>
                <w:bCs/>
              </w:rPr>
              <w:t>41</w:t>
            </w:r>
          </w:p>
        </w:tc>
        <w:tc>
          <w:tcPr>
            <w:tcW w:w="9839" w:type="dxa"/>
            <w:shd w:val="clear" w:color="auto" w:fill="FFFFFF" w:themeFill="background1"/>
          </w:tcPr>
          <w:p w14:paraId="5C399C72" w14:textId="409CB806" w:rsidR="00617B53" w:rsidRPr="004D2F7E" w:rsidRDefault="004D2F7E" w:rsidP="009068E7">
            <w:pPr>
              <w:contextualSpacing/>
              <w:rPr>
                <w:rFonts w:ascii="Raleway" w:hAnsi="Raleway"/>
                <w:bCs/>
              </w:rPr>
            </w:pPr>
            <w:r w:rsidRPr="004D2F7E">
              <w:rPr>
                <w:rFonts w:ascii="Raleway" w:hAnsi="Raleway"/>
                <w:bCs/>
              </w:rPr>
              <w:t>PH, KL and SA to meet to get a consistent approach to police input across the Thames valley.</w:t>
            </w:r>
          </w:p>
        </w:tc>
        <w:tc>
          <w:tcPr>
            <w:tcW w:w="1515" w:type="dxa"/>
            <w:shd w:val="clear" w:color="auto" w:fill="FFFFFF" w:themeFill="background1"/>
          </w:tcPr>
          <w:p w14:paraId="2933B362" w14:textId="44BBF481" w:rsidR="00617B53" w:rsidRPr="004D2F7E" w:rsidRDefault="004D2F7E" w:rsidP="009068E7">
            <w:pPr>
              <w:contextualSpacing/>
              <w:rPr>
                <w:rFonts w:ascii="Raleway" w:hAnsi="Raleway"/>
                <w:bCs/>
              </w:rPr>
            </w:pPr>
            <w:r w:rsidRPr="004D2F7E">
              <w:rPr>
                <w:rFonts w:ascii="Raleway" w:hAnsi="Raleway"/>
                <w:bCs/>
              </w:rPr>
              <w:t>PH KL SA</w:t>
            </w:r>
          </w:p>
        </w:tc>
        <w:tc>
          <w:tcPr>
            <w:tcW w:w="1403" w:type="dxa"/>
            <w:shd w:val="clear" w:color="auto" w:fill="FFFFFF" w:themeFill="background1"/>
          </w:tcPr>
          <w:p w14:paraId="3F758BA5" w14:textId="7B5021DA" w:rsidR="00617B53" w:rsidRPr="004D2F7E" w:rsidRDefault="004D2F7E" w:rsidP="009068E7">
            <w:pPr>
              <w:contextualSpacing/>
              <w:rPr>
                <w:rFonts w:ascii="Raleway" w:hAnsi="Raleway"/>
                <w:bCs/>
              </w:rPr>
            </w:pPr>
            <w:r w:rsidRPr="004D2F7E">
              <w:rPr>
                <w:rFonts w:ascii="Raleway" w:hAnsi="Raleway"/>
                <w:bCs/>
              </w:rPr>
              <w:t>Oct 2024</w:t>
            </w:r>
          </w:p>
        </w:tc>
        <w:tc>
          <w:tcPr>
            <w:tcW w:w="1273" w:type="dxa"/>
            <w:shd w:val="clear" w:color="auto" w:fill="FFFFFF" w:themeFill="background1"/>
          </w:tcPr>
          <w:p w14:paraId="1B7B1901" w14:textId="014C12BE" w:rsidR="00617B53" w:rsidRPr="004D2F7E" w:rsidRDefault="004D2F7E" w:rsidP="009068E7">
            <w:pPr>
              <w:contextualSpacing/>
              <w:rPr>
                <w:rFonts w:ascii="Raleway" w:hAnsi="Raleway"/>
                <w:bCs/>
              </w:rPr>
            </w:pPr>
            <w:r w:rsidRPr="004D2F7E">
              <w:rPr>
                <w:rFonts w:ascii="Raleway" w:hAnsi="Raleway"/>
                <w:bCs/>
              </w:rPr>
              <w:t>?</w:t>
            </w:r>
          </w:p>
        </w:tc>
      </w:tr>
      <w:tr w:rsidR="00617B53" w14:paraId="4471D6E3" w14:textId="77777777" w:rsidTr="004D2F7E">
        <w:tc>
          <w:tcPr>
            <w:tcW w:w="566" w:type="dxa"/>
            <w:shd w:val="clear" w:color="auto" w:fill="BFBFBF" w:themeFill="background1" w:themeFillShade="BF"/>
          </w:tcPr>
          <w:p w14:paraId="71AA93E2" w14:textId="614CFB33" w:rsidR="00617B53" w:rsidRPr="004D2F7E" w:rsidRDefault="00617B53" w:rsidP="009068E7">
            <w:pPr>
              <w:contextualSpacing/>
              <w:rPr>
                <w:rFonts w:ascii="Raleway" w:hAnsi="Raleway"/>
                <w:bCs/>
              </w:rPr>
            </w:pPr>
            <w:r w:rsidRPr="004D2F7E">
              <w:rPr>
                <w:rFonts w:ascii="Raleway" w:hAnsi="Raleway"/>
                <w:bCs/>
              </w:rPr>
              <w:t>40</w:t>
            </w:r>
          </w:p>
        </w:tc>
        <w:tc>
          <w:tcPr>
            <w:tcW w:w="9839" w:type="dxa"/>
            <w:shd w:val="clear" w:color="auto" w:fill="BFBFBF" w:themeFill="background1" w:themeFillShade="BF"/>
          </w:tcPr>
          <w:p w14:paraId="37F84AD9" w14:textId="2775EF7D" w:rsidR="00617B53" w:rsidRPr="004D2F7E" w:rsidRDefault="00617B53" w:rsidP="009068E7">
            <w:pPr>
              <w:contextualSpacing/>
              <w:rPr>
                <w:rFonts w:ascii="Raleway" w:hAnsi="Raleway"/>
                <w:bCs/>
              </w:rPr>
            </w:pPr>
            <w:r w:rsidRPr="004D2F7E">
              <w:rPr>
                <w:rFonts w:ascii="Raleway" w:hAnsi="Raleway"/>
                <w:bCs/>
              </w:rPr>
              <w:t>Brighton and Hove to share support for foster carers in first year and wellness action plan</w:t>
            </w:r>
          </w:p>
        </w:tc>
        <w:tc>
          <w:tcPr>
            <w:tcW w:w="1515" w:type="dxa"/>
            <w:shd w:val="clear" w:color="auto" w:fill="BFBFBF" w:themeFill="background1" w:themeFillShade="BF"/>
          </w:tcPr>
          <w:p w14:paraId="4B5C4983" w14:textId="038B32FF" w:rsidR="00617B53" w:rsidRPr="004D2F7E" w:rsidRDefault="00617B53" w:rsidP="009068E7">
            <w:pPr>
              <w:contextualSpacing/>
              <w:rPr>
                <w:rFonts w:ascii="Raleway" w:hAnsi="Raleway"/>
                <w:bCs/>
              </w:rPr>
            </w:pPr>
            <w:r w:rsidRPr="004D2F7E">
              <w:rPr>
                <w:rFonts w:ascii="Raleway" w:hAnsi="Raleway"/>
                <w:bCs/>
              </w:rPr>
              <w:t>CS</w:t>
            </w:r>
          </w:p>
        </w:tc>
        <w:tc>
          <w:tcPr>
            <w:tcW w:w="1403" w:type="dxa"/>
            <w:shd w:val="clear" w:color="auto" w:fill="BFBFBF" w:themeFill="background1" w:themeFillShade="BF"/>
          </w:tcPr>
          <w:p w14:paraId="2E7D08E6" w14:textId="12E724E9" w:rsidR="00617B53" w:rsidRPr="004D2F7E" w:rsidRDefault="00617B53" w:rsidP="009068E7">
            <w:pPr>
              <w:contextualSpacing/>
              <w:rPr>
                <w:rFonts w:ascii="Raleway" w:hAnsi="Raleway"/>
                <w:bCs/>
              </w:rPr>
            </w:pPr>
            <w:r w:rsidRPr="004D2F7E">
              <w:rPr>
                <w:rFonts w:ascii="Raleway" w:hAnsi="Raleway"/>
                <w:bCs/>
              </w:rPr>
              <w:t>Oct 2024</w:t>
            </w:r>
          </w:p>
        </w:tc>
        <w:tc>
          <w:tcPr>
            <w:tcW w:w="1273" w:type="dxa"/>
            <w:shd w:val="clear" w:color="auto" w:fill="BFBFBF" w:themeFill="background1" w:themeFillShade="BF"/>
          </w:tcPr>
          <w:p w14:paraId="0DCB1F06" w14:textId="791EF307" w:rsidR="00617B53" w:rsidRPr="004D2F7E" w:rsidRDefault="00617B53" w:rsidP="009068E7">
            <w:pPr>
              <w:contextualSpacing/>
              <w:rPr>
                <w:rFonts w:ascii="Raleway" w:hAnsi="Raleway"/>
                <w:bCs/>
              </w:rPr>
            </w:pPr>
            <w:r w:rsidRPr="004D2F7E">
              <w:rPr>
                <w:rFonts w:ascii="Raleway" w:hAnsi="Raleway"/>
                <w:bCs/>
              </w:rPr>
              <w:t>Complete</w:t>
            </w:r>
          </w:p>
        </w:tc>
      </w:tr>
      <w:tr w:rsidR="00DA1723" w14:paraId="6C05C055" w14:textId="77777777" w:rsidTr="00617B53">
        <w:tc>
          <w:tcPr>
            <w:tcW w:w="566" w:type="dxa"/>
            <w:shd w:val="clear" w:color="auto" w:fill="ADADAD" w:themeFill="background2" w:themeFillShade="BF"/>
          </w:tcPr>
          <w:p w14:paraId="5DE36CF0" w14:textId="77777777" w:rsidR="00DA1723" w:rsidRPr="004D2F7E" w:rsidRDefault="00DA1723" w:rsidP="009068E7">
            <w:pPr>
              <w:contextualSpacing/>
              <w:rPr>
                <w:rFonts w:ascii="Raleway" w:hAnsi="Raleway"/>
                <w:bCs/>
              </w:rPr>
            </w:pPr>
            <w:r w:rsidRPr="004D2F7E">
              <w:rPr>
                <w:rFonts w:ascii="Raleway" w:hAnsi="Raleway"/>
                <w:bCs/>
              </w:rPr>
              <w:t>39</w:t>
            </w:r>
          </w:p>
        </w:tc>
        <w:tc>
          <w:tcPr>
            <w:tcW w:w="9839" w:type="dxa"/>
            <w:shd w:val="clear" w:color="auto" w:fill="ADADAD" w:themeFill="background2" w:themeFillShade="BF"/>
          </w:tcPr>
          <w:p w14:paraId="78D7229A" w14:textId="7BB04470" w:rsidR="00DA1723" w:rsidRPr="004D2F7E" w:rsidRDefault="00DA1723" w:rsidP="009068E7">
            <w:pPr>
              <w:rPr>
                <w:rFonts w:ascii="Raleway" w:hAnsi="Raleway"/>
                <w:bCs/>
              </w:rPr>
            </w:pPr>
            <w:r w:rsidRPr="004D2F7E">
              <w:rPr>
                <w:rStyle w:val="ui-provider"/>
                <w:rFonts w:ascii="Raleway" w:hAnsi="Raleway"/>
                <w:bCs/>
              </w:rPr>
              <w:t>Mark Vening and Peter</w:t>
            </w:r>
            <w:r w:rsidRPr="004D2F7E">
              <w:rPr>
                <w:rStyle w:val="ui-provider"/>
                <w:rFonts w:ascii="Raleway" w:hAnsi="Raleway"/>
                <w:bCs/>
              </w:rPr>
              <w:t xml:space="preserve"> </w:t>
            </w:r>
            <w:r w:rsidR="00617B53" w:rsidRPr="004D2F7E">
              <w:rPr>
                <w:rStyle w:val="ui-provider"/>
                <w:rFonts w:ascii="Raleway" w:hAnsi="Raleway"/>
                <w:bCs/>
              </w:rPr>
              <w:t>H</w:t>
            </w:r>
            <w:r w:rsidRPr="004D2F7E">
              <w:rPr>
                <w:rStyle w:val="ui-provider"/>
                <w:rFonts w:ascii="Raleway" w:hAnsi="Raleway"/>
                <w:bCs/>
              </w:rPr>
              <w:t>odges</w:t>
            </w:r>
            <w:r w:rsidRPr="004D2F7E">
              <w:rPr>
                <w:rStyle w:val="ui-provider"/>
                <w:rFonts w:ascii="Raleway" w:hAnsi="Raleway"/>
                <w:bCs/>
              </w:rPr>
              <w:t xml:space="preserve"> to have a quick catch up and report back re: DBS accessibility</w:t>
            </w:r>
          </w:p>
        </w:tc>
        <w:tc>
          <w:tcPr>
            <w:tcW w:w="1515" w:type="dxa"/>
            <w:shd w:val="clear" w:color="auto" w:fill="ADADAD" w:themeFill="background2" w:themeFillShade="BF"/>
          </w:tcPr>
          <w:p w14:paraId="705771F7" w14:textId="77777777" w:rsidR="00DA1723" w:rsidRPr="004D2F7E" w:rsidRDefault="00DA1723" w:rsidP="009068E7">
            <w:pPr>
              <w:contextualSpacing/>
              <w:rPr>
                <w:rFonts w:ascii="Raleway" w:hAnsi="Raleway"/>
                <w:bCs/>
              </w:rPr>
            </w:pPr>
            <w:r w:rsidRPr="004D2F7E">
              <w:rPr>
                <w:rFonts w:ascii="Raleway" w:hAnsi="Raleway"/>
                <w:bCs/>
              </w:rPr>
              <w:t>MV PH</w:t>
            </w:r>
          </w:p>
        </w:tc>
        <w:tc>
          <w:tcPr>
            <w:tcW w:w="1403" w:type="dxa"/>
            <w:shd w:val="clear" w:color="auto" w:fill="ADADAD" w:themeFill="background2" w:themeFillShade="BF"/>
          </w:tcPr>
          <w:p w14:paraId="65BC1307" w14:textId="77777777" w:rsidR="00DA1723" w:rsidRPr="004D2F7E" w:rsidRDefault="00DA1723" w:rsidP="009068E7">
            <w:pPr>
              <w:contextualSpacing/>
              <w:rPr>
                <w:rFonts w:ascii="Raleway" w:hAnsi="Raleway"/>
                <w:bCs/>
              </w:rPr>
            </w:pPr>
            <w:r w:rsidRPr="004D2F7E">
              <w:rPr>
                <w:rFonts w:ascii="Raleway" w:hAnsi="Raleway"/>
                <w:bCs/>
              </w:rPr>
              <w:t>Mar 2024</w:t>
            </w:r>
          </w:p>
        </w:tc>
        <w:tc>
          <w:tcPr>
            <w:tcW w:w="1273" w:type="dxa"/>
            <w:shd w:val="clear" w:color="auto" w:fill="ADADAD" w:themeFill="background2" w:themeFillShade="BF"/>
          </w:tcPr>
          <w:p w14:paraId="7B32EEF2" w14:textId="1A8264D3" w:rsidR="00DA1723" w:rsidRPr="004D2F7E" w:rsidRDefault="00DA1723" w:rsidP="009068E7">
            <w:pPr>
              <w:contextualSpacing/>
              <w:rPr>
                <w:rFonts w:ascii="Raleway" w:hAnsi="Raleway"/>
                <w:bCs/>
              </w:rPr>
            </w:pPr>
            <w:r w:rsidRPr="004D2F7E">
              <w:rPr>
                <w:rFonts w:ascii="Raleway" w:hAnsi="Raleway"/>
                <w:bCs/>
              </w:rPr>
              <w:t>Complete</w:t>
            </w:r>
          </w:p>
        </w:tc>
      </w:tr>
      <w:tr w:rsidR="00DA1723" w14:paraId="78583F2D" w14:textId="77777777" w:rsidTr="00617B53">
        <w:tc>
          <w:tcPr>
            <w:tcW w:w="566" w:type="dxa"/>
            <w:shd w:val="clear" w:color="auto" w:fill="ADADAD" w:themeFill="background2" w:themeFillShade="BF"/>
          </w:tcPr>
          <w:p w14:paraId="33B077FD" w14:textId="77777777" w:rsidR="00DA1723" w:rsidRPr="004D2F7E" w:rsidRDefault="00DA1723" w:rsidP="009068E7">
            <w:pPr>
              <w:contextualSpacing/>
              <w:rPr>
                <w:rFonts w:ascii="Raleway" w:hAnsi="Raleway"/>
                <w:bCs/>
              </w:rPr>
            </w:pPr>
            <w:r w:rsidRPr="004D2F7E">
              <w:rPr>
                <w:rFonts w:ascii="Raleway" w:hAnsi="Raleway"/>
                <w:bCs/>
              </w:rPr>
              <w:t>38</w:t>
            </w:r>
          </w:p>
        </w:tc>
        <w:tc>
          <w:tcPr>
            <w:tcW w:w="9839" w:type="dxa"/>
            <w:shd w:val="clear" w:color="auto" w:fill="ADADAD" w:themeFill="background2" w:themeFillShade="BF"/>
          </w:tcPr>
          <w:p w14:paraId="13F7E92C" w14:textId="77777777" w:rsidR="00DA1723" w:rsidRPr="004D2F7E" w:rsidRDefault="00DA1723" w:rsidP="009068E7">
            <w:pPr>
              <w:contextualSpacing/>
              <w:rPr>
                <w:rFonts w:ascii="Raleway" w:hAnsi="Raleway"/>
                <w:bCs/>
              </w:rPr>
            </w:pPr>
            <w:r w:rsidRPr="004D2F7E">
              <w:rPr>
                <w:rFonts w:ascii="Raleway" w:hAnsi="Raleway"/>
                <w:bCs/>
              </w:rPr>
              <w:t>SS to speak to Oxfordshire to see if there is anything we can learn from the duty senior prac.</w:t>
            </w:r>
          </w:p>
        </w:tc>
        <w:tc>
          <w:tcPr>
            <w:tcW w:w="1515" w:type="dxa"/>
            <w:shd w:val="clear" w:color="auto" w:fill="ADADAD" w:themeFill="background2" w:themeFillShade="BF"/>
          </w:tcPr>
          <w:p w14:paraId="28B902AB" w14:textId="77777777" w:rsidR="00DA1723" w:rsidRPr="004D2F7E" w:rsidRDefault="00DA1723" w:rsidP="009068E7">
            <w:pPr>
              <w:contextualSpacing/>
              <w:rPr>
                <w:rFonts w:ascii="Raleway" w:hAnsi="Raleway"/>
                <w:bCs/>
              </w:rPr>
            </w:pPr>
            <w:r w:rsidRPr="004D2F7E">
              <w:rPr>
                <w:rFonts w:ascii="Raleway" w:hAnsi="Raleway"/>
                <w:bCs/>
              </w:rPr>
              <w:t>SS</w:t>
            </w:r>
          </w:p>
        </w:tc>
        <w:tc>
          <w:tcPr>
            <w:tcW w:w="1403" w:type="dxa"/>
            <w:shd w:val="clear" w:color="auto" w:fill="ADADAD" w:themeFill="background2" w:themeFillShade="BF"/>
          </w:tcPr>
          <w:p w14:paraId="5CA8311D" w14:textId="77777777" w:rsidR="00DA1723" w:rsidRPr="004D2F7E" w:rsidRDefault="00DA1723" w:rsidP="009068E7">
            <w:pPr>
              <w:contextualSpacing/>
              <w:rPr>
                <w:rFonts w:ascii="Raleway" w:hAnsi="Raleway"/>
                <w:bCs/>
              </w:rPr>
            </w:pPr>
            <w:r w:rsidRPr="004D2F7E">
              <w:rPr>
                <w:rFonts w:ascii="Raleway" w:hAnsi="Raleway"/>
                <w:bCs/>
              </w:rPr>
              <w:t>Mar 2024</w:t>
            </w:r>
          </w:p>
        </w:tc>
        <w:tc>
          <w:tcPr>
            <w:tcW w:w="1273" w:type="dxa"/>
            <w:shd w:val="clear" w:color="auto" w:fill="ADADAD" w:themeFill="background2" w:themeFillShade="BF"/>
          </w:tcPr>
          <w:p w14:paraId="3B70FAF4" w14:textId="5CAD5B0E" w:rsidR="00DA1723" w:rsidRPr="004D2F7E" w:rsidRDefault="00DA1723" w:rsidP="009068E7">
            <w:pPr>
              <w:contextualSpacing/>
              <w:rPr>
                <w:rFonts w:ascii="Raleway" w:hAnsi="Raleway"/>
                <w:bCs/>
              </w:rPr>
            </w:pPr>
            <w:r w:rsidRPr="004D2F7E">
              <w:rPr>
                <w:rFonts w:ascii="Raleway" w:hAnsi="Raleway"/>
                <w:bCs/>
              </w:rPr>
              <w:t>complete</w:t>
            </w:r>
          </w:p>
        </w:tc>
      </w:tr>
      <w:tr w:rsidR="00DA1723" w14:paraId="6EAE20E8" w14:textId="77777777" w:rsidTr="00617B53">
        <w:tc>
          <w:tcPr>
            <w:tcW w:w="566" w:type="dxa"/>
            <w:shd w:val="clear" w:color="auto" w:fill="ADADAD" w:themeFill="background2" w:themeFillShade="BF"/>
          </w:tcPr>
          <w:p w14:paraId="6C7C87B3" w14:textId="77777777" w:rsidR="00DA1723" w:rsidRPr="004D2F7E" w:rsidRDefault="00DA1723" w:rsidP="009068E7">
            <w:pPr>
              <w:contextualSpacing/>
              <w:rPr>
                <w:rFonts w:ascii="Raleway" w:hAnsi="Raleway"/>
                <w:bCs/>
              </w:rPr>
            </w:pPr>
            <w:r w:rsidRPr="004D2F7E">
              <w:rPr>
                <w:rFonts w:ascii="Raleway" w:hAnsi="Raleway"/>
                <w:bCs/>
              </w:rPr>
              <w:t>37</w:t>
            </w:r>
          </w:p>
        </w:tc>
        <w:tc>
          <w:tcPr>
            <w:tcW w:w="9839" w:type="dxa"/>
            <w:shd w:val="clear" w:color="auto" w:fill="ADADAD" w:themeFill="background2" w:themeFillShade="BF"/>
          </w:tcPr>
          <w:p w14:paraId="006EBCAA" w14:textId="77777777" w:rsidR="00DA1723" w:rsidRPr="004D2F7E" w:rsidRDefault="00DA1723" w:rsidP="009068E7">
            <w:pPr>
              <w:contextualSpacing/>
              <w:rPr>
                <w:rFonts w:ascii="Raleway" w:hAnsi="Raleway"/>
                <w:bCs/>
              </w:rPr>
            </w:pPr>
            <w:r w:rsidRPr="004D2F7E">
              <w:rPr>
                <w:rFonts w:ascii="Raleway" w:hAnsi="Raleway"/>
                <w:bCs/>
              </w:rPr>
              <w:t>Idea of 1. offer and assessment approach for those not yet ready to be foster carers  and 2. Development of guide for first calls/conversations to be developed through hub</w:t>
            </w:r>
          </w:p>
        </w:tc>
        <w:tc>
          <w:tcPr>
            <w:tcW w:w="1515" w:type="dxa"/>
            <w:shd w:val="clear" w:color="auto" w:fill="ADADAD" w:themeFill="background2" w:themeFillShade="BF"/>
          </w:tcPr>
          <w:p w14:paraId="3348891F" w14:textId="77777777" w:rsidR="00DA1723" w:rsidRPr="004D2F7E" w:rsidRDefault="00DA1723" w:rsidP="009068E7">
            <w:pPr>
              <w:contextualSpacing/>
              <w:rPr>
                <w:rFonts w:ascii="Raleway" w:hAnsi="Raleway"/>
                <w:bCs/>
              </w:rPr>
            </w:pPr>
            <w:r w:rsidRPr="004D2F7E">
              <w:rPr>
                <w:rFonts w:ascii="Raleway" w:hAnsi="Raleway"/>
                <w:bCs/>
              </w:rPr>
              <w:t>RE/AMA</w:t>
            </w:r>
          </w:p>
        </w:tc>
        <w:tc>
          <w:tcPr>
            <w:tcW w:w="1403" w:type="dxa"/>
            <w:shd w:val="clear" w:color="auto" w:fill="ADADAD" w:themeFill="background2" w:themeFillShade="BF"/>
          </w:tcPr>
          <w:p w14:paraId="00C1290F" w14:textId="77777777" w:rsidR="00DA1723" w:rsidRPr="004D2F7E" w:rsidRDefault="00DA1723" w:rsidP="009068E7">
            <w:pPr>
              <w:contextualSpacing/>
              <w:rPr>
                <w:rFonts w:ascii="Raleway" w:hAnsi="Raleway"/>
                <w:bCs/>
              </w:rPr>
            </w:pPr>
            <w:r w:rsidRPr="004D2F7E">
              <w:rPr>
                <w:rFonts w:ascii="Raleway" w:hAnsi="Raleway"/>
                <w:bCs/>
              </w:rPr>
              <w:t>Oct 2023</w:t>
            </w:r>
          </w:p>
        </w:tc>
        <w:tc>
          <w:tcPr>
            <w:tcW w:w="1273" w:type="dxa"/>
            <w:shd w:val="clear" w:color="auto" w:fill="ADADAD" w:themeFill="background2" w:themeFillShade="BF"/>
          </w:tcPr>
          <w:p w14:paraId="0D50C54F" w14:textId="77777777" w:rsidR="00DA1723" w:rsidRPr="004D2F7E" w:rsidRDefault="00DA1723" w:rsidP="009068E7">
            <w:pPr>
              <w:contextualSpacing/>
              <w:rPr>
                <w:rFonts w:ascii="Raleway" w:hAnsi="Raleway"/>
                <w:bCs/>
              </w:rPr>
            </w:pPr>
            <w:r w:rsidRPr="004D2F7E">
              <w:rPr>
                <w:rFonts w:ascii="Raleway" w:hAnsi="Raleway"/>
                <w:bCs/>
              </w:rPr>
              <w:t>complete</w:t>
            </w:r>
          </w:p>
        </w:tc>
      </w:tr>
      <w:tr w:rsidR="00DA1723" w14:paraId="298F7856" w14:textId="77777777" w:rsidTr="00617B53">
        <w:tc>
          <w:tcPr>
            <w:tcW w:w="566" w:type="dxa"/>
            <w:shd w:val="clear" w:color="auto" w:fill="ADADAD" w:themeFill="background2" w:themeFillShade="BF"/>
          </w:tcPr>
          <w:p w14:paraId="293150A1" w14:textId="77777777" w:rsidR="00DA1723" w:rsidRPr="004D2F7E" w:rsidRDefault="00DA1723" w:rsidP="009068E7">
            <w:pPr>
              <w:contextualSpacing/>
              <w:rPr>
                <w:rFonts w:ascii="Raleway" w:hAnsi="Raleway"/>
                <w:bCs/>
              </w:rPr>
            </w:pPr>
            <w:r w:rsidRPr="004D2F7E">
              <w:rPr>
                <w:rFonts w:ascii="Raleway" w:hAnsi="Raleway"/>
                <w:bCs/>
              </w:rPr>
              <w:t>36</w:t>
            </w:r>
          </w:p>
        </w:tc>
        <w:tc>
          <w:tcPr>
            <w:tcW w:w="9839" w:type="dxa"/>
            <w:shd w:val="clear" w:color="auto" w:fill="ADADAD" w:themeFill="background2" w:themeFillShade="BF"/>
          </w:tcPr>
          <w:p w14:paraId="63EEFD23" w14:textId="77777777" w:rsidR="00DA1723" w:rsidRPr="004D2F7E" w:rsidRDefault="00DA1723" w:rsidP="009068E7">
            <w:pPr>
              <w:contextualSpacing/>
              <w:rPr>
                <w:rFonts w:ascii="Raleway" w:hAnsi="Raleway"/>
                <w:bCs/>
              </w:rPr>
            </w:pPr>
            <w:r w:rsidRPr="004D2F7E">
              <w:rPr>
                <w:rFonts w:ascii="Raleway" w:hAnsi="Raleway" w:cs="Calibri"/>
                <w:bCs/>
                <w:color w:val="222222"/>
              </w:rPr>
              <w:t>LAs to share foster panel member payscales with SS to collate</w:t>
            </w:r>
          </w:p>
        </w:tc>
        <w:tc>
          <w:tcPr>
            <w:tcW w:w="1515" w:type="dxa"/>
            <w:shd w:val="clear" w:color="auto" w:fill="ADADAD" w:themeFill="background2" w:themeFillShade="BF"/>
          </w:tcPr>
          <w:p w14:paraId="627220F2" w14:textId="77777777" w:rsidR="00DA1723" w:rsidRPr="004D2F7E" w:rsidRDefault="00DA1723" w:rsidP="009068E7">
            <w:pPr>
              <w:contextualSpacing/>
              <w:rPr>
                <w:rFonts w:ascii="Raleway" w:hAnsi="Raleway"/>
                <w:bCs/>
              </w:rPr>
            </w:pPr>
            <w:r w:rsidRPr="004D2F7E">
              <w:rPr>
                <w:rFonts w:ascii="Raleway" w:hAnsi="Raleway"/>
                <w:bCs/>
              </w:rPr>
              <w:t>SS</w:t>
            </w:r>
          </w:p>
        </w:tc>
        <w:tc>
          <w:tcPr>
            <w:tcW w:w="1403" w:type="dxa"/>
            <w:shd w:val="clear" w:color="auto" w:fill="ADADAD" w:themeFill="background2" w:themeFillShade="BF"/>
          </w:tcPr>
          <w:p w14:paraId="4F66E012" w14:textId="77777777" w:rsidR="00DA1723" w:rsidRPr="004D2F7E" w:rsidRDefault="00DA1723" w:rsidP="009068E7">
            <w:pPr>
              <w:contextualSpacing/>
              <w:rPr>
                <w:rFonts w:ascii="Raleway" w:hAnsi="Raleway"/>
                <w:bCs/>
              </w:rPr>
            </w:pPr>
            <w:r w:rsidRPr="004D2F7E">
              <w:rPr>
                <w:rFonts w:ascii="Raleway" w:hAnsi="Raleway"/>
                <w:bCs/>
              </w:rPr>
              <w:t>Oct 2023</w:t>
            </w:r>
          </w:p>
        </w:tc>
        <w:tc>
          <w:tcPr>
            <w:tcW w:w="1273" w:type="dxa"/>
            <w:shd w:val="clear" w:color="auto" w:fill="ADADAD" w:themeFill="background2" w:themeFillShade="BF"/>
          </w:tcPr>
          <w:p w14:paraId="38AEEB8E" w14:textId="5C7143EF" w:rsidR="00DA1723" w:rsidRPr="004D2F7E" w:rsidRDefault="00DA1723" w:rsidP="009068E7">
            <w:pPr>
              <w:contextualSpacing/>
              <w:rPr>
                <w:rFonts w:ascii="Raleway" w:hAnsi="Raleway"/>
                <w:bCs/>
              </w:rPr>
            </w:pPr>
            <w:r w:rsidRPr="004D2F7E">
              <w:rPr>
                <w:rFonts w:ascii="Raleway" w:hAnsi="Raleway"/>
                <w:bCs/>
              </w:rPr>
              <w:t>closed</w:t>
            </w:r>
          </w:p>
        </w:tc>
      </w:tr>
      <w:tr w:rsidR="00DA1723" w14:paraId="611E5A4F" w14:textId="77777777" w:rsidTr="00617B53">
        <w:tc>
          <w:tcPr>
            <w:tcW w:w="566" w:type="dxa"/>
            <w:shd w:val="clear" w:color="auto" w:fill="ADADAD" w:themeFill="background2" w:themeFillShade="BF"/>
          </w:tcPr>
          <w:p w14:paraId="0008353E" w14:textId="77777777" w:rsidR="00DA1723" w:rsidRPr="004D2F7E" w:rsidRDefault="00DA1723" w:rsidP="009068E7">
            <w:pPr>
              <w:contextualSpacing/>
              <w:rPr>
                <w:rFonts w:ascii="Raleway" w:hAnsi="Raleway"/>
                <w:bCs/>
              </w:rPr>
            </w:pPr>
            <w:r w:rsidRPr="004D2F7E">
              <w:rPr>
                <w:rFonts w:ascii="Raleway" w:hAnsi="Raleway"/>
                <w:bCs/>
              </w:rPr>
              <w:t>35</w:t>
            </w:r>
          </w:p>
        </w:tc>
        <w:tc>
          <w:tcPr>
            <w:tcW w:w="9839" w:type="dxa"/>
            <w:shd w:val="clear" w:color="auto" w:fill="ADADAD" w:themeFill="background2" w:themeFillShade="BF"/>
          </w:tcPr>
          <w:p w14:paraId="55EF2F43" w14:textId="77777777" w:rsidR="00DA1723" w:rsidRPr="004D2F7E" w:rsidRDefault="00DA1723" w:rsidP="009068E7">
            <w:pPr>
              <w:contextualSpacing/>
              <w:rPr>
                <w:rFonts w:ascii="Raleway" w:eastAsia="Times New Roman" w:hAnsi="Raleway" w:cs="Times New Roman"/>
                <w:bCs/>
                <w:lang w:eastAsia="en-GB"/>
              </w:rPr>
            </w:pPr>
            <w:r w:rsidRPr="004D2F7E">
              <w:rPr>
                <w:rFonts w:ascii="Raleway" w:eastAsia="Times New Roman" w:hAnsi="Raleway" w:cs="Times New Roman"/>
                <w:bCs/>
                <w:lang w:eastAsia="en-GB"/>
              </w:rPr>
              <w:t>Action : RE to circulate UASC documentation from Martin Tuck to Cathy</w:t>
            </w:r>
          </w:p>
        </w:tc>
        <w:tc>
          <w:tcPr>
            <w:tcW w:w="1515" w:type="dxa"/>
            <w:shd w:val="clear" w:color="auto" w:fill="ADADAD" w:themeFill="background2" w:themeFillShade="BF"/>
          </w:tcPr>
          <w:p w14:paraId="53F50FD5" w14:textId="77777777" w:rsidR="00DA1723" w:rsidRPr="004D2F7E" w:rsidRDefault="00DA1723" w:rsidP="009068E7">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7B6D3478" w14:textId="77777777" w:rsidR="00DA1723" w:rsidRPr="004D2F7E" w:rsidRDefault="00DA1723" w:rsidP="009068E7">
            <w:pPr>
              <w:contextualSpacing/>
              <w:rPr>
                <w:rFonts w:ascii="Raleway" w:hAnsi="Raleway"/>
                <w:bCs/>
              </w:rPr>
            </w:pPr>
            <w:r w:rsidRPr="004D2F7E">
              <w:rPr>
                <w:rFonts w:ascii="Raleway" w:hAnsi="Raleway"/>
                <w:bCs/>
              </w:rPr>
              <w:t>Oct 2023</w:t>
            </w:r>
          </w:p>
        </w:tc>
        <w:tc>
          <w:tcPr>
            <w:tcW w:w="1273" w:type="dxa"/>
            <w:shd w:val="clear" w:color="auto" w:fill="ADADAD" w:themeFill="background2" w:themeFillShade="BF"/>
          </w:tcPr>
          <w:p w14:paraId="2782D47C" w14:textId="77777777" w:rsidR="00DA1723" w:rsidRPr="004D2F7E" w:rsidRDefault="00DA1723" w:rsidP="009068E7">
            <w:pPr>
              <w:contextualSpacing/>
              <w:rPr>
                <w:rFonts w:ascii="Raleway" w:hAnsi="Raleway"/>
                <w:bCs/>
              </w:rPr>
            </w:pPr>
            <w:r w:rsidRPr="004D2F7E">
              <w:rPr>
                <w:rFonts w:ascii="Raleway" w:hAnsi="Raleway"/>
                <w:bCs/>
              </w:rPr>
              <w:t>complete</w:t>
            </w:r>
          </w:p>
        </w:tc>
      </w:tr>
      <w:tr w:rsidR="00DA1723" w14:paraId="467D7DC0" w14:textId="77777777" w:rsidTr="00617B53">
        <w:tc>
          <w:tcPr>
            <w:tcW w:w="566" w:type="dxa"/>
            <w:shd w:val="clear" w:color="auto" w:fill="ADADAD" w:themeFill="background2" w:themeFillShade="BF"/>
          </w:tcPr>
          <w:p w14:paraId="647B6A8E" w14:textId="77777777" w:rsidR="00DA1723" w:rsidRPr="004D2F7E" w:rsidRDefault="00DA1723" w:rsidP="009068E7">
            <w:pPr>
              <w:contextualSpacing/>
              <w:rPr>
                <w:rFonts w:ascii="Raleway" w:hAnsi="Raleway"/>
                <w:bCs/>
              </w:rPr>
            </w:pPr>
            <w:r w:rsidRPr="004D2F7E">
              <w:rPr>
                <w:rFonts w:ascii="Raleway" w:hAnsi="Raleway"/>
                <w:bCs/>
              </w:rPr>
              <w:t>34</w:t>
            </w:r>
          </w:p>
        </w:tc>
        <w:tc>
          <w:tcPr>
            <w:tcW w:w="9839" w:type="dxa"/>
            <w:shd w:val="clear" w:color="auto" w:fill="ADADAD" w:themeFill="background2" w:themeFillShade="BF"/>
          </w:tcPr>
          <w:p w14:paraId="6DB3ABF7" w14:textId="77777777" w:rsidR="00DA1723" w:rsidRPr="004D2F7E" w:rsidRDefault="00DA1723" w:rsidP="009068E7">
            <w:pPr>
              <w:rPr>
                <w:rFonts w:ascii="Raleway" w:hAnsi="Raleway" w:cstheme="majorHAnsi"/>
                <w:bCs/>
              </w:rPr>
            </w:pPr>
            <w:r w:rsidRPr="004D2F7E">
              <w:rPr>
                <w:rFonts w:ascii="Raleway" w:hAnsi="Raleway" w:cstheme="majorHAnsi"/>
                <w:bCs/>
              </w:rPr>
              <w:t xml:space="preserve">If any further LAs wish to submit information (caseload and number of carers recruited) please send to Rebecca.  Will need number of carers recruited in 2022/23 for all LAs in fostering hub. </w:t>
            </w:r>
          </w:p>
        </w:tc>
        <w:tc>
          <w:tcPr>
            <w:tcW w:w="1515" w:type="dxa"/>
            <w:shd w:val="clear" w:color="auto" w:fill="ADADAD" w:themeFill="background2" w:themeFillShade="BF"/>
          </w:tcPr>
          <w:p w14:paraId="20D90F87" w14:textId="77777777" w:rsidR="00DA1723" w:rsidRPr="004D2F7E" w:rsidRDefault="00DA1723" w:rsidP="009068E7">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42357DFE" w14:textId="77777777" w:rsidR="00DA1723" w:rsidRPr="004D2F7E" w:rsidRDefault="00DA1723" w:rsidP="009068E7">
            <w:pPr>
              <w:contextualSpacing/>
              <w:rPr>
                <w:rFonts w:ascii="Raleway" w:hAnsi="Raleway"/>
                <w:bCs/>
              </w:rPr>
            </w:pPr>
            <w:r w:rsidRPr="004D2F7E">
              <w:rPr>
                <w:rFonts w:ascii="Raleway" w:hAnsi="Raleway"/>
                <w:bCs/>
              </w:rPr>
              <w:t>July 2023</w:t>
            </w:r>
          </w:p>
        </w:tc>
        <w:tc>
          <w:tcPr>
            <w:tcW w:w="1273" w:type="dxa"/>
            <w:shd w:val="clear" w:color="auto" w:fill="ADADAD" w:themeFill="background2" w:themeFillShade="BF"/>
          </w:tcPr>
          <w:p w14:paraId="192F4BD9" w14:textId="77777777" w:rsidR="00DA1723" w:rsidRPr="004D2F7E" w:rsidRDefault="00DA1723" w:rsidP="009068E7">
            <w:pPr>
              <w:contextualSpacing/>
              <w:rPr>
                <w:rFonts w:ascii="Raleway" w:hAnsi="Raleway"/>
                <w:bCs/>
              </w:rPr>
            </w:pPr>
            <w:r w:rsidRPr="004D2F7E">
              <w:rPr>
                <w:rFonts w:ascii="Raleway" w:hAnsi="Raleway"/>
                <w:bCs/>
              </w:rPr>
              <w:t>Closed</w:t>
            </w:r>
          </w:p>
        </w:tc>
      </w:tr>
      <w:tr w:rsidR="00DA1723" w14:paraId="48076C3E" w14:textId="77777777" w:rsidTr="00617B53">
        <w:tc>
          <w:tcPr>
            <w:tcW w:w="566" w:type="dxa"/>
            <w:shd w:val="clear" w:color="auto" w:fill="ADADAD" w:themeFill="background2" w:themeFillShade="BF"/>
          </w:tcPr>
          <w:p w14:paraId="574E183F" w14:textId="77777777" w:rsidR="00DA1723" w:rsidRPr="004D2F7E" w:rsidRDefault="00DA1723" w:rsidP="009068E7">
            <w:pPr>
              <w:contextualSpacing/>
              <w:rPr>
                <w:rFonts w:ascii="Raleway" w:hAnsi="Raleway"/>
                <w:bCs/>
              </w:rPr>
            </w:pPr>
            <w:r w:rsidRPr="004D2F7E">
              <w:rPr>
                <w:rFonts w:ascii="Raleway" w:hAnsi="Raleway"/>
                <w:bCs/>
              </w:rPr>
              <w:t>33</w:t>
            </w:r>
          </w:p>
        </w:tc>
        <w:tc>
          <w:tcPr>
            <w:tcW w:w="9839" w:type="dxa"/>
            <w:shd w:val="clear" w:color="auto" w:fill="ADADAD" w:themeFill="background2" w:themeFillShade="BF"/>
          </w:tcPr>
          <w:p w14:paraId="6A051F7F" w14:textId="77777777" w:rsidR="00DA1723" w:rsidRPr="004D2F7E" w:rsidRDefault="00DA1723" w:rsidP="009068E7">
            <w:pPr>
              <w:contextualSpacing/>
              <w:rPr>
                <w:rFonts w:ascii="Raleway" w:hAnsi="Raleway"/>
                <w:bCs/>
              </w:rPr>
            </w:pPr>
            <w:r w:rsidRPr="004D2F7E">
              <w:rPr>
                <w:rFonts w:ascii="Raleway" w:eastAsia="Times New Roman" w:hAnsi="Raleway" w:cs="Times New Roman"/>
                <w:bCs/>
                <w:lang w:eastAsia="en-GB"/>
              </w:rPr>
              <w:t>Brighton and Hove said their website is being updated over the summer and please ensure that mystery shopping does not happen until after the relaunch</w:t>
            </w:r>
          </w:p>
        </w:tc>
        <w:tc>
          <w:tcPr>
            <w:tcW w:w="1515" w:type="dxa"/>
            <w:shd w:val="clear" w:color="auto" w:fill="ADADAD" w:themeFill="background2" w:themeFillShade="BF"/>
          </w:tcPr>
          <w:p w14:paraId="61963994" w14:textId="77777777" w:rsidR="00DA1723" w:rsidRPr="004D2F7E" w:rsidRDefault="00DA1723" w:rsidP="009068E7">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5B2BD8ED" w14:textId="77777777" w:rsidR="00DA1723" w:rsidRPr="004D2F7E" w:rsidRDefault="00DA1723" w:rsidP="009068E7">
            <w:pPr>
              <w:contextualSpacing/>
              <w:rPr>
                <w:rFonts w:ascii="Raleway" w:hAnsi="Raleway"/>
                <w:bCs/>
              </w:rPr>
            </w:pPr>
            <w:r w:rsidRPr="004D2F7E">
              <w:rPr>
                <w:rFonts w:ascii="Raleway" w:hAnsi="Raleway"/>
                <w:bCs/>
              </w:rPr>
              <w:t>July 2023</w:t>
            </w:r>
          </w:p>
        </w:tc>
        <w:tc>
          <w:tcPr>
            <w:tcW w:w="1273" w:type="dxa"/>
            <w:shd w:val="clear" w:color="auto" w:fill="ADADAD" w:themeFill="background2" w:themeFillShade="BF"/>
          </w:tcPr>
          <w:p w14:paraId="3C2DE719" w14:textId="77777777" w:rsidR="00DA1723" w:rsidRPr="004D2F7E" w:rsidRDefault="00DA1723" w:rsidP="009068E7">
            <w:pPr>
              <w:contextualSpacing/>
              <w:rPr>
                <w:rFonts w:ascii="Raleway" w:hAnsi="Raleway"/>
                <w:bCs/>
              </w:rPr>
            </w:pPr>
            <w:r w:rsidRPr="004D2F7E">
              <w:rPr>
                <w:rFonts w:ascii="Raleway" w:hAnsi="Raleway"/>
                <w:bCs/>
              </w:rPr>
              <w:t>complete</w:t>
            </w:r>
          </w:p>
        </w:tc>
      </w:tr>
      <w:tr w:rsidR="00DA1723" w14:paraId="7BBD797B" w14:textId="77777777" w:rsidTr="00617B53">
        <w:tc>
          <w:tcPr>
            <w:tcW w:w="566" w:type="dxa"/>
            <w:shd w:val="clear" w:color="auto" w:fill="ADADAD" w:themeFill="background2" w:themeFillShade="BF"/>
          </w:tcPr>
          <w:p w14:paraId="5FD06F46" w14:textId="77777777" w:rsidR="00DA1723" w:rsidRPr="004D2F7E" w:rsidRDefault="00DA1723" w:rsidP="009068E7">
            <w:pPr>
              <w:contextualSpacing/>
              <w:rPr>
                <w:rFonts w:ascii="Raleway" w:hAnsi="Raleway"/>
                <w:bCs/>
              </w:rPr>
            </w:pPr>
            <w:r w:rsidRPr="004D2F7E">
              <w:rPr>
                <w:rFonts w:ascii="Raleway" w:hAnsi="Raleway"/>
                <w:bCs/>
              </w:rPr>
              <w:t>32</w:t>
            </w:r>
          </w:p>
        </w:tc>
        <w:tc>
          <w:tcPr>
            <w:tcW w:w="9839" w:type="dxa"/>
            <w:shd w:val="clear" w:color="auto" w:fill="ADADAD" w:themeFill="background2" w:themeFillShade="BF"/>
          </w:tcPr>
          <w:p w14:paraId="5A49A7B8" w14:textId="77777777" w:rsidR="00DA1723" w:rsidRPr="004D2F7E" w:rsidRDefault="00DA1723" w:rsidP="009068E7">
            <w:pPr>
              <w:contextualSpacing/>
              <w:rPr>
                <w:rFonts w:ascii="Raleway" w:hAnsi="Raleway"/>
                <w:bCs/>
              </w:rPr>
            </w:pPr>
            <w:r w:rsidRPr="004D2F7E">
              <w:rPr>
                <w:rFonts w:ascii="Raleway" w:hAnsi="Raleway"/>
                <w:bCs/>
              </w:rPr>
              <w:t>Future discussion – increasing quality of ISW assessments (October 2023)</w:t>
            </w:r>
          </w:p>
        </w:tc>
        <w:tc>
          <w:tcPr>
            <w:tcW w:w="1515" w:type="dxa"/>
            <w:shd w:val="clear" w:color="auto" w:fill="ADADAD" w:themeFill="background2" w:themeFillShade="BF"/>
          </w:tcPr>
          <w:p w14:paraId="56B42F22" w14:textId="77777777" w:rsidR="00DA1723" w:rsidRPr="004D2F7E" w:rsidRDefault="00DA1723" w:rsidP="009068E7">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59811DC4" w14:textId="77777777" w:rsidR="00DA1723" w:rsidRPr="004D2F7E" w:rsidRDefault="00DA1723" w:rsidP="009068E7">
            <w:pPr>
              <w:contextualSpacing/>
              <w:rPr>
                <w:rFonts w:ascii="Raleway" w:hAnsi="Raleway"/>
                <w:bCs/>
              </w:rPr>
            </w:pPr>
            <w:r w:rsidRPr="004D2F7E">
              <w:rPr>
                <w:rFonts w:ascii="Raleway" w:hAnsi="Raleway"/>
                <w:bCs/>
              </w:rPr>
              <w:t>April 2023</w:t>
            </w:r>
          </w:p>
        </w:tc>
        <w:tc>
          <w:tcPr>
            <w:tcW w:w="1273" w:type="dxa"/>
            <w:shd w:val="clear" w:color="auto" w:fill="ADADAD" w:themeFill="background2" w:themeFillShade="BF"/>
          </w:tcPr>
          <w:p w14:paraId="495FD00E" w14:textId="77777777" w:rsidR="00DA1723" w:rsidRPr="004D2F7E" w:rsidRDefault="00DA1723" w:rsidP="009068E7">
            <w:pPr>
              <w:contextualSpacing/>
              <w:rPr>
                <w:rFonts w:ascii="Raleway" w:hAnsi="Raleway"/>
                <w:bCs/>
              </w:rPr>
            </w:pPr>
            <w:r w:rsidRPr="004D2F7E">
              <w:rPr>
                <w:rFonts w:ascii="Raleway" w:hAnsi="Raleway"/>
                <w:bCs/>
              </w:rPr>
              <w:t>Complete</w:t>
            </w:r>
          </w:p>
        </w:tc>
      </w:tr>
      <w:tr w:rsidR="00DA1723" w14:paraId="652CA1B5" w14:textId="77777777" w:rsidTr="00617B53">
        <w:tc>
          <w:tcPr>
            <w:tcW w:w="566" w:type="dxa"/>
            <w:shd w:val="clear" w:color="auto" w:fill="ADADAD" w:themeFill="background2" w:themeFillShade="BF"/>
          </w:tcPr>
          <w:p w14:paraId="2EEA6011" w14:textId="77777777" w:rsidR="00DA1723" w:rsidRPr="004D2F7E" w:rsidRDefault="00DA1723" w:rsidP="009068E7">
            <w:pPr>
              <w:contextualSpacing/>
              <w:rPr>
                <w:rFonts w:ascii="Raleway" w:hAnsi="Raleway"/>
                <w:bCs/>
              </w:rPr>
            </w:pPr>
            <w:r w:rsidRPr="004D2F7E">
              <w:rPr>
                <w:rFonts w:ascii="Raleway" w:hAnsi="Raleway"/>
                <w:bCs/>
              </w:rPr>
              <w:t>31</w:t>
            </w:r>
          </w:p>
        </w:tc>
        <w:tc>
          <w:tcPr>
            <w:tcW w:w="9839" w:type="dxa"/>
            <w:shd w:val="clear" w:color="auto" w:fill="ADADAD" w:themeFill="background2" w:themeFillShade="BF"/>
          </w:tcPr>
          <w:p w14:paraId="707433BB" w14:textId="77777777" w:rsidR="00DA1723" w:rsidRPr="004D2F7E" w:rsidRDefault="00DA1723" w:rsidP="009068E7">
            <w:pPr>
              <w:contextualSpacing/>
              <w:rPr>
                <w:rFonts w:ascii="Raleway" w:hAnsi="Raleway"/>
                <w:bCs/>
              </w:rPr>
            </w:pPr>
            <w:r w:rsidRPr="004D2F7E">
              <w:rPr>
                <w:rFonts w:ascii="Raleway" w:hAnsi="Raleway" w:cs="Arial"/>
                <w:bCs/>
                <w:color w:val="222222"/>
              </w:rPr>
              <w:t>RE to contact Louise toward the end of the year to see if any feedback from Home Office re: DBS classification.</w:t>
            </w:r>
          </w:p>
        </w:tc>
        <w:tc>
          <w:tcPr>
            <w:tcW w:w="1515" w:type="dxa"/>
            <w:shd w:val="clear" w:color="auto" w:fill="ADADAD" w:themeFill="background2" w:themeFillShade="BF"/>
          </w:tcPr>
          <w:p w14:paraId="34F178AE" w14:textId="77777777" w:rsidR="00DA1723" w:rsidRPr="004D2F7E" w:rsidRDefault="00DA1723" w:rsidP="009068E7">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2EAF8CD8" w14:textId="77777777" w:rsidR="00DA1723" w:rsidRPr="004D2F7E" w:rsidRDefault="00DA1723" w:rsidP="009068E7">
            <w:pPr>
              <w:contextualSpacing/>
              <w:rPr>
                <w:rFonts w:ascii="Raleway" w:hAnsi="Raleway"/>
                <w:bCs/>
              </w:rPr>
            </w:pPr>
            <w:r w:rsidRPr="004D2F7E">
              <w:rPr>
                <w:rFonts w:ascii="Raleway" w:hAnsi="Raleway"/>
                <w:bCs/>
              </w:rPr>
              <w:t>April 2023</w:t>
            </w:r>
          </w:p>
        </w:tc>
        <w:tc>
          <w:tcPr>
            <w:tcW w:w="1273" w:type="dxa"/>
            <w:shd w:val="clear" w:color="auto" w:fill="ADADAD" w:themeFill="background2" w:themeFillShade="BF"/>
          </w:tcPr>
          <w:p w14:paraId="1FBB07F2" w14:textId="77777777" w:rsidR="00DA1723" w:rsidRPr="004D2F7E" w:rsidRDefault="00DA1723" w:rsidP="009068E7">
            <w:pPr>
              <w:contextualSpacing/>
              <w:rPr>
                <w:rFonts w:ascii="Raleway" w:hAnsi="Raleway"/>
                <w:bCs/>
              </w:rPr>
            </w:pPr>
            <w:r w:rsidRPr="004D2F7E">
              <w:rPr>
                <w:rFonts w:ascii="Raleway" w:hAnsi="Raleway"/>
                <w:bCs/>
              </w:rPr>
              <w:t>Complete</w:t>
            </w:r>
          </w:p>
        </w:tc>
      </w:tr>
      <w:tr w:rsidR="00DA1723" w14:paraId="0E857EAC" w14:textId="77777777" w:rsidTr="00617B53">
        <w:tc>
          <w:tcPr>
            <w:tcW w:w="566" w:type="dxa"/>
            <w:shd w:val="clear" w:color="auto" w:fill="ADADAD" w:themeFill="background2" w:themeFillShade="BF"/>
          </w:tcPr>
          <w:p w14:paraId="7C4491F0" w14:textId="77777777" w:rsidR="00DA1723" w:rsidRPr="004D2F7E" w:rsidRDefault="00DA1723" w:rsidP="009068E7">
            <w:pPr>
              <w:contextualSpacing/>
              <w:rPr>
                <w:rFonts w:ascii="Raleway" w:hAnsi="Raleway"/>
                <w:bCs/>
              </w:rPr>
            </w:pPr>
            <w:r w:rsidRPr="004D2F7E">
              <w:rPr>
                <w:rFonts w:ascii="Raleway" w:hAnsi="Raleway"/>
                <w:bCs/>
              </w:rPr>
              <w:t>30</w:t>
            </w:r>
          </w:p>
        </w:tc>
        <w:tc>
          <w:tcPr>
            <w:tcW w:w="9839" w:type="dxa"/>
            <w:shd w:val="clear" w:color="auto" w:fill="ADADAD" w:themeFill="background2" w:themeFillShade="BF"/>
          </w:tcPr>
          <w:p w14:paraId="6D9FA7AF" w14:textId="77777777" w:rsidR="00DA1723" w:rsidRPr="004D2F7E" w:rsidRDefault="00DA1723" w:rsidP="009068E7">
            <w:pPr>
              <w:contextualSpacing/>
              <w:rPr>
                <w:rFonts w:ascii="Raleway" w:hAnsi="Raleway"/>
                <w:bCs/>
              </w:rPr>
            </w:pPr>
            <w:r w:rsidRPr="004D2F7E">
              <w:rPr>
                <w:rFonts w:ascii="Raleway" w:hAnsi="Raleway" w:cstheme="majorHAnsi"/>
                <w:bCs/>
              </w:rPr>
              <w:t>RE to benchmark caseloads for supervising social worker and numbers of carers/placements recruited in the last year.</w:t>
            </w:r>
          </w:p>
        </w:tc>
        <w:tc>
          <w:tcPr>
            <w:tcW w:w="1515" w:type="dxa"/>
            <w:shd w:val="clear" w:color="auto" w:fill="ADADAD" w:themeFill="background2" w:themeFillShade="BF"/>
          </w:tcPr>
          <w:p w14:paraId="20F0DC63" w14:textId="77777777" w:rsidR="00DA1723" w:rsidRPr="004D2F7E" w:rsidRDefault="00DA1723" w:rsidP="009068E7">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53438686" w14:textId="77777777" w:rsidR="00DA1723" w:rsidRPr="004D2F7E" w:rsidRDefault="00DA1723" w:rsidP="009068E7">
            <w:pPr>
              <w:contextualSpacing/>
              <w:rPr>
                <w:rFonts w:ascii="Raleway" w:hAnsi="Raleway"/>
                <w:bCs/>
              </w:rPr>
            </w:pPr>
            <w:r w:rsidRPr="004D2F7E">
              <w:rPr>
                <w:rFonts w:ascii="Raleway" w:hAnsi="Raleway"/>
                <w:bCs/>
              </w:rPr>
              <w:t>April 2023</w:t>
            </w:r>
          </w:p>
        </w:tc>
        <w:tc>
          <w:tcPr>
            <w:tcW w:w="1273" w:type="dxa"/>
            <w:shd w:val="clear" w:color="auto" w:fill="ADADAD" w:themeFill="background2" w:themeFillShade="BF"/>
          </w:tcPr>
          <w:p w14:paraId="608CA43C" w14:textId="77777777" w:rsidR="00DA1723" w:rsidRPr="004D2F7E" w:rsidRDefault="00DA1723" w:rsidP="009068E7">
            <w:pPr>
              <w:contextualSpacing/>
              <w:rPr>
                <w:rFonts w:ascii="Raleway" w:hAnsi="Raleway"/>
                <w:bCs/>
              </w:rPr>
            </w:pPr>
            <w:r w:rsidRPr="004D2F7E">
              <w:rPr>
                <w:rFonts w:ascii="Raleway" w:hAnsi="Raleway"/>
                <w:bCs/>
              </w:rPr>
              <w:t>Complete</w:t>
            </w:r>
          </w:p>
        </w:tc>
      </w:tr>
      <w:tr w:rsidR="00DA1723" w14:paraId="6C978244" w14:textId="77777777" w:rsidTr="00617B53">
        <w:tc>
          <w:tcPr>
            <w:tcW w:w="566" w:type="dxa"/>
            <w:shd w:val="clear" w:color="auto" w:fill="ADADAD" w:themeFill="background2" w:themeFillShade="BF"/>
          </w:tcPr>
          <w:p w14:paraId="32593D0A" w14:textId="77777777" w:rsidR="00DA1723" w:rsidRPr="004D2F7E" w:rsidRDefault="00DA1723" w:rsidP="009068E7">
            <w:pPr>
              <w:contextualSpacing/>
              <w:rPr>
                <w:rFonts w:ascii="Raleway" w:hAnsi="Raleway"/>
                <w:bCs/>
              </w:rPr>
            </w:pPr>
            <w:r w:rsidRPr="004D2F7E">
              <w:rPr>
                <w:rFonts w:ascii="Raleway" w:hAnsi="Raleway"/>
                <w:bCs/>
              </w:rPr>
              <w:t>29</w:t>
            </w:r>
          </w:p>
        </w:tc>
        <w:tc>
          <w:tcPr>
            <w:tcW w:w="9839" w:type="dxa"/>
            <w:shd w:val="clear" w:color="auto" w:fill="ADADAD" w:themeFill="background2" w:themeFillShade="BF"/>
          </w:tcPr>
          <w:p w14:paraId="24877716" w14:textId="77777777" w:rsidR="00DA1723" w:rsidRPr="004D2F7E" w:rsidRDefault="00DA1723" w:rsidP="009068E7">
            <w:pPr>
              <w:rPr>
                <w:rFonts w:ascii="Raleway" w:hAnsi="Raleway" w:cstheme="majorHAnsi"/>
                <w:bCs/>
              </w:rPr>
            </w:pPr>
            <w:r w:rsidRPr="004D2F7E">
              <w:rPr>
                <w:rFonts w:ascii="Raleway" w:hAnsi="Raleway" w:cstheme="majorHAnsi"/>
                <w:bCs/>
              </w:rPr>
              <w:t>RE to circulate previous research with foster carers.</w:t>
            </w:r>
          </w:p>
        </w:tc>
        <w:tc>
          <w:tcPr>
            <w:tcW w:w="1515" w:type="dxa"/>
            <w:shd w:val="clear" w:color="auto" w:fill="ADADAD" w:themeFill="background2" w:themeFillShade="BF"/>
          </w:tcPr>
          <w:p w14:paraId="7BF04148" w14:textId="77777777" w:rsidR="00DA1723" w:rsidRPr="004D2F7E" w:rsidRDefault="00DA1723" w:rsidP="009068E7">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4B05737F" w14:textId="77777777" w:rsidR="00DA1723" w:rsidRPr="004D2F7E" w:rsidRDefault="00DA1723" w:rsidP="009068E7">
            <w:pPr>
              <w:contextualSpacing/>
              <w:rPr>
                <w:rFonts w:ascii="Raleway" w:hAnsi="Raleway"/>
                <w:bCs/>
              </w:rPr>
            </w:pPr>
            <w:r w:rsidRPr="004D2F7E">
              <w:rPr>
                <w:rFonts w:ascii="Raleway" w:hAnsi="Raleway"/>
                <w:bCs/>
              </w:rPr>
              <w:t>April 2023</w:t>
            </w:r>
          </w:p>
        </w:tc>
        <w:tc>
          <w:tcPr>
            <w:tcW w:w="1273" w:type="dxa"/>
            <w:shd w:val="clear" w:color="auto" w:fill="ADADAD" w:themeFill="background2" w:themeFillShade="BF"/>
          </w:tcPr>
          <w:p w14:paraId="2B2CB138" w14:textId="77777777" w:rsidR="00DA1723" w:rsidRPr="004D2F7E" w:rsidRDefault="00DA1723" w:rsidP="009068E7">
            <w:pPr>
              <w:contextualSpacing/>
              <w:rPr>
                <w:rFonts w:ascii="Raleway" w:hAnsi="Raleway"/>
                <w:bCs/>
              </w:rPr>
            </w:pPr>
            <w:r w:rsidRPr="004D2F7E">
              <w:rPr>
                <w:rFonts w:ascii="Raleway" w:hAnsi="Raleway"/>
                <w:bCs/>
              </w:rPr>
              <w:t>Complete</w:t>
            </w:r>
          </w:p>
        </w:tc>
      </w:tr>
      <w:tr w:rsidR="00DA1723" w14:paraId="57A928C1" w14:textId="77777777" w:rsidTr="00617B53">
        <w:tc>
          <w:tcPr>
            <w:tcW w:w="566" w:type="dxa"/>
            <w:shd w:val="clear" w:color="auto" w:fill="ADADAD" w:themeFill="background2" w:themeFillShade="BF"/>
          </w:tcPr>
          <w:p w14:paraId="0B6D4B24" w14:textId="77777777" w:rsidR="00DA1723" w:rsidRPr="004D2F7E" w:rsidRDefault="00DA1723" w:rsidP="009068E7">
            <w:pPr>
              <w:contextualSpacing/>
              <w:rPr>
                <w:rFonts w:ascii="Raleway" w:hAnsi="Raleway"/>
                <w:bCs/>
              </w:rPr>
            </w:pPr>
            <w:r w:rsidRPr="004D2F7E">
              <w:rPr>
                <w:rFonts w:ascii="Raleway" w:hAnsi="Raleway"/>
                <w:bCs/>
              </w:rPr>
              <w:t>28</w:t>
            </w:r>
          </w:p>
        </w:tc>
        <w:tc>
          <w:tcPr>
            <w:tcW w:w="9839" w:type="dxa"/>
            <w:shd w:val="clear" w:color="auto" w:fill="ADADAD" w:themeFill="background2" w:themeFillShade="BF"/>
          </w:tcPr>
          <w:p w14:paraId="7AE84EDC" w14:textId="77777777" w:rsidR="00DA1723" w:rsidRPr="004D2F7E" w:rsidRDefault="00DA1723" w:rsidP="009068E7">
            <w:pPr>
              <w:contextualSpacing/>
              <w:rPr>
                <w:rFonts w:ascii="Raleway" w:hAnsi="Raleway"/>
                <w:bCs/>
              </w:rPr>
            </w:pPr>
            <w:r w:rsidRPr="004D2F7E">
              <w:rPr>
                <w:rFonts w:ascii="Raleway" w:hAnsi="Raleway"/>
                <w:bCs/>
              </w:rPr>
              <w:t>RE to set up website mystery shopping run by foster carers for October 2023</w:t>
            </w:r>
          </w:p>
        </w:tc>
        <w:tc>
          <w:tcPr>
            <w:tcW w:w="1515" w:type="dxa"/>
            <w:shd w:val="clear" w:color="auto" w:fill="ADADAD" w:themeFill="background2" w:themeFillShade="BF"/>
          </w:tcPr>
          <w:p w14:paraId="3D264343" w14:textId="77777777" w:rsidR="00DA1723" w:rsidRPr="004D2F7E" w:rsidRDefault="00DA1723" w:rsidP="009068E7">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7FEF2632" w14:textId="77777777" w:rsidR="00DA1723" w:rsidRPr="004D2F7E" w:rsidRDefault="00DA1723" w:rsidP="009068E7">
            <w:pPr>
              <w:contextualSpacing/>
              <w:rPr>
                <w:rFonts w:ascii="Raleway" w:hAnsi="Raleway"/>
                <w:bCs/>
              </w:rPr>
            </w:pPr>
            <w:r w:rsidRPr="004D2F7E">
              <w:rPr>
                <w:rFonts w:ascii="Raleway" w:hAnsi="Raleway"/>
                <w:bCs/>
              </w:rPr>
              <w:t>Jan 2023</w:t>
            </w:r>
          </w:p>
        </w:tc>
        <w:tc>
          <w:tcPr>
            <w:tcW w:w="1273" w:type="dxa"/>
            <w:shd w:val="clear" w:color="auto" w:fill="ADADAD" w:themeFill="background2" w:themeFillShade="BF"/>
          </w:tcPr>
          <w:p w14:paraId="14994999" w14:textId="77777777" w:rsidR="00DA1723" w:rsidRPr="004D2F7E" w:rsidRDefault="00DA1723" w:rsidP="009068E7">
            <w:pPr>
              <w:contextualSpacing/>
              <w:rPr>
                <w:rFonts w:ascii="Raleway" w:hAnsi="Raleway"/>
                <w:bCs/>
              </w:rPr>
            </w:pPr>
            <w:r w:rsidRPr="004D2F7E">
              <w:rPr>
                <w:rFonts w:ascii="Raleway" w:hAnsi="Raleway"/>
                <w:bCs/>
              </w:rPr>
              <w:t>Complete</w:t>
            </w:r>
          </w:p>
        </w:tc>
      </w:tr>
      <w:tr w:rsidR="00DA1723" w14:paraId="32F9F546" w14:textId="77777777" w:rsidTr="00617B53">
        <w:tc>
          <w:tcPr>
            <w:tcW w:w="566" w:type="dxa"/>
            <w:shd w:val="clear" w:color="auto" w:fill="ADADAD" w:themeFill="background2" w:themeFillShade="BF"/>
          </w:tcPr>
          <w:p w14:paraId="0F8D5A78" w14:textId="77777777" w:rsidR="00DA1723" w:rsidRPr="00617B53" w:rsidRDefault="00DA1723" w:rsidP="009068E7">
            <w:pPr>
              <w:contextualSpacing/>
              <w:rPr>
                <w:bCs/>
              </w:rPr>
            </w:pPr>
            <w:r w:rsidRPr="00617B53">
              <w:rPr>
                <w:bCs/>
              </w:rPr>
              <w:t>27</w:t>
            </w:r>
          </w:p>
        </w:tc>
        <w:tc>
          <w:tcPr>
            <w:tcW w:w="9839" w:type="dxa"/>
            <w:shd w:val="clear" w:color="auto" w:fill="ADADAD" w:themeFill="background2" w:themeFillShade="BF"/>
          </w:tcPr>
          <w:p w14:paraId="3CD465B7" w14:textId="77777777" w:rsidR="00DA1723" w:rsidRPr="00617B53" w:rsidRDefault="00DA1723" w:rsidP="009068E7">
            <w:pPr>
              <w:contextualSpacing/>
              <w:rPr>
                <w:rFonts w:ascii="Raleway" w:hAnsi="Raleway" w:cstheme="minorHAnsi"/>
                <w:bCs/>
              </w:rPr>
            </w:pPr>
            <w:r w:rsidRPr="00617B53">
              <w:rPr>
                <w:rFonts w:ascii="Raleway" w:hAnsi="Raleway" w:cs="Segoe UI"/>
                <w:bCs/>
              </w:rPr>
              <w:t>JD to distribute contact details for trainer and amended foster care agreement.   SS worker in Hampshire to connect with Brighton and Hove worker. – Anti-racist practice</w:t>
            </w:r>
          </w:p>
        </w:tc>
        <w:tc>
          <w:tcPr>
            <w:tcW w:w="1515" w:type="dxa"/>
            <w:shd w:val="clear" w:color="auto" w:fill="ADADAD" w:themeFill="background2" w:themeFillShade="BF"/>
          </w:tcPr>
          <w:p w14:paraId="3B4EF931" w14:textId="77777777" w:rsidR="00DA1723" w:rsidRPr="00617B53" w:rsidRDefault="00DA1723" w:rsidP="009068E7">
            <w:pPr>
              <w:contextualSpacing/>
              <w:rPr>
                <w:rFonts w:cstheme="minorHAnsi"/>
                <w:bCs/>
              </w:rPr>
            </w:pPr>
            <w:r w:rsidRPr="00617B53">
              <w:rPr>
                <w:rFonts w:cstheme="minorHAnsi"/>
                <w:bCs/>
              </w:rPr>
              <w:t>JD</w:t>
            </w:r>
          </w:p>
        </w:tc>
        <w:tc>
          <w:tcPr>
            <w:tcW w:w="1403" w:type="dxa"/>
            <w:shd w:val="clear" w:color="auto" w:fill="ADADAD" w:themeFill="background2" w:themeFillShade="BF"/>
          </w:tcPr>
          <w:p w14:paraId="5FBAB33A" w14:textId="77777777" w:rsidR="00DA1723" w:rsidRPr="00617B53" w:rsidRDefault="00DA1723" w:rsidP="009068E7">
            <w:pPr>
              <w:contextualSpacing/>
              <w:rPr>
                <w:rFonts w:cstheme="minorHAnsi"/>
                <w:bCs/>
              </w:rPr>
            </w:pPr>
            <w:r w:rsidRPr="00617B53">
              <w:rPr>
                <w:rFonts w:cstheme="minorHAnsi"/>
                <w:bCs/>
              </w:rPr>
              <w:t>Jan 2023</w:t>
            </w:r>
          </w:p>
        </w:tc>
        <w:tc>
          <w:tcPr>
            <w:tcW w:w="1273" w:type="dxa"/>
            <w:shd w:val="clear" w:color="auto" w:fill="ADADAD" w:themeFill="background2" w:themeFillShade="BF"/>
          </w:tcPr>
          <w:p w14:paraId="187A9D87" w14:textId="77777777" w:rsidR="00DA1723" w:rsidRPr="00617B53" w:rsidRDefault="00DA1723" w:rsidP="009068E7">
            <w:pPr>
              <w:contextualSpacing/>
              <w:rPr>
                <w:rFonts w:cstheme="minorHAnsi"/>
                <w:bCs/>
              </w:rPr>
            </w:pPr>
            <w:r w:rsidRPr="00617B53">
              <w:rPr>
                <w:rFonts w:cstheme="minorHAnsi"/>
                <w:bCs/>
              </w:rPr>
              <w:t>Complete</w:t>
            </w:r>
          </w:p>
        </w:tc>
      </w:tr>
      <w:tr w:rsidR="00DA1723" w14:paraId="67059F78" w14:textId="77777777" w:rsidTr="00617B53">
        <w:tc>
          <w:tcPr>
            <w:tcW w:w="566" w:type="dxa"/>
            <w:shd w:val="clear" w:color="auto" w:fill="ADADAD" w:themeFill="background2" w:themeFillShade="BF"/>
          </w:tcPr>
          <w:p w14:paraId="3A433EDE" w14:textId="77777777" w:rsidR="00DA1723" w:rsidRPr="00617B53" w:rsidRDefault="00DA1723" w:rsidP="009068E7">
            <w:pPr>
              <w:contextualSpacing/>
              <w:rPr>
                <w:bCs/>
              </w:rPr>
            </w:pPr>
            <w:r w:rsidRPr="00617B53">
              <w:rPr>
                <w:bCs/>
              </w:rPr>
              <w:t>26</w:t>
            </w:r>
          </w:p>
        </w:tc>
        <w:tc>
          <w:tcPr>
            <w:tcW w:w="9839" w:type="dxa"/>
            <w:shd w:val="clear" w:color="auto" w:fill="ADADAD" w:themeFill="background2" w:themeFillShade="BF"/>
          </w:tcPr>
          <w:p w14:paraId="40CFAC94" w14:textId="77777777" w:rsidR="00DA1723" w:rsidRPr="00617B53" w:rsidRDefault="00DA1723" w:rsidP="009068E7">
            <w:pPr>
              <w:contextualSpacing/>
              <w:rPr>
                <w:rFonts w:ascii="Raleway" w:hAnsi="Raleway" w:cs="Segoe UI"/>
                <w:bCs/>
              </w:rPr>
            </w:pPr>
            <w:r w:rsidRPr="00617B53">
              <w:rPr>
                <w:rFonts w:ascii="Raleway" w:hAnsi="Raleway" w:cs="Segoe UI"/>
                <w:bCs/>
              </w:rPr>
              <w:t>JG to share the training provider: anti-racist practice</w:t>
            </w:r>
          </w:p>
        </w:tc>
        <w:tc>
          <w:tcPr>
            <w:tcW w:w="1515" w:type="dxa"/>
            <w:shd w:val="clear" w:color="auto" w:fill="ADADAD" w:themeFill="background2" w:themeFillShade="BF"/>
          </w:tcPr>
          <w:p w14:paraId="7A1C931D" w14:textId="77777777" w:rsidR="00DA1723" w:rsidRPr="00617B53" w:rsidRDefault="00DA1723" w:rsidP="009068E7">
            <w:pPr>
              <w:contextualSpacing/>
              <w:rPr>
                <w:rFonts w:cstheme="minorHAnsi"/>
                <w:bCs/>
              </w:rPr>
            </w:pPr>
            <w:r w:rsidRPr="00617B53">
              <w:rPr>
                <w:rFonts w:cstheme="minorHAnsi"/>
                <w:bCs/>
              </w:rPr>
              <w:t>JG</w:t>
            </w:r>
          </w:p>
        </w:tc>
        <w:tc>
          <w:tcPr>
            <w:tcW w:w="1403" w:type="dxa"/>
            <w:shd w:val="clear" w:color="auto" w:fill="ADADAD" w:themeFill="background2" w:themeFillShade="BF"/>
          </w:tcPr>
          <w:p w14:paraId="3544A836" w14:textId="77777777" w:rsidR="00DA1723" w:rsidRPr="00617B53" w:rsidRDefault="00DA1723" w:rsidP="009068E7">
            <w:pPr>
              <w:contextualSpacing/>
              <w:rPr>
                <w:rFonts w:cstheme="minorHAnsi"/>
                <w:bCs/>
              </w:rPr>
            </w:pPr>
            <w:r w:rsidRPr="00617B53">
              <w:rPr>
                <w:rFonts w:cstheme="minorHAnsi"/>
                <w:bCs/>
              </w:rPr>
              <w:t>Jan 2023</w:t>
            </w:r>
          </w:p>
        </w:tc>
        <w:tc>
          <w:tcPr>
            <w:tcW w:w="1273" w:type="dxa"/>
            <w:shd w:val="clear" w:color="auto" w:fill="ADADAD" w:themeFill="background2" w:themeFillShade="BF"/>
          </w:tcPr>
          <w:p w14:paraId="25F5F004" w14:textId="77777777" w:rsidR="00DA1723" w:rsidRPr="00617B53" w:rsidRDefault="00DA1723" w:rsidP="009068E7">
            <w:pPr>
              <w:contextualSpacing/>
              <w:rPr>
                <w:rFonts w:cstheme="minorHAnsi"/>
                <w:bCs/>
              </w:rPr>
            </w:pPr>
            <w:r w:rsidRPr="00617B53">
              <w:rPr>
                <w:rFonts w:cstheme="minorHAnsi"/>
                <w:bCs/>
              </w:rPr>
              <w:t>Complete</w:t>
            </w:r>
          </w:p>
        </w:tc>
      </w:tr>
      <w:tr w:rsidR="00DA1723" w14:paraId="64E1A2B1" w14:textId="77777777" w:rsidTr="00617B53">
        <w:tc>
          <w:tcPr>
            <w:tcW w:w="566" w:type="dxa"/>
            <w:shd w:val="clear" w:color="auto" w:fill="ADADAD" w:themeFill="background2" w:themeFillShade="BF"/>
          </w:tcPr>
          <w:p w14:paraId="5DC3AC83" w14:textId="77777777" w:rsidR="00DA1723" w:rsidRPr="00617B53" w:rsidRDefault="00DA1723" w:rsidP="009068E7">
            <w:pPr>
              <w:contextualSpacing/>
              <w:rPr>
                <w:bCs/>
              </w:rPr>
            </w:pPr>
            <w:r w:rsidRPr="00617B53">
              <w:rPr>
                <w:bCs/>
              </w:rPr>
              <w:t>25</w:t>
            </w:r>
          </w:p>
        </w:tc>
        <w:tc>
          <w:tcPr>
            <w:tcW w:w="9839" w:type="dxa"/>
            <w:shd w:val="clear" w:color="auto" w:fill="ADADAD" w:themeFill="background2" w:themeFillShade="BF"/>
          </w:tcPr>
          <w:p w14:paraId="36BE0956" w14:textId="77777777" w:rsidR="00DA1723" w:rsidRPr="00617B53" w:rsidRDefault="00DA1723" w:rsidP="009068E7">
            <w:pPr>
              <w:contextualSpacing/>
              <w:rPr>
                <w:rFonts w:ascii="Raleway" w:hAnsi="Raleway" w:cstheme="minorHAnsi"/>
                <w:bCs/>
              </w:rPr>
            </w:pPr>
            <w:r w:rsidRPr="00617B53">
              <w:rPr>
                <w:rFonts w:ascii="Raleway" w:hAnsi="Raleway" w:cstheme="minorHAnsi"/>
                <w:bCs/>
              </w:rPr>
              <w:t xml:space="preserve">CS,  JG and MG to share how to contact Ukraine hosts to see about receptiveness to foster. RE Add to agenda for future meeting. </w:t>
            </w:r>
          </w:p>
        </w:tc>
        <w:tc>
          <w:tcPr>
            <w:tcW w:w="1515" w:type="dxa"/>
            <w:shd w:val="clear" w:color="auto" w:fill="ADADAD" w:themeFill="background2" w:themeFillShade="BF"/>
          </w:tcPr>
          <w:p w14:paraId="337909BA" w14:textId="77777777" w:rsidR="00DA1723" w:rsidRPr="00617B53" w:rsidRDefault="00DA1723" w:rsidP="009068E7">
            <w:pPr>
              <w:contextualSpacing/>
              <w:rPr>
                <w:rFonts w:cstheme="minorHAnsi"/>
                <w:bCs/>
              </w:rPr>
            </w:pPr>
            <w:r w:rsidRPr="00617B53">
              <w:rPr>
                <w:rFonts w:cstheme="minorHAnsi"/>
                <w:bCs/>
              </w:rPr>
              <w:t>MG, JG, CS</w:t>
            </w:r>
          </w:p>
        </w:tc>
        <w:tc>
          <w:tcPr>
            <w:tcW w:w="1403" w:type="dxa"/>
            <w:shd w:val="clear" w:color="auto" w:fill="ADADAD" w:themeFill="background2" w:themeFillShade="BF"/>
          </w:tcPr>
          <w:p w14:paraId="4576E41C" w14:textId="77777777" w:rsidR="00DA1723" w:rsidRPr="00617B53" w:rsidRDefault="00DA1723" w:rsidP="009068E7">
            <w:pPr>
              <w:contextualSpacing/>
              <w:rPr>
                <w:rFonts w:cstheme="minorHAnsi"/>
                <w:bCs/>
              </w:rPr>
            </w:pPr>
            <w:r w:rsidRPr="00617B53">
              <w:rPr>
                <w:rFonts w:cstheme="minorHAnsi"/>
                <w:bCs/>
              </w:rPr>
              <w:t>Oct 2022</w:t>
            </w:r>
          </w:p>
        </w:tc>
        <w:tc>
          <w:tcPr>
            <w:tcW w:w="1273" w:type="dxa"/>
            <w:shd w:val="clear" w:color="auto" w:fill="ADADAD" w:themeFill="background2" w:themeFillShade="BF"/>
          </w:tcPr>
          <w:p w14:paraId="7D19E135" w14:textId="77777777" w:rsidR="00DA1723" w:rsidRPr="00617B53" w:rsidRDefault="00DA1723" w:rsidP="009068E7">
            <w:pPr>
              <w:contextualSpacing/>
              <w:rPr>
                <w:rFonts w:cstheme="minorHAnsi"/>
                <w:bCs/>
              </w:rPr>
            </w:pPr>
            <w:r w:rsidRPr="00617B53">
              <w:rPr>
                <w:rFonts w:cstheme="minorHAnsi"/>
                <w:bCs/>
              </w:rPr>
              <w:t>Complete</w:t>
            </w:r>
          </w:p>
        </w:tc>
      </w:tr>
      <w:tr w:rsidR="00DA1723" w14:paraId="45BE3920" w14:textId="77777777" w:rsidTr="00617B53">
        <w:tc>
          <w:tcPr>
            <w:tcW w:w="566" w:type="dxa"/>
            <w:shd w:val="clear" w:color="auto" w:fill="ADADAD" w:themeFill="background2" w:themeFillShade="BF"/>
          </w:tcPr>
          <w:p w14:paraId="3F2B44A1" w14:textId="77777777" w:rsidR="00DA1723" w:rsidRPr="00617B53" w:rsidRDefault="00DA1723" w:rsidP="009068E7">
            <w:pPr>
              <w:contextualSpacing/>
              <w:rPr>
                <w:bCs/>
              </w:rPr>
            </w:pPr>
            <w:r w:rsidRPr="00617B53">
              <w:rPr>
                <w:bCs/>
              </w:rPr>
              <w:t>24</w:t>
            </w:r>
          </w:p>
        </w:tc>
        <w:tc>
          <w:tcPr>
            <w:tcW w:w="9839" w:type="dxa"/>
            <w:shd w:val="clear" w:color="auto" w:fill="ADADAD" w:themeFill="background2" w:themeFillShade="BF"/>
          </w:tcPr>
          <w:p w14:paraId="79F4B6A4" w14:textId="77777777" w:rsidR="00DA1723" w:rsidRPr="00617B53" w:rsidRDefault="00DA1723" w:rsidP="009068E7">
            <w:pPr>
              <w:contextualSpacing/>
              <w:rPr>
                <w:rFonts w:ascii="Raleway" w:hAnsi="Raleway" w:cstheme="minorHAnsi"/>
                <w:bCs/>
              </w:rPr>
            </w:pPr>
            <w:r w:rsidRPr="00617B53">
              <w:rPr>
                <w:rFonts w:ascii="Raleway" w:hAnsi="Raleway" w:cstheme="minorHAnsi"/>
                <w:bCs/>
              </w:rPr>
              <w:t>RE to circulate previous research on USPs of LA fostering</w:t>
            </w:r>
          </w:p>
        </w:tc>
        <w:tc>
          <w:tcPr>
            <w:tcW w:w="1515" w:type="dxa"/>
            <w:shd w:val="clear" w:color="auto" w:fill="ADADAD" w:themeFill="background2" w:themeFillShade="BF"/>
          </w:tcPr>
          <w:p w14:paraId="3C0FAFD5" w14:textId="77777777" w:rsidR="00DA1723" w:rsidRPr="00617B53" w:rsidRDefault="00DA1723" w:rsidP="009068E7">
            <w:pPr>
              <w:contextualSpacing/>
              <w:rPr>
                <w:rFonts w:cstheme="minorHAnsi"/>
                <w:bCs/>
              </w:rPr>
            </w:pPr>
            <w:r w:rsidRPr="00617B53">
              <w:rPr>
                <w:rFonts w:cstheme="minorHAnsi"/>
                <w:bCs/>
              </w:rPr>
              <w:t>RE</w:t>
            </w:r>
          </w:p>
        </w:tc>
        <w:tc>
          <w:tcPr>
            <w:tcW w:w="1403" w:type="dxa"/>
            <w:shd w:val="clear" w:color="auto" w:fill="ADADAD" w:themeFill="background2" w:themeFillShade="BF"/>
          </w:tcPr>
          <w:p w14:paraId="40D95AC4" w14:textId="77777777" w:rsidR="00DA1723" w:rsidRPr="00617B53" w:rsidRDefault="00DA1723" w:rsidP="009068E7">
            <w:pPr>
              <w:contextualSpacing/>
              <w:rPr>
                <w:rFonts w:cstheme="minorHAnsi"/>
                <w:bCs/>
              </w:rPr>
            </w:pPr>
            <w:r w:rsidRPr="00617B53">
              <w:rPr>
                <w:rFonts w:cstheme="minorHAnsi"/>
                <w:bCs/>
              </w:rPr>
              <w:t>Oct 2022</w:t>
            </w:r>
          </w:p>
        </w:tc>
        <w:tc>
          <w:tcPr>
            <w:tcW w:w="1273" w:type="dxa"/>
            <w:shd w:val="clear" w:color="auto" w:fill="ADADAD" w:themeFill="background2" w:themeFillShade="BF"/>
          </w:tcPr>
          <w:p w14:paraId="6D7BE99E" w14:textId="77777777" w:rsidR="00DA1723" w:rsidRPr="00617B53" w:rsidRDefault="00DA1723" w:rsidP="009068E7">
            <w:pPr>
              <w:contextualSpacing/>
              <w:rPr>
                <w:rFonts w:cstheme="minorHAnsi"/>
                <w:bCs/>
              </w:rPr>
            </w:pPr>
            <w:r w:rsidRPr="00617B53">
              <w:rPr>
                <w:rFonts w:cstheme="minorHAnsi"/>
                <w:bCs/>
              </w:rPr>
              <w:t>complete</w:t>
            </w:r>
          </w:p>
        </w:tc>
      </w:tr>
      <w:tr w:rsidR="00DA1723" w14:paraId="115F47AE" w14:textId="77777777" w:rsidTr="00617B53">
        <w:tc>
          <w:tcPr>
            <w:tcW w:w="566" w:type="dxa"/>
            <w:shd w:val="clear" w:color="auto" w:fill="ADADAD" w:themeFill="background2" w:themeFillShade="BF"/>
          </w:tcPr>
          <w:p w14:paraId="2DA25BAA" w14:textId="77777777" w:rsidR="00DA1723" w:rsidRPr="00617B53" w:rsidRDefault="00DA1723" w:rsidP="009068E7">
            <w:pPr>
              <w:contextualSpacing/>
              <w:rPr>
                <w:bCs/>
              </w:rPr>
            </w:pPr>
            <w:r w:rsidRPr="00617B53">
              <w:rPr>
                <w:bCs/>
              </w:rPr>
              <w:t>23</w:t>
            </w:r>
          </w:p>
        </w:tc>
        <w:tc>
          <w:tcPr>
            <w:tcW w:w="9839" w:type="dxa"/>
            <w:shd w:val="clear" w:color="auto" w:fill="ADADAD" w:themeFill="background2" w:themeFillShade="BF"/>
          </w:tcPr>
          <w:p w14:paraId="48A356D5" w14:textId="77777777" w:rsidR="00DA1723" w:rsidRPr="00617B53" w:rsidRDefault="00DA1723" w:rsidP="009068E7">
            <w:pPr>
              <w:contextualSpacing/>
              <w:rPr>
                <w:rFonts w:ascii="Raleway" w:hAnsi="Raleway" w:cstheme="minorHAnsi"/>
                <w:bCs/>
              </w:rPr>
            </w:pPr>
            <w:r w:rsidRPr="00617B53">
              <w:rPr>
                <w:rFonts w:ascii="Raleway" w:hAnsi="Raleway" w:cstheme="minorHAnsi"/>
                <w:bCs/>
              </w:rPr>
              <w:t>MT to provide welcome book/pack examples for UASC to RE to circulate to the group</w:t>
            </w:r>
          </w:p>
        </w:tc>
        <w:tc>
          <w:tcPr>
            <w:tcW w:w="1515" w:type="dxa"/>
            <w:shd w:val="clear" w:color="auto" w:fill="ADADAD" w:themeFill="background2" w:themeFillShade="BF"/>
          </w:tcPr>
          <w:p w14:paraId="3D470D8F" w14:textId="77777777" w:rsidR="00DA1723" w:rsidRPr="00617B53" w:rsidRDefault="00DA1723" w:rsidP="009068E7">
            <w:pPr>
              <w:contextualSpacing/>
              <w:rPr>
                <w:rFonts w:cstheme="minorHAnsi"/>
                <w:bCs/>
              </w:rPr>
            </w:pPr>
            <w:r w:rsidRPr="00617B53">
              <w:rPr>
                <w:rFonts w:cstheme="minorHAnsi"/>
                <w:bCs/>
              </w:rPr>
              <w:t>MT</w:t>
            </w:r>
          </w:p>
        </w:tc>
        <w:tc>
          <w:tcPr>
            <w:tcW w:w="1403" w:type="dxa"/>
            <w:shd w:val="clear" w:color="auto" w:fill="ADADAD" w:themeFill="background2" w:themeFillShade="BF"/>
          </w:tcPr>
          <w:p w14:paraId="69DFFB2B" w14:textId="77777777" w:rsidR="00DA1723" w:rsidRPr="00617B53" w:rsidRDefault="00DA1723" w:rsidP="009068E7">
            <w:pPr>
              <w:contextualSpacing/>
              <w:rPr>
                <w:rFonts w:cstheme="minorHAnsi"/>
                <w:bCs/>
              </w:rPr>
            </w:pPr>
            <w:r w:rsidRPr="00617B53">
              <w:rPr>
                <w:rFonts w:cstheme="minorHAnsi"/>
                <w:bCs/>
              </w:rPr>
              <w:t>Oct 2022</w:t>
            </w:r>
          </w:p>
        </w:tc>
        <w:tc>
          <w:tcPr>
            <w:tcW w:w="1273" w:type="dxa"/>
            <w:shd w:val="clear" w:color="auto" w:fill="ADADAD" w:themeFill="background2" w:themeFillShade="BF"/>
          </w:tcPr>
          <w:p w14:paraId="50B380C1" w14:textId="77777777" w:rsidR="00DA1723" w:rsidRPr="00617B53" w:rsidRDefault="00DA1723" w:rsidP="009068E7">
            <w:pPr>
              <w:contextualSpacing/>
              <w:rPr>
                <w:rFonts w:cstheme="minorHAnsi"/>
                <w:bCs/>
              </w:rPr>
            </w:pPr>
            <w:r w:rsidRPr="00617B53">
              <w:rPr>
                <w:rFonts w:cstheme="minorHAnsi"/>
                <w:bCs/>
              </w:rPr>
              <w:t>complete</w:t>
            </w:r>
          </w:p>
        </w:tc>
      </w:tr>
      <w:tr w:rsidR="00DA1723" w14:paraId="1D9E205F" w14:textId="77777777" w:rsidTr="009068E7">
        <w:tc>
          <w:tcPr>
            <w:tcW w:w="566" w:type="dxa"/>
            <w:shd w:val="clear" w:color="auto" w:fill="D9D9D9" w:themeFill="background1" w:themeFillShade="D9"/>
          </w:tcPr>
          <w:p w14:paraId="0F4D9057" w14:textId="77777777" w:rsidR="00DA1723" w:rsidRDefault="00DA1723" w:rsidP="009068E7">
            <w:pPr>
              <w:contextualSpacing/>
              <w:rPr>
                <w:b/>
              </w:rPr>
            </w:pPr>
            <w:r>
              <w:rPr>
                <w:b/>
              </w:rPr>
              <w:t>22</w:t>
            </w:r>
          </w:p>
        </w:tc>
        <w:tc>
          <w:tcPr>
            <w:tcW w:w="9839" w:type="dxa"/>
            <w:shd w:val="clear" w:color="auto" w:fill="D9D9D9" w:themeFill="background1" w:themeFillShade="D9"/>
          </w:tcPr>
          <w:p w14:paraId="2DA720F0" w14:textId="77777777" w:rsidR="00DA1723" w:rsidRPr="00DA1723" w:rsidRDefault="00DA1723" w:rsidP="009068E7">
            <w:pPr>
              <w:rPr>
                <w:rFonts w:ascii="Raleway" w:hAnsi="Raleway" w:cstheme="minorHAnsi"/>
              </w:rPr>
            </w:pPr>
            <w:r w:rsidRPr="00DA1723">
              <w:rPr>
                <w:rFonts w:ascii="Raleway" w:hAnsi="Raleway" w:cstheme="minorHAnsi"/>
              </w:rPr>
              <w:t>SD to check if Ofsted ok with return to virtual visits given increasing covid risks?</w:t>
            </w:r>
          </w:p>
        </w:tc>
        <w:tc>
          <w:tcPr>
            <w:tcW w:w="1515" w:type="dxa"/>
            <w:shd w:val="clear" w:color="auto" w:fill="D9D9D9" w:themeFill="background1" w:themeFillShade="D9"/>
          </w:tcPr>
          <w:p w14:paraId="7FA76E07" w14:textId="77777777" w:rsidR="00DA1723" w:rsidRPr="00754B85" w:rsidRDefault="00DA1723" w:rsidP="009068E7">
            <w:pPr>
              <w:contextualSpacing/>
              <w:rPr>
                <w:rFonts w:cstheme="minorHAnsi"/>
              </w:rPr>
            </w:pPr>
            <w:r w:rsidRPr="00754B85">
              <w:rPr>
                <w:rFonts w:cstheme="minorHAnsi"/>
              </w:rPr>
              <w:t>SD</w:t>
            </w:r>
          </w:p>
        </w:tc>
        <w:tc>
          <w:tcPr>
            <w:tcW w:w="1403" w:type="dxa"/>
            <w:shd w:val="clear" w:color="auto" w:fill="D9D9D9" w:themeFill="background1" w:themeFillShade="D9"/>
          </w:tcPr>
          <w:p w14:paraId="5534F063" w14:textId="77777777" w:rsidR="00DA1723" w:rsidRPr="00754B85" w:rsidRDefault="00DA1723" w:rsidP="009068E7">
            <w:pPr>
              <w:contextualSpacing/>
              <w:rPr>
                <w:rFonts w:cstheme="minorHAnsi"/>
              </w:rPr>
            </w:pPr>
            <w:r w:rsidRPr="00754B85">
              <w:rPr>
                <w:rFonts w:cstheme="minorHAnsi"/>
              </w:rPr>
              <w:t>Oct 2022</w:t>
            </w:r>
          </w:p>
        </w:tc>
        <w:tc>
          <w:tcPr>
            <w:tcW w:w="1273" w:type="dxa"/>
            <w:shd w:val="clear" w:color="auto" w:fill="D9D9D9" w:themeFill="background1" w:themeFillShade="D9"/>
          </w:tcPr>
          <w:p w14:paraId="6AF6EAE4" w14:textId="77777777" w:rsidR="00DA1723" w:rsidRPr="00754B85" w:rsidRDefault="00DA1723" w:rsidP="009068E7">
            <w:pPr>
              <w:contextualSpacing/>
              <w:rPr>
                <w:rFonts w:cstheme="minorHAnsi"/>
              </w:rPr>
            </w:pPr>
            <w:r>
              <w:rPr>
                <w:rFonts w:cstheme="minorHAnsi"/>
              </w:rPr>
              <w:t>Complete</w:t>
            </w:r>
          </w:p>
        </w:tc>
      </w:tr>
    </w:tbl>
    <w:p w14:paraId="28F0B502" w14:textId="296A0BED" w:rsidR="0072434E" w:rsidRPr="00BC65C1" w:rsidRDefault="0072434E" w:rsidP="009D5B0C"/>
    <w:sectPr w:rsidR="0072434E" w:rsidRPr="00BC65C1" w:rsidSect="00346AA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A3DC9"/>
    <w:multiLevelType w:val="hybridMultilevel"/>
    <w:tmpl w:val="21C25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6045FB"/>
    <w:multiLevelType w:val="hybridMultilevel"/>
    <w:tmpl w:val="E62A7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016431">
    <w:abstractNumId w:val="0"/>
  </w:num>
  <w:num w:numId="2" w16cid:durableId="1072770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5E"/>
    <w:rsid w:val="00035575"/>
    <w:rsid w:val="000A5084"/>
    <w:rsid w:val="000C6848"/>
    <w:rsid w:val="000E3723"/>
    <w:rsid w:val="001B2532"/>
    <w:rsid w:val="001D2827"/>
    <w:rsid w:val="001D60F3"/>
    <w:rsid w:val="00204E4A"/>
    <w:rsid w:val="00223033"/>
    <w:rsid w:val="002722FC"/>
    <w:rsid w:val="00294F79"/>
    <w:rsid w:val="002B241C"/>
    <w:rsid w:val="002F44FA"/>
    <w:rsid w:val="00307B07"/>
    <w:rsid w:val="00346AA8"/>
    <w:rsid w:val="00380902"/>
    <w:rsid w:val="00383327"/>
    <w:rsid w:val="003C695F"/>
    <w:rsid w:val="003D1EF9"/>
    <w:rsid w:val="003D79F4"/>
    <w:rsid w:val="003E52FC"/>
    <w:rsid w:val="004239B1"/>
    <w:rsid w:val="004477C4"/>
    <w:rsid w:val="00457FEC"/>
    <w:rsid w:val="00496C73"/>
    <w:rsid w:val="004B26E2"/>
    <w:rsid w:val="004C7EDC"/>
    <w:rsid w:val="004D2F7E"/>
    <w:rsid w:val="00592927"/>
    <w:rsid w:val="005C3741"/>
    <w:rsid w:val="005D3118"/>
    <w:rsid w:val="00603AAE"/>
    <w:rsid w:val="00617B53"/>
    <w:rsid w:val="006F2D4F"/>
    <w:rsid w:val="00700C7D"/>
    <w:rsid w:val="00721B8D"/>
    <w:rsid w:val="00724130"/>
    <w:rsid w:val="0072434E"/>
    <w:rsid w:val="007841C5"/>
    <w:rsid w:val="00796C80"/>
    <w:rsid w:val="00820314"/>
    <w:rsid w:val="008419B8"/>
    <w:rsid w:val="008561CD"/>
    <w:rsid w:val="00857DC8"/>
    <w:rsid w:val="00857F10"/>
    <w:rsid w:val="008642AF"/>
    <w:rsid w:val="008E14BA"/>
    <w:rsid w:val="008E3544"/>
    <w:rsid w:val="008E7C21"/>
    <w:rsid w:val="00904B96"/>
    <w:rsid w:val="00952242"/>
    <w:rsid w:val="009B331D"/>
    <w:rsid w:val="009D2C07"/>
    <w:rsid w:val="009D5B0C"/>
    <w:rsid w:val="00A32902"/>
    <w:rsid w:val="00A43114"/>
    <w:rsid w:val="00A45C5E"/>
    <w:rsid w:val="00AD76E1"/>
    <w:rsid w:val="00B10057"/>
    <w:rsid w:val="00B310E4"/>
    <w:rsid w:val="00B52391"/>
    <w:rsid w:val="00B83AE6"/>
    <w:rsid w:val="00BA6B8C"/>
    <w:rsid w:val="00BC65C1"/>
    <w:rsid w:val="00BF6D80"/>
    <w:rsid w:val="00C56550"/>
    <w:rsid w:val="00CE303F"/>
    <w:rsid w:val="00CF562E"/>
    <w:rsid w:val="00D2693E"/>
    <w:rsid w:val="00D44D86"/>
    <w:rsid w:val="00D51E33"/>
    <w:rsid w:val="00D5363D"/>
    <w:rsid w:val="00D62B95"/>
    <w:rsid w:val="00D6522E"/>
    <w:rsid w:val="00DA1723"/>
    <w:rsid w:val="00DA3A7A"/>
    <w:rsid w:val="00DB1342"/>
    <w:rsid w:val="00DE2D89"/>
    <w:rsid w:val="00DF5DDA"/>
    <w:rsid w:val="00E247EB"/>
    <w:rsid w:val="00E42A1C"/>
    <w:rsid w:val="00E649EE"/>
    <w:rsid w:val="00E7700B"/>
    <w:rsid w:val="00EA548F"/>
    <w:rsid w:val="00EE3CB0"/>
    <w:rsid w:val="00EF1F55"/>
    <w:rsid w:val="00F03D2E"/>
    <w:rsid w:val="00F321C5"/>
    <w:rsid w:val="00F703C2"/>
    <w:rsid w:val="00F73F31"/>
    <w:rsid w:val="00F8005D"/>
    <w:rsid w:val="00F87A56"/>
    <w:rsid w:val="00F966DB"/>
    <w:rsid w:val="00FC1B7B"/>
    <w:rsid w:val="00FC799D"/>
    <w:rsid w:val="00FE7D0C"/>
    <w:rsid w:val="00FF2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B36EC"/>
  <w15:chartTrackingRefBased/>
  <w15:docId w15:val="{C0848351-B93B-497D-97A6-FC976772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5C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5C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5C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5C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5C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5C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C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C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C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C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5C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5C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5C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5C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5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C5E"/>
    <w:rPr>
      <w:rFonts w:eastAsiaTheme="majorEastAsia" w:cstheme="majorBidi"/>
      <w:color w:val="272727" w:themeColor="text1" w:themeTint="D8"/>
    </w:rPr>
  </w:style>
  <w:style w:type="paragraph" w:styleId="Title">
    <w:name w:val="Title"/>
    <w:basedOn w:val="Normal"/>
    <w:next w:val="Normal"/>
    <w:link w:val="TitleChar"/>
    <w:uiPriority w:val="10"/>
    <w:qFormat/>
    <w:rsid w:val="00A45C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C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C5E"/>
    <w:pPr>
      <w:spacing w:before="160"/>
      <w:jc w:val="center"/>
    </w:pPr>
    <w:rPr>
      <w:i/>
      <w:iCs/>
      <w:color w:val="404040" w:themeColor="text1" w:themeTint="BF"/>
    </w:rPr>
  </w:style>
  <w:style w:type="character" w:customStyle="1" w:styleId="QuoteChar">
    <w:name w:val="Quote Char"/>
    <w:basedOn w:val="DefaultParagraphFont"/>
    <w:link w:val="Quote"/>
    <w:uiPriority w:val="29"/>
    <w:rsid w:val="00A45C5E"/>
    <w:rPr>
      <w:i/>
      <w:iCs/>
      <w:color w:val="404040" w:themeColor="text1" w:themeTint="BF"/>
    </w:rPr>
  </w:style>
  <w:style w:type="paragraph" w:styleId="ListParagraph">
    <w:name w:val="List Paragraph"/>
    <w:basedOn w:val="Normal"/>
    <w:uiPriority w:val="34"/>
    <w:qFormat/>
    <w:rsid w:val="00A45C5E"/>
    <w:pPr>
      <w:ind w:left="720"/>
      <w:contextualSpacing/>
    </w:pPr>
  </w:style>
  <w:style w:type="character" w:styleId="IntenseEmphasis">
    <w:name w:val="Intense Emphasis"/>
    <w:basedOn w:val="DefaultParagraphFont"/>
    <w:uiPriority w:val="21"/>
    <w:qFormat/>
    <w:rsid w:val="00A45C5E"/>
    <w:rPr>
      <w:i/>
      <w:iCs/>
      <w:color w:val="0F4761" w:themeColor="accent1" w:themeShade="BF"/>
    </w:rPr>
  </w:style>
  <w:style w:type="paragraph" w:styleId="IntenseQuote">
    <w:name w:val="Intense Quote"/>
    <w:basedOn w:val="Normal"/>
    <w:next w:val="Normal"/>
    <w:link w:val="IntenseQuoteChar"/>
    <w:uiPriority w:val="30"/>
    <w:qFormat/>
    <w:rsid w:val="00A45C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5C5E"/>
    <w:rPr>
      <w:i/>
      <w:iCs/>
      <w:color w:val="0F4761" w:themeColor="accent1" w:themeShade="BF"/>
    </w:rPr>
  </w:style>
  <w:style w:type="character" w:styleId="IntenseReference">
    <w:name w:val="Intense Reference"/>
    <w:basedOn w:val="DefaultParagraphFont"/>
    <w:uiPriority w:val="32"/>
    <w:qFormat/>
    <w:rsid w:val="00A45C5E"/>
    <w:rPr>
      <w:b/>
      <w:bCs/>
      <w:smallCaps/>
      <w:color w:val="0F4761" w:themeColor="accent1" w:themeShade="BF"/>
      <w:spacing w:val="5"/>
    </w:rPr>
  </w:style>
  <w:style w:type="paragraph" w:styleId="NormalWeb">
    <w:name w:val="Normal (Web)"/>
    <w:basedOn w:val="Normal"/>
    <w:uiPriority w:val="99"/>
    <w:semiHidden/>
    <w:unhideWhenUsed/>
    <w:rsid w:val="009D5B0C"/>
    <w:rPr>
      <w:rFonts w:ascii="Times New Roman" w:hAnsi="Times New Roman" w:cs="Times New Roman"/>
      <w:sz w:val="24"/>
      <w:szCs w:val="24"/>
    </w:rPr>
  </w:style>
  <w:style w:type="character" w:customStyle="1" w:styleId="ui-provider">
    <w:name w:val="ui-provider"/>
    <w:basedOn w:val="DefaultParagraphFont"/>
    <w:rsid w:val="00DA1723"/>
  </w:style>
  <w:style w:type="table" w:styleId="TableGrid">
    <w:name w:val="Table Grid"/>
    <w:basedOn w:val="TableNormal"/>
    <w:uiPriority w:val="39"/>
    <w:rsid w:val="00DA17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46159">
      <w:bodyDiv w:val="1"/>
      <w:marLeft w:val="0"/>
      <w:marRight w:val="0"/>
      <w:marTop w:val="0"/>
      <w:marBottom w:val="0"/>
      <w:divBdr>
        <w:top w:val="none" w:sz="0" w:space="0" w:color="auto"/>
        <w:left w:val="none" w:sz="0" w:space="0" w:color="auto"/>
        <w:bottom w:val="none" w:sz="0" w:space="0" w:color="auto"/>
        <w:right w:val="none" w:sz="0" w:space="0" w:color="auto"/>
      </w:divBdr>
    </w:div>
    <w:div w:id="157233027">
      <w:bodyDiv w:val="1"/>
      <w:marLeft w:val="0"/>
      <w:marRight w:val="0"/>
      <w:marTop w:val="0"/>
      <w:marBottom w:val="0"/>
      <w:divBdr>
        <w:top w:val="none" w:sz="0" w:space="0" w:color="auto"/>
        <w:left w:val="none" w:sz="0" w:space="0" w:color="auto"/>
        <w:bottom w:val="none" w:sz="0" w:space="0" w:color="auto"/>
        <w:right w:val="none" w:sz="0" w:space="0" w:color="auto"/>
      </w:divBdr>
    </w:div>
    <w:div w:id="709576211">
      <w:bodyDiv w:val="1"/>
      <w:marLeft w:val="0"/>
      <w:marRight w:val="0"/>
      <w:marTop w:val="0"/>
      <w:marBottom w:val="0"/>
      <w:divBdr>
        <w:top w:val="none" w:sz="0" w:space="0" w:color="auto"/>
        <w:left w:val="none" w:sz="0" w:space="0" w:color="auto"/>
        <w:bottom w:val="none" w:sz="0" w:space="0" w:color="auto"/>
        <w:right w:val="none" w:sz="0" w:space="0" w:color="auto"/>
      </w:divBdr>
    </w:div>
    <w:div w:id="153977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1791</Words>
  <Characters>10212</Characters>
  <Application>Microsoft Office Word</Application>
  <DocSecurity>0</DocSecurity>
  <Lines>85</Lines>
  <Paragraphs>23</Paragraphs>
  <ScaleCrop>false</ScaleCrop>
  <Company>London Borough of Islington</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Eligon, Rebecca</dc:creator>
  <cp:keywords/>
  <dc:description/>
  <cp:lastModifiedBy>Eligon, Rebecca</cp:lastModifiedBy>
  <cp:revision>24</cp:revision>
  <dcterms:created xsi:type="dcterms:W3CDTF">2024-12-03T08:14:00Z</dcterms:created>
  <dcterms:modified xsi:type="dcterms:W3CDTF">2024-12-03T08:52:00Z</dcterms:modified>
</cp:coreProperties>
</file>