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E6EB" w14:textId="6E0CF523" w:rsidR="00722EB3" w:rsidRDefault="00EB7063">
      <w:pPr>
        <w:pStyle w:val="Heading1"/>
      </w:pPr>
      <w:r>
        <w:t xml:space="preserve">Notes from </w:t>
      </w:r>
      <w:r w:rsidR="00AA01CE">
        <w:t xml:space="preserve">Principal Social Worker Network Meeting </w:t>
      </w:r>
      <w:r w:rsidR="009F5A57">
        <w:t xml:space="preserve">30/07/25 </w:t>
      </w:r>
    </w:p>
    <w:p w14:paraId="0209EB31" w14:textId="6F0D1192" w:rsidR="0060269D" w:rsidRDefault="001B7606" w:rsidP="0060269D">
      <w:r>
        <w:t>Attend</w:t>
      </w:r>
      <w:r w:rsidR="00055267">
        <w:t>ed</w:t>
      </w:r>
      <w:r>
        <w:t xml:space="preserve">: Annelies Henshall, </w:t>
      </w:r>
      <w:r w:rsidR="0004074C">
        <w:t>Oxford</w:t>
      </w:r>
      <w:r w:rsidR="0073775E">
        <w:t>shire</w:t>
      </w:r>
      <w:r w:rsidR="00D625DF">
        <w:t xml:space="preserve"> (Chair)</w:t>
      </w:r>
      <w:r w:rsidR="0073775E">
        <w:t xml:space="preserve">; </w:t>
      </w:r>
      <w:r>
        <w:t xml:space="preserve">Lara Patel, </w:t>
      </w:r>
      <w:r w:rsidR="0073775E">
        <w:t>DCS;</w:t>
      </w:r>
      <w:r w:rsidR="00AC16B1">
        <w:t xml:space="preserve"> </w:t>
      </w:r>
      <w:r w:rsidR="00AB090E">
        <w:t>Diana Obreja, Kent;</w:t>
      </w:r>
      <w:r w:rsidR="009F5A57">
        <w:t xml:space="preserve"> Lore Riedel Brighton and Hove;</w:t>
      </w:r>
      <w:r w:rsidR="0067660C">
        <w:t xml:space="preserve"> </w:t>
      </w:r>
      <w:r w:rsidR="009F5A57">
        <w:t>Michaela Smith, Slough; Lori Goossen, Medway</w:t>
      </w:r>
      <w:r w:rsidR="00202F6E">
        <w:t xml:space="preserve">; </w:t>
      </w:r>
      <w:r w:rsidR="009F5A57">
        <w:t>Melanie Spencer, West Sussex</w:t>
      </w:r>
      <w:r w:rsidR="00202F6E">
        <w:t>; Helen Gore, Bracknell Forest</w:t>
      </w:r>
      <w:r w:rsidR="00592B3C">
        <w:t>; Victoria Clottey, IoW</w:t>
      </w:r>
      <w:r w:rsidR="00C44C3E">
        <w:t>; Jenny Boyd, SESLIP</w:t>
      </w:r>
    </w:p>
    <w:p w14:paraId="77BEE31D" w14:textId="7CDE6F2E" w:rsidR="00055267" w:rsidRDefault="004E415B" w:rsidP="0060269D">
      <w:proofErr w:type="spellStart"/>
      <w:r>
        <w:t>Apols</w:t>
      </w:r>
      <w:proofErr w:type="spellEnd"/>
      <w:r>
        <w:t>:</w:t>
      </w:r>
      <w:r w:rsidR="00202F6E">
        <w:t xml:space="preserve"> </w:t>
      </w:r>
      <w:r w:rsidR="009F5A57">
        <w:t>Clare Poyner</w:t>
      </w:r>
      <w:r w:rsidR="00202F6E">
        <w:t>,</w:t>
      </w:r>
      <w:r w:rsidR="009F5A57">
        <w:t xml:space="preserve"> Portsmouth</w:t>
      </w:r>
      <w:r w:rsidR="00AC16B1">
        <w:t>;</w:t>
      </w:r>
      <w:r w:rsidR="00AC16B1" w:rsidRPr="00AC16B1">
        <w:t xml:space="preserve"> </w:t>
      </w:r>
      <w:r w:rsidR="00AC16B1">
        <w:t>Katie Smee-Giles, East Sussex;</w:t>
      </w:r>
      <w:r w:rsidR="00AC16B1" w:rsidRPr="00AC16B1">
        <w:t xml:space="preserve"> </w:t>
      </w:r>
      <w:r w:rsidR="00AC16B1">
        <w:t xml:space="preserve">Shungu </w:t>
      </w:r>
      <w:proofErr w:type="spellStart"/>
      <w:r w:rsidR="00AC16B1">
        <w:t>Chigocha</w:t>
      </w:r>
      <w:proofErr w:type="spellEnd"/>
      <w:r w:rsidR="00AC16B1">
        <w:t>, Windsor &amp; Maidenhead</w:t>
      </w:r>
      <w:r w:rsidR="000C5D48">
        <w:t>;</w:t>
      </w:r>
      <w:r w:rsidR="000C5D48" w:rsidRPr="000C5D48">
        <w:t xml:space="preserve"> </w:t>
      </w:r>
      <w:r w:rsidR="000C5D48">
        <w:t>Kasey Senior, Surrey</w:t>
      </w:r>
      <w:r w:rsidR="00C44C3E">
        <w:t xml:space="preserve">; Rachel </w:t>
      </w:r>
      <w:r w:rsidR="003E6C85">
        <w:t>Bedford</w:t>
      </w:r>
      <w:r w:rsidR="00004488">
        <w:t>, Wokingham; Jenni Chalk, Hampshire</w:t>
      </w:r>
    </w:p>
    <w:p w14:paraId="4EFB25A7" w14:textId="7FCFC521" w:rsidR="00055267" w:rsidRDefault="00055267" w:rsidP="002A45F1">
      <w:pPr>
        <w:pStyle w:val="ListParagraph"/>
        <w:numPr>
          <w:ilvl w:val="0"/>
          <w:numId w:val="2"/>
        </w:numPr>
      </w:pPr>
      <w:r>
        <w:t>Matter</w:t>
      </w:r>
      <w:r w:rsidR="002A45F1">
        <w:t>s</w:t>
      </w:r>
      <w:r>
        <w:t xml:space="preserve"> arising from previous meeting:</w:t>
      </w:r>
    </w:p>
    <w:p w14:paraId="6B7ED611" w14:textId="6122D536" w:rsidR="002A45F1" w:rsidRPr="002A45F1" w:rsidRDefault="002A45F1" w:rsidP="002A45F1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Teams Chat: Jenny has been unable to set up a Teams chat group due to restrictions on her Teams account, this needs to be undertaken by someone within an organisation. </w:t>
      </w:r>
      <w:r>
        <w:rPr>
          <w:b/>
          <w:bCs/>
        </w:rPr>
        <w:t>Action: Annelies to arrange this from Oxfordshire CC</w:t>
      </w:r>
    </w:p>
    <w:p w14:paraId="1A21A436" w14:textId="36CC2093" w:rsidR="002A45F1" w:rsidRPr="002A45F1" w:rsidRDefault="002A45F1" w:rsidP="002A45F1">
      <w:pPr>
        <w:pStyle w:val="ListParagraph"/>
        <w:numPr>
          <w:ilvl w:val="1"/>
          <w:numId w:val="3"/>
        </w:numPr>
        <w:spacing w:after="0" w:line="240" w:lineRule="auto"/>
      </w:pPr>
      <w:r w:rsidRPr="002A45F1">
        <w:t xml:space="preserve">Ratification of </w:t>
      </w:r>
      <w:proofErr w:type="spellStart"/>
      <w:r w:rsidRPr="002A45F1">
        <w:t>ToR</w:t>
      </w:r>
      <w:proofErr w:type="spellEnd"/>
      <w:r>
        <w:t xml:space="preserve">: Agreed to include peer support and be more focused in purpose. Agreed to incorporate National PSW Network priorities and specify principles. </w:t>
      </w:r>
      <w:r>
        <w:rPr>
          <w:b/>
          <w:bCs/>
        </w:rPr>
        <w:t>Action: Jenny to update and re-circulate</w:t>
      </w:r>
    </w:p>
    <w:p w14:paraId="2DB4C8B9" w14:textId="5AABC2AA" w:rsidR="002A45F1" w:rsidRPr="00884729" w:rsidRDefault="002A45F1" w:rsidP="002A45F1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Confirmation of dates for meetings for 25/26 – agreed changes to November and January dates: 25/11/25 10.00 – 12.30 and </w:t>
      </w:r>
      <w:r w:rsidR="00137B62">
        <w:t xml:space="preserve">26/01/26 1.30 – 4.00 pm. </w:t>
      </w:r>
      <w:r w:rsidR="00137B62">
        <w:rPr>
          <w:b/>
          <w:bCs/>
        </w:rPr>
        <w:t>Action: Jenny to send out invitations</w:t>
      </w:r>
    </w:p>
    <w:p w14:paraId="55E138CC" w14:textId="77777777" w:rsidR="00884729" w:rsidRPr="00884729" w:rsidRDefault="00884729" w:rsidP="00884729">
      <w:pPr>
        <w:pStyle w:val="ListParagraph"/>
        <w:spacing w:after="0" w:line="240" w:lineRule="auto"/>
        <w:ind w:left="1440"/>
      </w:pPr>
    </w:p>
    <w:p w14:paraId="7FE46CB1" w14:textId="2E5E70A1" w:rsidR="00884729" w:rsidRDefault="00884729" w:rsidP="00884729">
      <w:pPr>
        <w:pStyle w:val="ListParagraph"/>
        <w:numPr>
          <w:ilvl w:val="0"/>
          <w:numId w:val="2"/>
        </w:numPr>
        <w:spacing w:after="0" w:line="240" w:lineRule="auto"/>
      </w:pPr>
      <w:r>
        <w:t>Social Care Reforms and implementation of Families First</w:t>
      </w:r>
    </w:p>
    <w:p w14:paraId="3F92EFCB" w14:textId="1C9BCD2D" w:rsidR="004E120B" w:rsidRDefault="00884729" w:rsidP="00884729">
      <w:pPr>
        <w:ind w:left="720"/>
      </w:pPr>
      <w:r>
        <w:t>Discussion amongst all present regarding how FFP is being approached within their respective local authorities</w:t>
      </w:r>
      <w:r w:rsidR="00712814">
        <w:t>, with a helpful presentation from Melanie Spencer, West Sussex</w:t>
      </w:r>
      <w:r w:rsidR="0074010C">
        <w:t xml:space="preserve"> (separately circulated </w:t>
      </w:r>
      <w:r w:rsidR="0087749C">
        <w:t xml:space="preserve">to all members </w:t>
      </w:r>
      <w:r w:rsidR="0074010C">
        <w:t>by Melanie)</w:t>
      </w:r>
      <w:r w:rsidR="00712814">
        <w:t xml:space="preserve">. </w:t>
      </w:r>
    </w:p>
    <w:p w14:paraId="3C3C9982" w14:textId="14434074" w:rsidR="00210872" w:rsidRDefault="001C41BF" w:rsidP="00884729">
      <w:pPr>
        <w:ind w:left="720"/>
      </w:pPr>
      <w:r>
        <w:t xml:space="preserve">2.1 </w:t>
      </w:r>
      <w:r w:rsidR="00210872">
        <w:t>Common approaches:</w:t>
      </w:r>
    </w:p>
    <w:p w14:paraId="5D9A8A0D" w14:textId="2C14E9E4" w:rsidR="00210872" w:rsidRDefault="00210872" w:rsidP="00210872">
      <w:pPr>
        <w:pStyle w:val="ListParagraph"/>
        <w:numPr>
          <w:ilvl w:val="0"/>
          <w:numId w:val="4"/>
        </w:numPr>
      </w:pPr>
      <w:r>
        <w:t xml:space="preserve">Programme management approach, with cross cutting </w:t>
      </w:r>
      <w:r w:rsidR="003C729A">
        <w:t>workstreams</w:t>
      </w:r>
      <w:r w:rsidR="00E91E93">
        <w:t xml:space="preserve"> across</w:t>
      </w:r>
      <w:r w:rsidR="00886979">
        <w:t xml:space="preserve">, </w:t>
      </w:r>
      <w:proofErr w:type="spellStart"/>
      <w:r w:rsidR="00886979">
        <w:t>eg</w:t>
      </w:r>
      <w:proofErr w:type="spellEnd"/>
      <w:r w:rsidR="000D07E9">
        <w:t>,</w:t>
      </w:r>
      <w:r w:rsidR="00886979">
        <w:t xml:space="preserve"> front door, </w:t>
      </w:r>
      <w:r w:rsidR="00E91E93">
        <w:t xml:space="preserve">early help and family support, child </w:t>
      </w:r>
      <w:proofErr w:type="gramStart"/>
      <w:r w:rsidR="00E91E93">
        <w:t>protection</w:t>
      </w:r>
      <w:r w:rsidR="00EB7D24">
        <w:t xml:space="preserve">; </w:t>
      </w:r>
      <w:r w:rsidR="003C729A">
        <w:t xml:space="preserve"> </w:t>
      </w:r>
      <w:r w:rsidR="000D07E9">
        <w:t>workstreams</w:t>
      </w:r>
      <w:proofErr w:type="gramEnd"/>
      <w:r w:rsidR="000D07E9">
        <w:t xml:space="preserve"> typically </w:t>
      </w:r>
      <w:r w:rsidR="003C729A">
        <w:t xml:space="preserve">including data and systems, </w:t>
      </w:r>
      <w:r w:rsidR="00B25CC1">
        <w:t>property</w:t>
      </w:r>
      <w:r w:rsidR="000D07E9">
        <w:t xml:space="preserve">, commissioning, </w:t>
      </w:r>
      <w:r w:rsidR="00CE757F">
        <w:t xml:space="preserve">workforce, </w:t>
      </w:r>
      <w:r w:rsidR="007413D8">
        <w:t>voice of child and family</w:t>
      </w:r>
      <w:r w:rsidR="00CE757F">
        <w:t>, comms</w:t>
      </w:r>
      <w:r w:rsidR="00EB7D24">
        <w:t>.</w:t>
      </w:r>
      <w:r w:rsidR="005E42C9">
        <w:t xml:space="preserve"> Some local authorities have appointed a dedicated programme manager</w:t>
      </w:r>
      <w:r w:rsidR="009D54C2">
        <w:t>, others are managing this through their head of service group</w:t>
      </w:r>
    </w:p>
    <w:p w14:paraId="6B9C05C6" w14:textId="03B48F86" w:rsidR="008E5107" w:rsidRDefault="008E5107" w:rsidP="00210872">
      <w:pPr>
        <w:pStyle w:val="ListParagraph"/>
        <w:numPr>
          <w:ilvl w:val="0"/>
          <w:numId w:val="4"/>
        </w:numPr>
      </w:pPr>
      <w:r>
        <w:t xml:space="preserve">Key considerations – </w:t>
      </w:r>
      <w:r w:rsidR="00B42261">
        <w:t xml:space="preserve">partners need to be fully integrated into the workstreams </w:t>
      </w:r>
      <w:proofErr w:type="gramStart"/>
      <w:r w:rsidR="00B42261">
        <w:t>in order to</w:t>
      </w:r>
      <w:proofErr w:type="gramEnd"/>
      <w:r w:rsidR="00B42261">
        <w:t xml:space="preserve"> achieve </w:t>
      </w:r>
      <w:r w:rsidR="00200C1D">
        <w:t xml:space="preserve">proper co-production; workstreams need to have </w:t>
      </w:r>
      <w:r w:rsidR="00FE116E">
        <w:t xml:space="preserve">representation at all levels through the organisation and each workstream to be led by </w:t>
      </w:r>
      <w:r w:rsidR="00914F16">
        <w:t xml:space="preserve">a relevant manager </w:t>
      </w:r>
      <w:proofErr w:type="spellStart"/>
      <w:r w:rsidR="00914F16">
        <w:t>eg</w:t>
      </w:r>
      <w:proofErr w:type="spellEnd"/>
      <w:r w:rsidR="00914F16">
        <w:t xml:space="preserve"> early help/family support by </w:t>
      </w:r>
      <w:r w:rsidR="00F954A9">
        <w:t>an early help manager</w:t>
      </w:r>
      <w:r w:rsidR="0056122A">
        <w:t xml:space="preserve">. Education services are crucial and need to be fully </w:t>
      </w:r>
      <w:r w:rsidR="00052FDE">
        <w:t xml:space="preserve">involved. </w:t>
      </w:r>
    </w:p>
    <w:p w14:paraId="0B08D2F7" w14:textId="682C63A0" w:rsidR="00930BA8" w:rsidRDefault="00930BA8" w:rsidP="00210872">
      <w:pPr>
        <w:pStyle w:val="ListParagraph"/>
        <w:numPr>
          <w:ilvl w:val="0"/>
          <w:numId w:val="4"/>
        </w:numPr>
      </w:pPr>
      <w:r>
        <w:lastRenderedPageBreak/>
        <w:t xml:space="preserve">All local authorities are </w:t>
      </w:r>
      <w:r w:rsidR="00CA0043">
        <w:t xml:space="preserve">adopting a </w:t>
      </w:r>
      <w:r w:rsidR="00723029">
        <w:t>gradual</w:t>
      </w:r>
      <w:r w:rsidR="00CA0043">
        <w:t xml:space="preserve"> and phased approach, rather than opting for </w:t>
      </w:r>
      <w:r w:rsidR="006611A9">
        <w:t>“big bang” transformation.</w:t>
      </w:r>
      <w:r w:rsidR="00B11213">
        <w:t xml:space="preserve"> </w:t>
      </w:r>
      <w:r w:rsidR="005F3E8F">
        <w:t xml:space="preserve">LAs which have recently adopted new models, </w:t>
      </w:r>
      <w:proofErr w:type="spellStart"/>
      <w:r w:rsidR="005F3E8F">
        <w:t>eg</w:t>
      </w:r>
      <w:proofErr w:type="spellEnd"/>
      <w:r w:rsidR="005F3E8F">
        <w:t xml:space="preserve"> Family Safeguarding, are seeking to </w:t>
      </w:r>
      <w:r w:rsidR="009B3883">
        <w:t>adapt that where needed, rather than make large scale further changes</w:t>
      </w:r>
      <w:r w:rsidR="00C27619">
        <w:t>.</w:t>
      </w:r>
    </w:p>
    <w:p w14:paraId="203AA9E3" w14:textId="0F8B9F40" w:rsidR="007A2A0A" w:rsidRDefault="002A28E5" w:rsidP="001C41BF">
      <w:pPr>
        <w:pStyle w:val="ListParagraph"/>
        <w:numPr>
          <w:ilvl w:val="1"/>
          <w:numId w:val="2"/>
        </w:numPr>
      </w:pPr>
      <w:r>
        <w:t>Key</w:t>
      </w:r>
      <w:r w:rsidR="009368B4">
        <w:t xml:space="preserve"> challenges</w:t>
      </w:r>
      <w:r w:rsidR="00872E09">
        <w:t xml:space="preserve"> </w:t>
      </w:r>
      <w:r w:rsidR="00B11213">
        <w:t>– large scale transformation, particularly for those authorities</w:t>
      </w:r>
      <w:r w:rsidR="00C27619">
        <w:t xml:space="preserve"> which have recently undergone significant transformation or management turnover</w:t>
      </w:r>
      <w:r w:rsidR="009215BF">
        <w:t>, causing change fatigue</w:t>
      </w:r>
      <w:r w:rsidR="00881586">
        <w:t>; staff job anxiety, particularly for early help staff</w:t>
      </w:r>
      <w:r w:rsidR="005C4F9B">
        <w:t xml:space="preserve">, ASYEs and workers who were considering apprenticeships in social work – </w:t>
      </w:r>
      <w:r w:rsidR="00064318">
        <w:t>some authorities have seen a drop in apprenticeship applications</w:t>
      </w:r>
      <w:r w:rsidR="00710A69">
        <w:t xml:space="preserve">; </w:t>
      </w:r>
      <w:r w:rsidR="00CA53DF">
        <w:t>recruitment generally – particularly to child protection posts</w:t>
      </w:r>
      <w:r w:rsidR="00406A8E">
        <w:t>; engagement of partners, particularly when the implementation grant is ring fenced for local authorities</w:t>
      </w:r>
      <w:r w:rsidR="00D845DB">
        <w:t xml:space="preserve">; </w:t>
      </w:r>
      <w:r w:rsidR="00441A52">
        <w:t>need for system integration, both in terms of assessment and plan templates/recording and</w:t>
      </w:r>
      <w:r w:rsidR="009C4F86">
        <w:t xml:space="preserve"> data collection/KPI </w:t>
      </w:r>
      <w:r w:rsidR="003668C8">
        <w:t>analysis.</w:t>
      </w:r>
    </w:p>
    <w:p w14:paraId="402E1C39" w14:textId="721DB7E0" w:rsidR="00BD16F8" w:rsidRDefault="003668C8" w:rsidP="001C41BF">
      <w:pPr>
        <w:pStyle w:val="ListParagraph"/>
        <w:numPr>
          <w:ilvl w:val="1"/>
          <w:numId w:val="2"/>
        </w:numPr>
      </w:pPr>
      <w:r>
        <w:t xml:space="preserve">Key perceived risks - </w:t>
      </w:r>
      <w:r w:rsidR="00710A69">
        <w:t>introduction of child protection “experts” and leads</w:t>
      </w:r>
      <w:r w:rsidR="001F6150">
        <w:t xml:space="preserve"> – will this lead to </w:t>
      </w:r>
      <w:r>
        <w:t>creation or perception of</w:t>
      </w:r>
      <w:r w:rsidR="001F6150">
        <w:t xml:space="preserve"> </w:t>
      </w:r>
      <w:proofErr w:type="gramStart"/>
      <w:r w:rsidR="001F6150">
        <w:t>two tier</w:t>
      </w:r>
      <w:proofErr w:type="gramEnd"/>
      <w:r w:rsidR="001F6150">
        <w:t xml:space="preserve"> system</w:t>
      </w:r>
      <w:r w:rsidR="00F62CB4">
        <w:t xml:space="preserve">? </w:t>
      </w:r>
      <w:r w:rsidR="00D223FB">
        <w:t>Diminution of</w:t>
      </w:r>
      <w:r>
        <w:t xml:space="preserve"> skills and confidence of </w:t>
      </w:r>
      <w:r w:rsidR="00BF3906">
        <w:t xml:space="preserve">family help staff, which could in turn impact directly on </w:t>
      </w:r>
      <w:r w:rsidR="00F62CB4">
        <w:t>the safeguarding of children</w:t>
      </w:r>
      <w:r w:rsidR="00D223FB">
        <w:t>;</w:t>
      </w:r>
      <w:r w:rsidR="00161793">
        <w:t xml:space="preserve"> lower</w:t>
      </w:r>
      <w:r w:rsidR="00D223FB">
        <w:t>ing of</w:t>
      </w:r>
      <w:r w:rsidR="00161793">
        <w:t xml:space="preserve"> thresholds</w:t>
      </w:r>
      <w:r w:rsidR="00D223FB">
        <w:t xml:space="preserve"> in order to access MACPTs</w:t>
      </w:r>
      <w:r w:rsidR="00161793">
        <w:t>, escalating more children into child protection</w:t>
      </w:r>
      <w:r w:rsidR="00D223FB">
        <w:t>;</w:t>
      </w:r>
      <w:r w:rsidR="002C6E4D">
        <w:t xml:space="preserve"> </w:t>
      </w:r>
      <w:r w:rsidR="00D223FB">
        <w:t xml:space="preserve">more transfers between workers </w:t>
      </w:r>
      <w:r w:rsidR="00A26F13">
        <w:t>(need to transfer to QSW if child protection concerns identified;</w:t>
      </w:r>
      <w:r w:rsidR="00D223FB">
        <w:t xml:space="preserve"> </w:t>
      </w:r>
      <w:r w:rsidR="00A26F13">
        <w:t>c</w:t>
      </w:r>
      <w:r w:rsidR="009B5B59">
        <w:t>urrent guidance is very process orientated</w:t>
      </w:r>
      <w:r w:rsidR="005D7BEE">
        <w:t xml:space="preserve">, potentially leading to more, not less, </w:t>
      </w:r>
      <w:r w:rsidR="00083E1E">
        <w:t>bureaucracy</w:t>
      </w:r>
      <w:r w:rsidR="00BD16F8">
        <w:t xml:space="preserve">. </w:t>
      </w:r>
    </w:p>
    <w:p w14:paraId="1536DBC8" w14:textId="196B4CE3" w:rsidR="002A28E5" w:rsidRDefault="00BD16F8" w:rsidP="0013122A">
      <w:pPr>
        <w:pStyle w:val="ListParagraph"/>
        <w:numPr>
          <w:ilvl w:val="1"/>
          <w:numId w:val="2"/>
        </w:numPr>
      </w:pPr>
      <w:r>
        <w:t xml:space="preserve">Unknowns </w:t>
      </w:r>
      <w:r w:rsidR="007C40EB">
        <w:t>–</w:t>
      </w:r>
      <w:r>
        <w:t xml:space="preserve"> </w:t>
      </w:r>
      <w:r w:rsidR="007C40EB">
        <w:t>future of</w:t>
      </w:r>
      <w:r w:rsidR="00760297">
        <w:t xml:space="preserve"> </w:t>
      </w:r>
      <w:r w:rsidR="002A615F">
        <w:t xml:space="preserve">current </w:t>
      </w:r>
      <w:r w:rsidR="00760297">
        <w:t>child protection conference chair</w:t>
      </w:r>
      <w:r w:rsidR="007536D3">
        <w:t>s</w:t>
      </w:r>
      <w:r w:rsidR="007C40EB">
        <w:t xml:space="preserve">; </w:t>
      </w:r>
      <w:r w:rsidR="00FE1986">
        <w:t xml:space="preserve">role and </w:t>
      </w:r>
      <w:r w:rsidR="00C7567D">
        <w:t xml:space="preserve">function of </w:t>
      </w:r>
      <w:r w:rsidR="002A615F">
        <w:t>Lead Child Protection Practitioners</w:t>
      </w:r>
    </w:p>
    <w:p w14:paraId="5F5B2C4F" w14:textId="35021239" w:rsidR="00A26F13" w:rsidRDefault="00A26F13" w:rsidP="006A654C">
      <w:pPr>
        <w:ind w:left="720"/>
        <w:jc w:val="both"/>
      </w:pPr>
      <w:r>
        <w:t xml:space="preserve"> Local authorities are working on mitigators to the</w:t>
      </w:r>
      <w:r w:rsidR="00543ADA">
        <w:t xml:space="preserve"> perceived risks, some have </w:t>
      </w:r>
      <w:r w:rsidR="006A654C">
        <w:t xml:space="preserve">  </w:t>
      </w:r>
      <w:r w:rsidR="00543ADA">
        <w:t xml:space="preserve">started this </w:t>
      </w:r>
      <w:proofErr w:type="gramStart"/>
      <w:r w:rsidR="00543ADA">
        <w:t>process</w:t>
      </w:r>
      <w:proofErr w:type="gramEnd"/>
      <w:r w:rsidR="00543ADA">
        <w:t xml:space="preserve"> and it will be </w:t>
      </w:r>
      <w:r w:rsidR="00B255A3">
        <w:t>helpful to keep this on future network agendas through this year.</w:t>
      </w:r>
    </w:p>
    <w:p w14:paraId="212189F1" w14:textId="47F497BB" w:rsidR="001C41BF" w:rsidRDefault="001C41BF" w:rsidP="001C41BF">
      <w:pPr>
        <w:pStyle w:val="ListParagraph"/>
        <w:numPr>
          <w:ilvl w:val="0"/>
          <w:numId w:val="2"/>
        </w:numPr>
        <w:jc w:val="both"/>
      </w:pPr>
      <w:r>
        <w:t>Local, national and regional updates</w:t>
      </w:r>
      <w:r w:rsidR="0013122A">
        <w:t>:</w:t>
      </w:r>
    </w:p>
    <w:p w14:paraId="4538B463" w14:textId="17453849" w:rsidR="0013122A" w:rsidRDefault="00EF31A9" w:rsidP="00FD0609">
      <w:pPr>
        <w:pStyle w:val="ListParagraph"/>
        <w:numPr>
          <w:ilvl w:val="0"/>
          <w:numId w:val="5"/>
        </w:numPr>
        <w:jc w:val="both"/>
      </w:pPr>
      <w:r>
        <w:t>We look forward to the Reading newly appointed PSW starting in post in August</w:t>
      </w:r>
    </w:p>
    <w:p w14:paraId="1E6CA323" w14:textId="3818E91F" w:rsidR="00EF31A9" w:rsidRDefault="00EF31A9" w:rsidP="00FD0609">
      <w:pPr>
        <w:pStyle w:val="ListParagraph"/>
        <w:numPr>
          <w:ilvl w:val="0"/>
          <w:numId w:val="5"/>
        </w:numPr>
        <w:jc w:val="both"/>
      </w:pPr>
      <w:r>
        <w:t xml:space="preserve">New DCS appointed in West Sussex – Dan </w:t>
      </w:r>
      <w:proofErr w:type="spellStart"/>
      <w:r>
        <w:t>Ruaux</w:t>
      </w:r>
      <w:proofErr w:type="spellEnd"/>
    </w:p>
    <w:p w14:paraId="7843B9F6" w14:textId="0B235A90" w:rsidR="00B313C9" w:rsidRDefault="00B313C9" w:rsidP="00FD0609">
      <w:pPr>
        <w:pStyle w:val="ListParagraph"/>
        <w:numPr>
          <w:ilvl w:val="0"/>
          <w:numId w:val="5"/>
        </w:numPr>
        <w:jc w:val="both"/>
      </w:pPr>
      <w:r>
        <w:t xml:space="preserve">Medway </w:t>
      </w:r>
      <w:r w:rsidR="00C974E6">
        <w:t>struggling with recruitment, although new senior management team bringing stability</w:t>
      </w:r>
      <w:r w:rsidR="008A78B5">
        <w:t xml:space="preserve">. </w:t>
      </w:r>
      <w:r w:rsidR="00867531">
        <w:t xml:space="preserve">Medway is doing </w:t>
      </w:r>
      <w:r w:rsidR="0029731D">
        <w:t xml:space="preserve">a lot of work related to WRES and advised members about </w:t>
      </w:r>
      <w:r w:rsidR="007D7805">
        <w:t xml:space="preserve">a new toolkit from BASW called Shades of Bias </w:t>
      </w:r>
      <w:hyperlink r:id="rId7" w:history="1">
        <w:r w:rsidR="00BD601B">
          <w:rPr>
            <w:rStyle w:val="Hyperlink"/>
          </w:rPr>
          <w:t>Shades of B</w:t>
        </w:r>
        <w:r w:rsidR="00BD601B">
          <w:rPr>
            <w:rStyle w:val="Hyperlink"/>
          </w:rPr>
          <w:t>i</w:t>
        </w:r>
        <w:r w:rsidR="00BD601B">
          <w:rPr>
            <w:rStyle w:val="Hyperlink"/>
          </w:rPr>
          <w:t>as (</w:t>
        </w:r>
        <w:proofErr w:type="spellStart"/>
        <w:r w:rsidR="00BD601B">
          <w:rPr>
            <w:rStyle w:val="Hyperlink"/>
          </w:rPr>
          <w:t>SoB</w:t>
        </w:r>
        <w:proofErr w:type="spellEnd"/>
        <w:r w:rsidR="00BD601B">
          <w:rPr>
            <w:rStyle w:val="Hyperlink"/>
          </w:rPr>
          <w:t>) | BASW</w:t>
        </w:r>
      </w:hyperlink>
    </w:p>
    <w:p w14:paraId="62749B13" w14:textId="2D0A6B79" w:rsidR="003F4414" w:rsidRDefault="00760561" w:rsidP="003F4414">
      <w:pPr>
        <w:pStyle w:val="ListParagraph"/>
        <w:numPr>
          <w:ilvl w:val="0"/>
          <w:numId w:val="5"/>
        </w:numPr>
        <w:jc w:val="both"/>
      </w:pPr>
      <w:r>
        <w:t xml:space="preserve">WRES – </w:t>
      </w:r>
      <w:proofErr w:type="gramStart"/>
      <w:r>
        <w:t>a number of</w:t>
      </w:r>
      <w:proofErr w:type="gramEnd"/>
      <w:r>
        <w:t xml:space="preserve"> local authorities </w:t>
      </w:r>
      <w:r w:rsidR="00A4080D">
        <w:t xml:space="preserve">have </w:t>
      </w:r>
      <w:r w:rsidR="00765454">
        <w:t>registered</w:t>
      </w:r>
      <w:r w:rsidR="00A4080D">
        <w:t xml:space="preserve"> for this, it was noted that although the </w:t>
      </w:r>
      <w:r w:rsidR="00601D87">
        <w:t>registration</w:t>
      </w:r>
      <w:r w:rsidR="00A4080D">
        <w:t xml:space="preserve"> deadline has passed applications are still being accepted</w:t>
      </w:r>
    </w:p>
    <w:p w14:paraId="09F4CAAF" w14:textId="65E48645" w:rsidR="00D1513E" w:rsidRDefault="00D1513E" w:rsidP="003F4414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>
        <w:t xml:space="preserve">At a national level members noted that although there are regular PSW/DfE meetings held, these are not </w:t>
      </w:r>
      <w:r w:rsidR="00F350FE">
        <w:t xml:space="preserve">always helpful, due to lack of informed debate </w:t>
      </w:r>
      <w:r w:rsidR="00F350FE">
        <w:lastRenderedPageBreak/>
        <w:t>and feedback from DfE</w:t>
      </w:r>
      <w:r w:rsidR="00AF1BE5">
        <w:t xml:space="preserve">. </w:t>
      </w:r>
      <w:r w:rsidR="00AF1BE5" w:rsidRPr="00AF1BE5">
        <w:rPr>
          <w:b/>
          <w:bCs/>
        </w:rPr>
        <w:t>Action: Lara agreed to take this up within ADCS forum</w:t>
      </w:r>
    </w:p>
    <w:p w14:paraId="3FEB45F4" w14:textId="4E76BA8F" w:rsidR="00AF1BE5" w:rsidRPr="00AF1BE5" w:rsidRDefault="00AF1BE5" w:rsidP="003F4414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>
        <w:t xml:space="preserve">At a regional level members noted that communication from SESLIP could be </w:t>
      </w:r>
      <w:r w:rsidR="005D6D65">
        <w:t>improved, sometimes information is not cascaded within LAs</w:t>
      </w:r>
      <w:r w:rsidR="004535E9">
        <w:t xml:space="preserve"> in a timely way. Lori (Medway) raised that there has been a recent communication from the SESLIP Black and Global Majority Network, including a request for a survey. The content and timing of this duplicates </w:t>
      </w:r>
      <w:r w:rsidR="00DF28D0">
        <w:t xml:space="preserve">the requirements of WRES. </w:t>
      </w:r>
      <w:r w:rsidR="00DF28D0">
        <w:rPr>
          <w:b/>
          <w:bCs/>
        </w:rPr>
        <w:t>Action: Jenny agreed to take this back to SESLIP</w:t>
      </w:r>
      <w:r w:rsidR="00E15AA5">
        <w:t xml:space="preserve">. </w:t>
      </w:r>
      <w:r w:rsidR="00E15AA5">
        <w:rPr>
          <w:b/>
          <w:bCs/>
        </w:rPr>
        <w:t xml:space="preserve">Also agreed that Jenny would pass on </w:t>
      </w:r>
      <w:r w:rsidR="00B131CC">
        <w:rPr>
          <w:b/>
          <w:bCs/>
        </w:rPr>
        <w:t xml:space="preserve">relevant information from the SESLIP weekly DCS update. Some people get that already, but others </w:t>
      </w:r>
      <w:proofErr w:type="gramStart"/>
      <w:r w:rsidR="00B131CC">
        <w:rPr>
          <w:b/>
          <w:bCs/>
        </w:rPr>
        <w:t>don’t</w:t>
      </w:r>
      <w:proofErr w:type="gramEnd"/>
      <w:r w:rsidR="00B131CC">
        <w:rPr>
          <w:b/>
          <w:bCs/>
        </w:rPr>
        <w:t xml:space="preserve"> and this would guarantee receipt to all.</w:t>
      </w:r>
    </w:p>
    <w:p w14:paraId="02FFF4AD" w14:textId="77777777" w:rsidR="0063506D" w:rsidRDefault="0063506D" w:rsidP="0063506D">
      <w:pPr>
        <w:pStyle w:val="ListParagraph"/>
        <w:ind w:left="1440"/>
        <w:jc w:val="both"/>
      </w:pPr>
    </w:p>
    <w:p w14:paraId="51DEDA0F" w14:textId="061CB4CE" w:rsidR="0096583B" w:rsidRDefault="0063506D" w:rsidP="0063506D">
      <w:pPr>
        <w:pStyle w:val="ListParagraph"/>
        <w:numPr>
          <w:ilvl w:val="0"/>
          <w:numId w:val="2"/>
        </w:numPr>
        <w:jc w:val="both"/>
      </w:pPr>
      <w:r>
        <w:t>DCS/SESLIP update</w:t>
      </w:r>
    </w:p>
    <w:p w14:paraId="3C989AA1" w14:textId="63876336" w:rsidR="0063506D" w:rsidRDefault="0063506D" w:rsidP="0063506D">
      <w:pPr>
        <w:pStyle w:val="ListParagraph"/>
        <w:jc w:val="both"/>
      </w:pPr>
      <w:r>
        <w:t>4.1 Lara gave feedback from a recent</w:t>
      </w:r>
      <w:r w:rsidR="003F4414">
        <w:t xml:space="preserve"> ADCS meeting </w:t>
      </w:r>
      <w:r w:rsidR="00DD33E5">
        <w:t xml:space="preserve">held with the Centre for Family Safeguarding Practice and </w:t>
      </w:r>
      <w:r w:rsidR="00D641A3">
        <w:t xml:space="preserve">Chief Social Worker Isabelle </w:t>
      </w:r>
      <w:proofErr w:type="spellStart"/>
      <w:r w:rsidR="00D641A3">
        <w:t>Trowler</w:t>
      </w:r>
      <w:proofErr w:type="spellEnd"/>
      <w:r w:rsidR="00D641A3">
        <w:t xml:space="preserve">, focused on FFP. This meeting echoed </w:t>
      </w:r>
      <w:r w:rsidR="00FB349E">
        <w:t xml:space="preserve">the discussion held earlier in this meeting. </w:t>
      </w:r>
      <w:proofErr w:type="gramStart"/>
      <w:r w:rsidR="00FB349E">
        <w:t>A number of</w:t>
      </w:r>
      <w:proofErr w:type="gramEnd"/>
      <w:r w:rsidR="00FB349E">
        <w:t xml:space="preserve"> local authorities are opting</w:t>
      </w:r>
      <w:r w:rsidR="007A2D2D">
        <w:t xml:space="preserve"> </w:t>
      </w:r>
      <w:r w:rsidR="00FB349E">
        <w:t xml:space="preserve">to </w:t>
      </w:r>
      <w:r w:rsidR="00383EAC">
        <w:t>interpret the guidance in different ways, particularly around MACPTs</w:t>
      </w:r>
      <w:r w:rsidR="007A2D2D">
        <w:t xml:space="preserve"> and Lead CPPs. </w:t>
      </w:r>
    </w:p>
    <w:p w14:paraId="7DA9D1A9" w14:textId="77777777" w:rsidR="00E55527" w:rsidRDefault="00684939" w:rsidP="00E55527">
      <w:pPr>
        <w:pStyle w:val="ListParagraph"/>
        <w:jc w:val="both"/>
        <w:rPr>
          <w:b/>
          <w:bCs/>
        </w:rPr>
      </w:pPr>
      <w:r>
        <w:t xml:space="preserve">4.2 Jenny gave an update </w:t>
      </w:r>
      <w:r w:rsidR="000A6A02">
        <w:t xml:space="preserve">presentation </w:t>
      </w:r>
      <w:r>
        <w:t>about the regional improvement work, which is supported by an uplifted grant from DfE</w:t>
      </w:r>
      <w:r w:rsidR="000A6A02">
        <w:t xml:space="preserve">. </w:t>
      </w:r>
      <w:r w:rsidR="00806D80">
        <w:t xml:space="preserve">The intention is for LAs to nominate their own staff to be involved in delivering packages of support. This is a good development opportunity as well as the best way to deliver improvement. </w:t>
      </w:r>
      <w:r w:rsidR="000A6A02">
        <w:t xml:space="preserve">It was suggested that </w:t>
      </w:r>
      <w:r w:rsidR="00516F24">
        <w:t>some guidance/</w:t>
      </w:r>
      <w:r w:rsidR="00467995">
        <w:t xml:space="preserve">a workshop for </w:t>
      </w:r>
      <w:r w:rsidR="00806D80">
        <w:t xml:space="preserve">LA staff </w:t>
      </w:r>
      <w:r w:rsidR="00D87006">
        <w:t xml:space="preserve">could be helpful to boost confidence in undertaking work in other LAs. </w:t>
      </w:r>
      <w:r w:rsidR="00D87006">
        <w:rPr>
          <w:b/>
          <w:bCs/>
        </w:rPr>
        <w:t xml:space="preserve">Action: Jenny to take this back to </w:t>
      </w:r>
      <w:r w:rsidR="00E15AA5">
        <w:rPr>
          <w:b/>
          <w:bCs/>
        </w:rPr>
        <w:t>Targeted Support Core Team (Jenny is part of this) and SESLIP.</w:t>
      </w:r>
    </w:p>
    <w:p w14:paraId="176218A9" w14:textId="23F1DE60" w:rsidR="00B131CC" w:rsidRDefault="00AF7B55" w:rsidP="00AF7B55">
      <w:r>
        <w:t xml:space="preserve">        </w:t>
      </w:r>
      <w:r w:rsidR="00345B82">
        <w:t xml:space="preserve">5. International Social Work update and discussion – insufficient time for this item. </w:t>
      </w:r>
    </w:p>
    <w:p w14:paraId="01D7B293" w14:textId="4761C181" w:rsidR="00062897" w:rsidRPr="00AF7B55" w:rsidRDefault="00062897" w:rsidP="00AF7B55">
      <w:pPr>
        <w:rPr>
          <w:b/>
          <w:bCs/>
        </w:rPr>
      </w:pPr>
      <w:r>
        <w:t xml:space="preserve">             To move to next meeting</w:t>
      </w:r>
    </w:p>
    <w:p w14:paraId="4BE74AF6" w14:textId="7ED1922A" w:rsidR="00B131CC" w:rsidRPr="00345B82" w:rsidRDefault="00B131CC" w:rsidP="0063506D">
      <w:pPr>
        <w:pStyle w:val="ListParagraph"/>
        <w:jc w:val="both"/>
      </w:pPr>
    </w:p>
    <w:p w14:paraId="78DCEC19" w14:textId="74B699F6" w:rsidR="001C41BF" w:rsidRDefault="00062897" w:rsidP="001C41BF">
      <w:pPr>
        <w:pStyle w:val="ListParagraph"/>
        <w:jc w:val="both"/>
      </w:pPr>
      <w:r>
        <w:t>Jenny Boyd</w:t>
      </w:r>
    </w:p>
    <w:p w14:paraId="7CDF9718" w14:textId="17ABA07F" w:rsidR="00062897" w:rsidRDefault="00B3480F" w:rsidP="001C41BF">
      <w:pPr>
        <w:pStyle w:val="ListParagraph"/>
        <w:jc w:val="both"/>
      </w:pPr>
      <w:r>
        <w:t>SESLIP Consultant &amp; PSW Network Convenor</w:t>
      </w:r>
    </w:p>
    <w:p w14:paraId="474944BD" w14:textId="1EB86081" w:rsidR="000D068E" w:rsidRDefault="001933F0" w:rsidP="001933F0">
      <w:pPr>
        <w:pStyle w:val="ListParagraph"/>
        <w:ind w:left="1440"/>
      </w:pPr>
      <w:r>
        <w:t xml:space="preserve"> </w:t>
      </w:r>
    </w:p>
    <w:p w14:paraId="330AF0DC" w14:textId="77777777" w:rsidR="00A6767A" w:rsidRPr="0060269D" w:rsidRDefault="00A6767A" w:rsidP="00A6767A">
      <w:pPr>
        <w:ind w:left="1080"/>
      </w:pPr>
    </w:p>
    <w:p w14:paraId="20EBE715" w14:textId="77777777" w:rsidR="00722EB3" w:rsidRDefault="00722EB3"/>
    <w:sectPr w:rsidR="00722E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D8E4" w14:textId="77777777" w:rsidR="00077A79" w:rsidRDefault="00077A79">
      <w:pPr>
        <w:spacing w:after="0" w:line="240" w:lineRule="auto"/>
      </w:pPr>
      <w:r>
        <w:separator/>
      </w:r>
    </w:p>
  </w:endnote>
  <w:endnote w:type="continuationSeparator" w:id="0">
    <w:p w14:paraId="7A91D5D8" w14:textId="77777777" w:rsidR="00077A79" w:rsidRDefault="0007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E6F5" w14:textId="77777777" w:rsidR="00AA01CE" w:rsidRDefault="00AA0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72B8" w14:textId="77777777" w:rsidR="00077A79" w:rsidRDefault="00077A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D17C93" w14:textId="77777777" w:rsidR="00077A79" w:rsidRDefault="0007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E6F3" w14:textId="6870914F" w:rsidR="00AA01CE" w:rsidRDefault="00AA0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3072"/>
    <w:multiLevelType w:val="hybridMultilevel"/>
    <w:tmpl w:val="671AB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2E96"/>
    <w:multiLevelType w:val="hybridMultilevel"/>
    <w:tmpl w:val="CD96A4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9A6439"/>
    <w:multiLevelType w:val="hybridMultilevel"/>
    <w:tmpl w:val="74B235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F3F1C"/>
    <w:multiLevelType w:val="multilevel"/>
    <w:tmpl w:val="677EA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C29294C"/>
    <w:multiLevelType w:val="multilevel"/>
    <w:tmpl w:val="EFF8B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933364685">
    <w:abstractNumId w:val="0"/>
  </w:num>
  <w:num w:numId="2" w16cid:durableId="1792629384">
    <w:abstractNumId w:val="3"/>
  </w:num>
  <w:num w:numId="3" w16cid:durableId="11029646">
    <w:abstractNumId w:val="4"/>
  </w:num>
  <w:num w:numId="4" w16cid:durableId="765078354">
    <w:abstractNumId w:val="2"/>
  </w:num>
  <w:num w:numId="5" w16cid:durableId="1720015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B3"/>
    <w:rsid w:val="00004488"/>
    <w:rsid w:val="00035922"/>
    <w:rsid w:val="0004074C"/>
    <w:rsid w:val="00052FDE"/>
    <w:rsid w:val="00055267"/>
    <w:rsid w:val="00062897"/>
    <w:rsid w:val="00064318"/>
    <w:rsid w:val="00077A79"/>
    <w:rsid w:val="00077F49"/>
    <w:rsid w:val="00083E1E"/>
    <w:rsid w:val="000A6A02"/>
    <w:rsid w:val="000C5D48"/>
    <w:rsid w:val="000D068E"/>
    <w:rsid w:val="000D07E9"/>
    <w:rsid w:val="000E740B"/>
    <w:rsid w:val="0013122A"/>
    <w:rsid w:val="00137B62"/>
    <w:rsid w:val="00161793"/>
    <w:rsid w:val="00185466"/>
    <w:rsid w:val="001933F0"/>
    <w:rsid w:val="001B7606"/>
    <w:rsid w:val="001C41BF"/>
    <w:rsid w:val="001D30AB"/>
    <w:rsid w:val="001F6150"/>
    <w:rsid w:val="00200C1D"/>
    <w:rsid w:val="00202F6E"/>
    <w:rsid w:val="00210872"/>
    <w:rsid w:val="0022632C"/>
    <w:rsid w:val="0029731D"/>
    <w:rsid w:val="002A28E5"/>
    <w:rsid w:val="002A45F1"/>
    <w:rsid w:val="002A615F"/>
    <w:rsid w:val="002B2615"/>
    <w:rsid w:val="002C6E4D"/>
    <w:rsid w:val="003400A2"/>
    <w:rsid w:val="00345B82"/>
    <w:rsid w:val="00362588"/>
    <w:rsid w:val="003668C8"/>
    <w:rsid w:val="00383EAC"/>
    <w:rsid w:val="003C729A"/>
    <w:rsid w:val="003E6C85"/>
    <w:rsid w:val="003F4414"/>
    <w:rsid w:val="00406A8E"/>
    <w:rsid w:val="00441A52"/>
    <w:rsid w:val="0045165B"/>
    <w:rsid w:val="004535E9"/>
    <w:rsid w:val="00467995"/>
    <w:rsid w:val="004E120B"/>
    <w:rsid w:val="004E415B"/>
    <w:rsid w:val="005157F6"/>
    <w:rsid w:val="00516F24"/>
    <w:rsid w:val="00543ADA"/>
    <w:rsid w:val="0056122A"/>
    <w:rsid w:val="00592B3C"/>
    <w:rsid w:val="005C4F9B"/>
    <w:rsid w:val="005D6D65"/>
    <w:rsid w:val="005D7BEE"/>
    <w:rsid w:val="005E42C9"/>
    <w:rsid w:val="005F3E8F"/>
    <w:rsid w:val="005F7134"/>
    <w:rsid w:val="00601D87"/>
    <w:rsid w:val="0060269D"/>
    <w:rsid w:val="0063506D"/>
    <w:rsid w:val="006611A9"/>
    <w:rsid w:val="0067660C"/>
    <w:rsid w:val="00684939"/>
    <w:rsid w:val="006A654C"/>
    <w:rsid w:val="006F4BF2"/>
    <w:rsid w:val="00710A69"/>
    <w:rsid w:val="00712814"/>
    <w:rsid w:val="00722EB3"/>
    <w:rsid w:val="00723029"/>
    <w:rsid w:val="0073775E"/>
    <w:rsid w:val="0074010C"/>
    <w:rsid w:val="007413D8"/>
    <w:rsid w:val="007536D3"/>
    <w:rsid w:val="00760297"/>
    <w:rsid w:val="00760561"/>
    <w:rsid w:val="00765454"/>
    <w:rsid w:val="00780B50"/>
    <w:rsid w:val="007A2A0A"/>
    <w:rsid w:val="007A2D2D"/>
    <w:rsid w:val="007C40EB"/>
    <w:rsid w:val="007D7805"/>
    <w:rsid w:val="007E4A6C"/>
    <w:rsid w:val="0080333F"/>
    <w:rsid w:val="00806D80"/>
    <w:rsid w:val="00847979"/>
    <w:rsid w:val="00867531"/>
    <w:rsid w:val="00872E09"/>
    <w:rsid w:val="0087749C"/>
    <w:rsid w:val="00881586"/>
    <w:rsid w:val="00884729"/>
    <w:rsid w:val="00886979"/>
    <w:rsid w:val="008A78B5"/>
    <w:rsid w:val="008E5107"/>
    <w:rsid w:val="00914F16"/>
    <w:rsid w:val="009215BF"/>
    <w:rsid w:val="00926088"/>
    <w:rsid w:val="00930BA8"/>
    <w:rsid w:val="009368B4"/>
    <w:rsid w:val="009546C3"/>
    <w:rsid w:val="0096583B"/>
    <w:rsid w:val="009B3883"/>
    <w:rsid w:val="009B3B1C"/>
    <w:rsid w:val="009B5B59"/>
    <w:rsid w:val="009C4F86"/>
    <w:rsid w:val="009D54C2"/>
    <w:rsid w:val="009F5A57"/>
    <w:rsid w:val="00A26F13"/>
    <w:rsid w:val="00A4080D"/>
    <w:rsid w:val="00A412A2"/>
    <w:rsid w:val="00A57133"/>
    <w:rsid w:val="00A6767A"/>
    <w:rsid w:val="00AA01CE"/>
    <w:rsid w:val="00AB090E"/>
    <w:rsid w:val="00AC16B1"/>
    <w:rsid w:val="00AD2FAA"/>
    <w:rsid w:val="00AD53B4"/>
    <w:rsid w:val="00AF1BE5"/>
    <w:rsid w:val="00AF7B55"/>
    <w:rsid w:val="00B11213"/>
    <w:rsid w:val="00B131CC"/>
    <w:rsid w:val="00B255A3"/>
    <w:rsid w:val="00B25CC1"/>
    <w:rsid w:val="00B313C9"/>
    <w:rsid w:val="00B3480F"/>
    <w:rsid w:val="00B42261"/>
    <w:rsid w:val="00B5396C"/>
    <w:rsid w:val="00BD16F8"/>
    <w:rsid w:val="00BD478D"/>
    <w:rsid w:val="00BD601B"/>
    <w:rsid w:val="00BF3906"/>
    <w:rsid w:val="00C27619"/>
    <w:rsid w:val="00C44C3E"/>
    <w:rsid w:val="00C7567D"/>
    <w:rsid w:val="00C974E6"/>
    <w:rsid w:val="00CA0043"/>
    <w:rsid w:val="00CA53DF"/>
    <w:rsid w:val="00CA6A58"/>
    <w:rsid w:val="00CC1CAD"/>
    <w:rsid w:val="00CE757F"/>
    <w:rsid w:val="00D00FE0"/>
    <w:rsid w:val="00D1513E"/>
    <w:rsid w:val="00D223FB"/>
    <w:rsid w:val="00D625DF"/>
    <w:rsid w:val="00D641A3"/>
    <w:rsid w:val="00D845DB"/>
    <w:rsid w:val="00D87006"/>
    <w:rsid w:val="00DB53DA"/>
    <w:rsid w:val="00DD33E5"/>
    <w:rsid w:val="00DF28D0"/>
    <w:rsid w:val="00E15AA5"/>
    <w:rsid w:val="00E23AE8"/>
    <w:rsid w:val="00E23F3E"/>
    <w:rsid w:val="00E55527"/>
    <w:rsid w:val="00E70FB4"/>
    <w:rsid w:val="00E763F2"/>
    <w:rsid w:val="00E91E93"/>
    <w:rsid w:val="00EA6AEF"/>
    <w:rsid w:val="00EB7063"/>
    <w:rsid w:val="00EB7D24"/>
    <w:rsid w:val="00EF31A9"/>
    <w:rsid w:val="00F350FE"/>
    <w:rsid w:val="00F62CB4"/>
    <w:rsid w:val="00F954A9"/>
    <w:rsid w:val="00FB349E"/>
    <w:rsid w:val="00FD0609"/>
    <w:rsid w:val="00FE116E"/>
    <w:rsid w:val="00FE1986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BE6EB"/>
  <w15:docId w15:val="{389731A8-CBFC-44E4-802A-2DD2DE62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uiPriority w:val="99"/>
    <w:semiHidden/>
    <w:unhideWhenUsed/>
    <w:rsid w:val="00BD60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60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sw.co.uk/shades-bias-s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boyd</dc:creator>
  <dc:description/>
  <cp:lastModifiedBy>jenny boyd</cp:lastModifiedBy>
  <cp:revision>123</cp:revision>
  <dcterms:created xsi:type="dcterms:W3CDTF">2025-07-31T13:17:00Z</dcterms:created>
  <dcterms:modified xsi:type="dcterms:W3CDTF">2025-07-31T16:33:00Z</dcterms:modified>
</cp:coreProperties>
</file>