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E6EB" w14:textId="52459AB6" w:rsidR="00722EB3" w:rsidRDefault="00EB7063">
      <w:pPr>
        <w:pStyle w:val="Heading1"/>
      </w:pPr>
      <w:r>
        <w:t xml:space="preserve">Notes from </w:t>
      </w:r>
      <w:r w:rsidR="00AA01CE">
        <w:t xml:space="preserve">Principal Social Worker Network Meeting </w:t>
      </w:r>
      <w:r w:rsidR="000D51EB">
        <w:t>14/10/25</w:t>
      </w:r>
      <w:r w:rsidR="009F5A57">
        <w:t xml:space="preserve"> </w:t>
      </w:r>
    </w:p>
    <w:p w14:paraId="0209EB31" w14:textId="52F16A41" w:rsidR="0060269D" w:rsidRDefault="001B7606" w:rsidP="0060269D">
      <w:r>
        <w:t>Attend</w:t>
      </w:r>
      <w:r w:rsidR="00055267">
        <w:t>ed</w:t>
      </w:r>
      <w:r>
        <w:t xml:space="preserve">: Annelies Henshall, </w:t>
      </w:r>
      <w:r w:rsidR="0004074C">
        <w:t>Oxford</w:t>
      </w:r>
      <w:r w:rsidR="0073775E">
        <w:t>shire</w:t>
      </w:r>
      <w:r w:rsidR="00D625DF">
        <w:t xml:space="preserve"> (Chair)</w:t>
      </w:r>
      <w:r w:rsidR="0073775E">
        <w:t xml:space="preserve">; </w:t>
      </w:r>
      <w:r w:rsidR="000D51EB">
        <w:t>Katie Smee-Giles, East Sussex;</w:t>
      </w:r>
      <w:r w:rsidR="000D51EB" w:rsidRPr="000D51EB">
        <w:t xml:space="preserve"> </w:t>
      </w:r>
      <w:r w:rsidR="00AB090E">
        <w:t>Diana Obreja, Kent;</w:t>
      </w:r>
      <w:r w:rsidR="009F5A57">
        <w:t xml:space="preserve"> Melanie Spencer, West Sussex</w:t>
      </w:r>
      <w:r w:rsidR="00202F6E">
        <w:t>; Helen Gore, Bracknell Forest</w:t>
      </w:r>
      <w:r w:rsidR="00592B3C">
        <w:t>; Victoria Clottey, IoW</w:t>
      </w:r>
      <w:r w:rsidR="00C44C3E">
        <w:t xml:space="preserve">; </w:t>
      </w:r>
      <w:r w:rsidR="000D51EB">
        <w:t>Anna Clarke, Isle of Wight; Clare Poyner, Portsmouth;</w:t>
      </w:r>
      <w:r w:rsidR="000D51EB" w:rsidRPr="00AC16B1">
        <w:t xml:space="preserve"> </w:t>
      </w:r>
      <w:r w:rsidR="000D51EB">
        <w:t>Kasey Senior, Surrey; Rachel Bedford, Wokingham; Jenni Chalk, Hampshire; Suzi Gladish, Reading; Ruth Ayres, Buckinghamshire; Jenny Boyd, SESLIP</w:t>
      </w:r>
    </w:p>
    <w:p w14:paraId="77BEE31D" w14:textId="5A818FD3" w:rsidR="00055267" w:rsidRDefault="004E415B" w:rsidP="0060269D">
      <w:r>
        <w:t>Apols:</w:t>
      </w:r>
      <w:r w:rsidR="00202F6E">
        <w:t xml:space="preserve"> </w:t>
      </w:r>
      <w:r w:rsidR="000D51EB">
        <w:t>Lara Patel, DCS;</w:t>
      </w:r>
      <w:r w:rsidR="000D51EB" w:rsidRPr="000D51EB">
        <w:t xml:space="preserve"> </w:t>
      </w:r>
      <w:r w:rsidR="000D51EB">
        <w:t>Lore Riedel Brighton and Hove;</w:t>
      </w:r>
      <w:r w:rsidR="000D51EB" w:rsidRPr="000D51EB">
        <w:t xml:space="preserve"> </w:t>
      </w:r>
      <w:r w:rsidR="000D51EB">
        <w:t>Michaela Smith, Slough; Lori Goossen, Medway; Stuart Webb, Southampton; Emily Hutton, Milton Keynes; Shungu Chigocha, Windsor &amp; Maidenhead</w:t>
      </w:r>
    </w:p>
    <w:p w14:paraId="4EFB25A7" w14:textId="7FCFC521" w:rsidR="00055267" w:rsidRDefault="00055267" w:rsidP="002A45F1">
      <w:pPr>
        <w:pStyle w:val="ListParagraph"/>
        <w:numPr>
          <w:ilvl w:val="0"/>
          <w:numId w:val="2"/>
        </w:numPr>
      </w:pPr>
      <w:r>
        <w:t>Matter</w:t>
      </w:r>
      <w:r w:rsidR="002A45F1">
        <w:t>s</w:t>
      </w:r>
      <w:r>
        <w:t xml:space="preserve"> arising from previous meeting:</w:t>
      </w:r>
    </w:p>
    <w:p w14:paraId="6B7ED611" w14:textId="76DA2B5E" w:rsidR="002A45F1" w:rsidRPr="002A45F1" w:rsidRDefault="002A45F1" w:rsidP="002A45F1">
      <w:pPr>
        <w:pStyle w:val="ListParagraph"/>
        <w:numPr>
          <w:ilvl w:val="1"/>
          <w:numId w:val="3"/>
        </w:numPr>
        <w:spacing w:after="0" w:line="240" w:lineRule="auto"/>
      </w:pPr>
      <w:r>
        <w:t xml:space="preserve">Teams Chat: </w:t>
      </w:r>
      <w:r w:rsidR="000D51EB">
        <w:t xml:space="preserve">Annelies is unable to arrange Teams Chat from Oxfordshire due to organisational restrictions. </w:t>
      </w:r>
      <w:r w:rsidR="006357EF">
        <w:t xml:space="preserve">Discussion about whether a WhatsApp group would be an </w:t>
      </w:r>
      <w:r w:rsidR="00811A68">
        <w:t>alternative,</w:t>
      </w:r>
      <w:r w:rsidR="006357EF">
        <w:t xml:space="preserve"> but some local authorities don’t permit whatsapp. </w:t>
      </w:r>
      <w:r w:rsidR="006357EF">
        <w:rPr>
          <w:b/>
          <w:bCs/>
        </w:rPr>
        <w:t>Action</w:t>
      </w:r>
      <w:r>
        <w:rPr>
          <w:b/>
          <w:bCs/>
        </w:rPr>
        <w:t xml:space="preserve">: </w:t>
      </w:r>
      <w:r w:rsidR="006357EF">
        <w:rPr>
          <w:b/>
          <w:bCs/>
        </w:rPr>
        <w:t>Katie to attempt to set up a Teams Chat group from East Sussex</w:t>
      </w:r>
      <w:r w:rsidR="0053092B">
        <w:rPr>
          <w:b/>
          <w:bCs/>
        </w:rPr>
        <w:t xml:space="preserve">. </w:t>
      </w:r>
    </w:p>
    <w:p w14:paraId="1A21A436" w14:textId="08DBA0D7" w:rsidR="002A45F1" w:rsidRPr="002A45F1" w:rsidRDefault="002A45F1" w:rsidP="002A45F1">
      <w:pPr>
        <w:pStyle w:val="ListParagraph"/>
        <w:numPr>
          <w:ilvl w:val="1"/>
          <w:numId w:val="3"/>
        </w:numPr>
        <w:spacing w:after="0" w:line="240" w:lineRule="auto"/>
      </w:pPr>
      <w:r w:rsidRPr="002A45F1">
        <w:t>ToR</w:t>
      </w:r>
      <w:r>
        <w:t xml:space="preserve">: </w:t>
      </w:r>
      <w:r w:rsidR="006357EF">
        <w:t>Have been circulated. Action closed.</w:t>
      </w:r>
    </w:p>
    <w:p w14:paraId="2DB4C8B9" w14:textId="5FE7867F" w:rsidR="002A45F1" w:rsidRPr="006357EF" w:rsidRDefault="006357EF" w:rsidP="002A45F1">
      <w:pPr>
        <w:pStyle w:val="ListParagraph"/>
        <w:numPr>
          <w:ilvl w:val="1"/>
          <w:numId w:val="3"/>
        </w:numPr>
        <w:spacing w:after="0" w:line="240" w:lineRule="auto"/>
      </w:pPr>
      <w:r>
        <w:t xml:space="preserve">Dates of meetings for 25/26 – invitations were sent out, however Jenny’s Teams app has developed a bug, meaning that those invitations will need to be cancelled and new invitations issued. </w:t>
      </w:r>
      <w:r>
        <w:rPr>
          <w:b/>
          <w:bCs/>
        </w:rPr>
        <w:t xml:space="preserve">Action: Jenny to send out cancellations and arrange new invitations. Everyone needs to retain the meeting dates in their calendars in the meantime. </w:t>
      </w:r>
    </w:p>
    <w:p w14:paraId="56CEDBA4" w14:textId="140F6C98" w:rsidR="006357EF" w:rsidRDefault="006357EF" w:rsidP="002A45F1">
      <w:pPr>
        <w:pStyle w:val="ListParagraph"/>
        <w:numPr>
          <w:ilvl w:val="1"/>
          <w:numId w:val="3"/>
        </w:numPr>
        <w:spacing w:after="0" w:line="240" w:lineRule="auto"/>
      </w:pPr>
      <w:r>
        <w:t xml:space="preserve">Communication between PSW network and DfE – Lara took this up within DfE, will need to see whether this impacts on future meetings. Action closed. </w:t>
      </w:r>
    </w:p>
    <w:p w14:paraId="4A0706CC" w14:textId="425DB02E" w:rsidR="006357EF" w:rsidRDefault="006357EF" w:rsidP="002A45F1">
      <w:pPr>
        <w:pStyle w:val="ListParagraph"/>
        <w:numPr>
          <w:ilvl w:val="1"/>
          <w:numId w:val="3"/>
        </w:numPr>
        <w:spacing w:after="0" w:line="240" w:lineRule="auto"/>
      </w:pPr>
      <w:r>
        <w:t xml:space="preserve">SESLIP Black &amp; Global Majority network project - Jenny has had a meeting with the researchers, see item </w:t>
      </w:r>
      <w:r w:rsidR="00063E5A">
        <w:t>2</w:t>
      </w:r>
      <w:r>
        <w:t xml:space="preserve"> below. </w:t>
      </w:r>
    </w:p>
    <w:p w14:paraId="71EA7D3D" w14:textId="2D450273" w:rsidR="006357EF" w:rsidRDefault="006357EF" w:rsidP="002A45F1">
      <w:pPr>
        <w:pStyle w:val="ListParagraph"/>
        <w:numPr>
          <w:ilvl w:val="1"/>
          <w:numId w:val="3"/>
        </w:numPr>
        <w:spacing w:after="0" w:line="240" w:lineRule="auto"/>
      </w:pPr>
      <w:r>
        <w:t xml:space="preserve">Communication from SESLIP – Jenny has started to send out regular updates from SESLIP. Feedback from the group was that this is welcomed, even though it means that some members get duplicate info, depending on </w:t>
      </w:r>
      <w:r w:rsidR="00EF673F">
        <w:t>whether</w:t>
      </w:r>
      <w:r>
        <w:t xml:space="preserve"> the information is effectively cascaded by their AD/DCS.</w:t>
      </w:r>
    </w:p>
    <w:p w14:paraId="24071AA3" w14:textId="18896178" w:rsidR="003D7DF0" w:rsidRPr="00884729" w:rsidRDefault="003D7DF0" w:rsidP="002A45F1">
      <w:pPr>
        <w:pStyle w:val="ListParagraph"/>
        <w:numPr>
          <w:ilvl w:val="1"/>
          <w:numId w:val="3"/>
        </w:numPr>
        <w:spacing w:after="0" w:line="240" w:lineRule="auto"/>
      </w:pPr>
      <w:r>
        <w:t xml:space="preserve">Guidance on becoming involved in regional support work – Jenny raised the possibility of a preparation session/material on regional support with colleagues in SESLIP. A package is being developed and Jenny could potentially share that within a future PSW meeting </w:t>
      </w:r>
      <w:r>
        <w:rPr>
          <w:b/>
          <w:bCs/>
        </w:rPr>
        <w:t>Action: Jenny to hold session on peer improvement at a later meeting, date to be agreed (possibly January?)</w:t>
      </w:r>
    </w:p>
    <w:p w14:paraId="55E138CC" w14:textId="77777777" w:rsidR="00884729" w:rsidRPr="00884729" w:rsidRDefault="00884729" w:rsidP="00884729">
      <w:pPr>
        <w:pStyle w:val="ListParagraph"/>
        <w:spacing w:after="0" w:line="240" w:lineRule="auto"/>
        <w:ind w:left="1440"/>
      </w:pPr>
    </w:p>
    <w:p w14:paraId="3F92EFCB" w14:textId="2CAEA36A" w:rsidR="004E120B" w:rsidRDefault="00063E5A" w:rsidP="00884729">
      <w:pPr>
        <w:ind w:left="720"/>
      </w:pPr>
      <w:r>
        <w:t xml:space="preserve">2. </w:t>
      </w:r>
      <w:r w:rsidRPr="00063E5A">
        <w:t>Black and Global Majority workforce development and supporting recruitment and retention of International Social Workers.</w:t>
      </w:r>
      <w:r>
        <w:t xml:space="preserve"> </w:t>
      </w:r>
    </w:p>
    <w:p w14:paraId="3C3C9982" w14:textId="426DF3E1" w:rsidR="00210872" w:rsidRDefault="001C41BF" w:rsidP="00884729">
      <w:pPr>
        <w:ind w:left="720"/>
      </w:pPr>
      <w:r>
        <w:lastRenderedPageBreak/>
        <w:t xml:space="preserve">2.1 </w:t>
      </w:r>
      <w:r w:rsidR="005A0DE9">
        <w:t xml:space="preserve">SESLIP BGM project </w:t>
      </w:r>
    </w:p>
    <w:p w14:paraId="4A668221" w14:textId="2C484680" w:rsidR="0054072D" w:rsidRDefault="00F517D3" w:rsidP="00884729">
      <w:pPr>
        <w:ind w:left="720"/>
      </w:pPr>
      <w:r>
        <w:t>Devika had planned to attend the meeting today but unfortunately had IT difficulties</w:t>
      </w:r>
      <w:r w:rsidR="00462F62">
        <w:t xml:space="preserve">. An overview of the project was circulated with today’s agenda. </w:t>
      </w:r>
      <w:r w:rsidR="0054072D">
        <w:t>Th</w:t>
      </w:r>
      <w:r w:rsidR="00294576">
        <w:t>e</w:t>
      </w:r>
      <w:r w:rsidR="0054072D">
        <w:t xml:space="preserve"> project is being </w:t>
      </w:r>
      <w:r w:rsidR="007431EF">
        <w:t>overseen</w:t>
      </w:r>
      <w:r w:rsidR="0054072D">
        <w:t xml:space="preserve"> </w:t>
      </w:r>
      <w:r w:rsidR="007431EF">
        <w:t xml:space="preserve">by Kevin Kaseven, Director in Kent CC and is being conducted by two researchers, Devika Menon and Hillary </w:t>
      </w:r>
      <w:r w:rsidR="0046535D">
        <w:t>Masur</w:t>
      </w:r>
      <w:r w:rsidR="004A7A41">
        <w:t xml:space="preserve">urwa. The project has been going on for some time but has been delayed by difficulties in </w:t>
      </w:r>
      <w:r w:rsidR="008925DE">
        <w:t>obtaining the requested information</w:t>
      </w:r>
      <w:r w:rsidR="00294576">
        <w:t>.</w:t>
      </w:r>
    </w:p>
    <w:p w14:paraId="118D76F4" w14:textId="72D89639" w:rsidR="00294576" w:rsidRDefault="00294576" w:rsidP="00F46BF1">
      <w:pPr>
        <w:pStyle w:val="ListParagraph"/>
        <w:numPr>
          <w:ilvl w:val="0"/>
          <w:numId w:val="6"/>
        </w:numPr>
      </w:pPr>
      <w:r>
        <w:t xml:space="preserve">Project aim - </w:t>
      </w:r>
      <w:r w:rsidR="0022150F">
        <w:t>develop a regional network with a focus on improving the experiences of BGM social workers and managers. The initial project for this network will be to explore ways to improve</w:t>
      </w:r>
      <w:r w:rsidR="00F46BF1">
        <w:t xml:space="preserve"> </w:t>
      </w:r>
      <w:r w:rsidR="0022150F">
        <w:t>experiences of leadership and management for BGM workers.</w:t>
      </w:r>
    </w:p>
    <w:p w14:paraId="5BEF8F97" w14:textId="4654EB11" w:rsidR="00E7541D" w:rsidRDefault="00F46BF1" w:rsidP="007B4C61">
      <w:pPr>
        <w:pStyle w:val="ListParagraph"/>
        <w:numPr>
          <w:ilvl w:val="0"/>
          <w:numId w:val="6"/>
        </w:numPr>
      </w:pPr>
      <w:r>
        <w:t xml:space="preserve">Methodology </w:t>
      </w:r>
      <w:r w:rsidR="00D003FF">
        <w:t>–</w:t>
      </w:r>
      <w:r>
        <w:t xml:space="preserve"> </w:t>
      </w:r>
      <w:r w:rsidR="00E7541D">
        <w:t>1</w:t>
      </w:r>
      <w:r w:rsidR="00D003FF">
        <w:t xml:space="preserve">) </w:t>
      </w:r>
      <w:r w:rsidR="00E7541D">
        <w:t>Understand regional workforce trends</w:t>
      </w:r>
      <w:r w:rsidR="00D003FF">
        <w:t xml:space="preserve"> through analysis of HR data over at least 5 years </w:t>
      </w:r>
      <w:r w:rsidR="00E7541D">
        <w:t>2</w:t>
      </w:r>
      <w:r w:rsidR="0060231D">
        <w:t>)</w:t>
      </w:r>
      <w:r w:rsidR="00E7541D">
        <w:t xml:space="preserve"> Capture lived experiences</w:t>
      </w:r>
      <w:r w:rsidR="0060231D">
        <w:t xml:space="preserve"> of </w:t>
      </w:r>
      <w:r w:rsidR="00B1761F">
        <w:t xml:space="preserve">BGM </w:t>
      </w:r>
      <w:r w:rsidR="0060231D">
        <w:t>staff via survey and in-depth interviews</w:t>
      </w:r>
      <w:r w:rsidR="00B1761F">
        <w:t xml:space="preserve"> with the aim of understanding both the positives and </w:t>
      </w:r>
      <w:r w:rsidR="007B4C61">
        <w:t xml:space="preserve">the negatives </w:t>
      </w:r>
      <w:r w:rsidR="00E7541D">
        <w:t>3</w:t>
      </w:r>
      <w:r w:rsidR="007B4C61">
        <w:t xml:space="preserve">) </w:t>
      </w:r>
      <w:r w:rsidR="00E7541D">
        <w:t>Co-develop practical and sustainable solutions</w:t>
      </w:r>
      <w:r w:rsidR="007B4C61">
        <w:t xml:space="preserve"> </w:t>
      </w:r>
      <w:r w:rsidR="003466CE">
        <w:t xml:space="preserve">through codesigned workshops with senior leaders and BGM colleagues to identify </w:t>
      </w:r>
      <w:r w:rsidR="009B0E46">
        <w:t xml:space="preserve">actions leading to solutions alongside development of </w:t>
      </w:r>
      <w:r w:rsidR="00577EC0">
        <w:t xml:space="preserve">a </w:t>
      </w:r>
      <w:r w:rsidR="0069097A">
        <w:t>self-assessment</w:t>
      </w:r>
      <w:r w:rsidR="00577EC0">
        <w:t xml:space="preserve"> framework</w:t>
      </w:r>
    </w:p>
    <w:p w14:paraId="58C26A92" w14:textId="58F51889" w:rsidR="005D1C0E" w:rsidRDefault="00A80646" w:rsidP="007B4C61">
      <w:pPr>
        <w:pStyle w:val="ListParagraph"/>
        <w:numPr>
          <w:ilvl w:val="0"/>
          <w:numId w:val="6"/>
        </w:numPr>
      </w:pPr>
      <w:r>
        <w:t xml:space="preserve">The researchers are keen to develop a closer relationship with the PSW network </w:t>
      </w:r>
      <w:r w:rsidR="000E77ED">
        <w:t xml:space="preserve">to identify the barriers to LA engagement with the project and find </w:t>
      </w:r>
      <w:r w:rsidR="0069097A">
        <w:t>solutions.</w:t>
      </w:r>
    </w:p>
    <w:p w14:paraId="36C16C75" w14:textId="3A2DAFBC" w:rsidR="000E77ED" w:rsidRDefault="000963F7" w:rsidP="004114D6">
      <w:pPr>
        <w:ind w:left="720"/>
      </w:pPr>
      <w:r>
        <w:t>In discussion members noted</w:t>
      </w:r>
      <w:r w:rsidR="00FE615F">
        <w:t xml:space="preserve"> that there is a str</w:t>
      </w:r>
      <w:r w:rsidR="00E56A9E">
        <w:t>o</w:t>
      </w:r>
      <w:r w:rsidR="00FE615F">
        <w:t xml:space="preserve">ng commitment across all their LAs to the experiences of </w:t>
      </w:r>
      <w:r w:rsidR="00930C48">
        <w:t xml:space="preserve">BGM staff and </w:t>
      </w:r>
      <w:r w:rsidR="006A60CA">
        <w:t xml:space="preserve">acknowledgement that this is an urgent and overdue issue. </w:t>
      </w:r>
      <w:r w:rsidR="008E3E26">
        <w:t xml:space="preserve">Everyone agreed that having a regional approach </w:t>
      </w:r>
      <w:r w:rsidR="00E83637">
        <w:t>had added benefits to the purpose of the WRES</w:t>
      </w:r>
      <w:r w:rsidR="00A34F1A">
        <w:t xml:space="preserve">. </w:t>
      </w:r>
      <w:r w:rsidR="006A60CA">
        <w:t xml:space="preserve">It was also noted that: </w:t>
      </w:r>
    </w:p>
    <w:p w14:paraId="2AF52EBE" w14:textId="6117C7AB" w:rsidR="000963F7" w:rsidRDefault="0079756D" w:rsidP="000963F7">
      <w:pPr>
        <w:pStyle w:val="ListParagraph"/>
        <w:numPr>
          <w:ilvl w:val="0"/>
          <w:numId w:val="7"/>
        </w:numPr>
      </w:pPr>
      <w:r>
        <w:t xml:space="preserve">Obtaining the requested HR data was </w:t>
      </w:r>
      <w:r w:rsidR="000E183C">
        <w:t>challenging</w:t>
      </w:r>
      <w:r>
        <w:t>, it may not be readily available in the form required</w:t>
      </w:r>
      <w:r w:rsidR="00325AAD">
        <w:t xml:space="preserve"> or may be out of date.</w:t>
      </w:r>
    </w:p>
    <w:p w14:paraId="5FFC5317" w14:textId="22F83503" w:rsidR="00325AAD" w:rsidRDefault="00325AAD" w:rsidP="000963F7">
      <w:pPr>
        <w:pStyle w:val="ListParagraph"/>
        <w:numPr>
          <w:ilvl w:val="0"/>
          <w:numId w:val="7"/>
        </w:numPr>
      </w:pPr>
      <w:r>
        <w:t xml:space="preserve">There are overlaps </w:t>
      </w:r>
      <w:r w:rsidR="00F15487">
        <w:t xml:space="preserve">with the project and with the WRES, which some LAs are engaging in, but </w:t>
      </w:r>
      <w:r w:rsidR="00DD57B0">
        <w:t>each require slightly different information/tasks, which can l</w:t>
      </w:r>
      <w:r w:rsidR="00FE615F">
        <w:t>e</w:t>
      </w:r>
      <w:r w:rsidR="00DD57B0">
        <w:t>ad to confus</w:t>
      </w:r>
      <w:r w:rsidR="00864C84">
        <w:t>i</w:t>
      </w:r>
      <w:r w:rsidR="00DD57B0">
        <w:t>on</w:t>
      </w:r>
      <w:r w:rsidR="00864C84">
        <w:t xml:space="preserve"> and administrative burdens, especially in small authorities </w:t>
      </w:r>
      <w:r w:rsidR="00C0725D">
        <w:t>where this burden may fall on people who have many competing demands</w:t>
      </w:r>
    </w:p>
    <w:p w14:paraId="0E89F935" w14:textId="21CDF7B8" w:rsidR="00081D6C" w:rsidRDefault="00081D6C" w:rsidP="000963F7">
      <w:pPr>
        <w:pStyle w:val="ListParagraph"/>
        <w:numPr>
          <w:ilvl w:val="0"/>
          <w:numId w:val="7"/>
        </w:numPr>
      </w:pPr>
      <w:r>
        <w:t xml:space="preserve">Despite efforts from the SESLIP project team to communicate the proposal widely and </w:t>
      </w:r>
      <w:r w:rsidR="006A1E86">
        <w:t xml:space="preserve">gain engagement, the information has not necessarily been cascaded </w:t>
      </w:r>
      <w:r w:rsidR="00E70675">
        <w:t xml:space="preserve">as envisaged. Only around 5 LAs </w:t>
      </w:r>
      <w:r w:rsidR="00A34F1A">
        <w:t>of</w:t>
      </w:r>
      <w:r w:rsidR="00E70675">
        <w:t xml:space="preserve"> those present were aware that their authority was participating</w:t>
      </w:r>
      <w:r w:rsidR="00265873">
        <w:t>.</w:t>
      </w:r>
      <w:r w:rsidR="00A34F1A">
        <w:t xml:space="preserve"> It was also noted that only about 5 LAs (not necessarily the same ones) were </w:t>
      </w:r>
      <w:r w:rsidR="00F642DF">
        <w:t>participating in the WRES.</w:t>
      </w:r>
    </w:p>
    <w:p w14:paraId="12DF0657" w14:textId="2C8EEC65" w:rsidR="00265873" w:rsidRDefault="00265873" w:rsidP="000963F7">
      <w:pPr>
        <w:pStyle w:val="ListParagraph"/>
        <w:numPr>
          <w:ilvl w:val="0"/>
          <w:numId w:val="7"/>
        </w:numPr>
      </w:pPr>
      <w:r>
        <w:lastRenderedPageBreak/>
        <w:t xml:space="preserve">The delays in progressing the project are concerning and </w:t>
      </w:r>
      <w:r w:rsidR="008511C5">
        <w:t>agreement that there is an urgent need to find</w:t>
      </w:r>
      <w:r w:rsidR="0035703E">
        <w:t xml:space="preserve"> </w:t>
      </w:r>
      <w:r w:rsidR="0092355C">
        <w:t xml:space="preserve">a </w:t>
      </w:r>
      <w:r w:rsidR="004A6BF3">
        <w:t>way forward</w:t>
      </w:r>
      <w:r w:rsidR="00F642DF">
        <w:t xml:space="preserve">, however it doesn’t seem realistic to continue </w:t>
      </w:r>
      <w:r w:rsidR="00D30DD6">
        <w:t>with the current methodology</w:t>
      </w:r>
      <w:r w:rsidR="004A6BF3">
        <w:t>.</w:t>
      </w:r>
      <w:r w:rsidR="0015075B">
        <w:t xml:space="preserve"> It may be for instance that authorities could </w:t>
      </w:r>
      <w:r w:rsidR="00730722">
        <w:t>engage with the survey and interview elements but not provide the requested data.</w:t>
      </w:r>
    </w:p>
    <w:p w14:paraId="055E9714" w14:textId="19A7764F" w:rsidR="00D30DD6" w:rsidRDefault="008471F8" w:rsidP="004114D6">
      <w:pPr>
        <w:pStyle w:val="ListParagraph"/>
        <w:ind w:left="1080"/>
        <w:rPr>
          <w:b/>
          <w:bCs/>
        </w:rPr>
      </w:pPr>
      <w:r>
        <w:rPr>
          <w:b/>
          <w:bCs/>
        </w:rPr>
        <w:t>Action: Jenny to contact Devika to give feedback from the meeting and</w:t>
      </w:r>
      <w:r w:rsidR="00E15AA2">
        <w:rPr>
          <w:b/>
          <w:bCs/>
        </w:rPr>
        <w:t xml:space="preserve"> investigate </w:t>
      </w:r>
      <w:r w:rsidR="000E183C">
        <w:rPr>
          <w:b/>
          <w:bCs/>
        </w:rPr>
        <w:t>workable solutions</w:t>
      </w:r>
      <w:r w:rsidR="00E15AA2">
        <w:rPr>
          <w:b/>
          <w:bCs/>
        </w:rPr>
        <w:t xml:space="preserve">. </w:t>
      </w:r>
      <w:r w:rsidR="00057CB8">
        <w:rPr>
          <w:b/>
          <w:bCs/>
        </w:rPr>
        <w:t xml:space="preserve">Jenny to invite </w:t>
      </w:r>
      <w:r w:rsidR="00E15AA2">
        <w:rPr>
          <w:b/>
          <w:bCs/>
        </w:rPr>
        <w:t xml:space="preserve">Devika to the next meeting to support engagement with the PSW network, but </w:t>
      </w:r>
      <w:r w:rsidR="0004037A">
        <w:rPr>
          <w:b/>
          <w:bCs/>
        </w:rPr>
        <w:t>solutions need to be identified before that.</w:t>
      </w:r>
    </w:p>
    <w:p w14:paraId="09E9CCF4" w14:textId="77777777" w:rsidR="0004037A" w:rsidRDefault="0004037A" w:rsidP="00D30DD6">
      <w:pPr>
        <w:pStyle w:val="ListParagraph"/>
        <w:rPr>
          <w:b/>
          <w:bCs/>
        </w:rPr>
      </w:pPr>
    </w:p>
    <w:p w14:paraId="6592412E" w14:textId="4C7AC23B" w:rsidR="0004037A" w:rsidRDefault="0004037A" w:rsidP="00D30DD6">
      <w:pPr>
        <w:pStyle w:val="ListParagraph"/>
      </w:pPr>
      <w:r>
        <w:t xml:space="preserve">2.2 Overseas recruitment and support to internationally qualified </w:t>
      </w:r>
      <w:r w:rsidR="009473BE">
        <w:t>workers</w:t>
      </w:r>
    </w:p>
    <w:p w14:paraId="1656888B" w14:textId="77777777" w:rsidR="009473BE" w:rsidRDefault="009473BE" w:rsidP="00D30DD6">
      <w:pPr>
        <w:pStyle w:val="ListParagraph"/>
      </w:pPr>
    </w:p>
    <w:p w14:paraId="56E23CAF" w14:textId="229B407D" w:rsidR="009473BE" w:rsidRDefault="009473BE" w:rsidP="00D30DD6">
      <w:pPr>
        <w:pStyle w:val="ListParagraph"/>
      </w:pPr>
      <w:r>
        <w:t xml:space="preserve">Discussion </w:t>
      </w:r>
      <w:r w:rsidR="00156384">
        <w:t xml:space="preserve">took place about the benefits and the challenges in </w:t>
      </w:r>
      <w:r w:rsidR="008542CC">
        <w:t xml:space="preserve">overseas recruitment. A number of LAs now have some years experience of this and </w:t>
      </w:r>
      <w:r w:rsidR="00543335">
        <w:t>have obtained key learning about best approaches:</w:t>
      </w:r>
    </w:p>
    <w:p w14:paraId="746A6CCD" w14:textId="3E0AF52B" w:rsidR="00957148" w:rsidRDefault="00957148" w:rsidP="00957148">
      <w:pPr>
        <w:pStyle w:val="ListParagraph"/>
        <w:numPr>
          <w:ilvl w:val="0"/>
          <w:numId w:val="7"/>
        </w:numPr>
      </w:pPr>
      <w:r>
        <w:t>If budgets allow, optimal recruitment takes place when the reps from the LA travel abroad to conduct interviews, alongside being supported by an experienced agency</w:t>
      </w:r>
      <w:r w:rsidR="005A7C03">
        <w:t>.</w:t>
      </w:r>
    </w:p>
    <w:p w14:paraId="67315B20" w14:textId="6DC58B49" w:rsidR="00957148" w:rsidRDefault="0054568E" w:rsidP="00957148">
      <w:pPr>
        <w:pStyle w:val="ListParagraph"/>
        <w:numPr>
          <w:ilvl w:val="0"/>
          <w:numId w:val="7"/>
        </w:numPr>
      </w:pPr>
      <w:r>
        <w:t xml:space="preserve">A bespoke induction </w:t>
      </w:r>
      <w:r w:rsidR="00281FBB">
        <w:t xml:space="preserve">and training programme needs to be developed, including attention to </w:t>
      </w:r>
      <w:r w:rsidR="00582D83">
        <w:t>support infrastructure eg housing, access to cars</w:t>
      </w:r>
      <w:r w:rsidR="00F82972">
        <w:t xml:space="preserve">, support </w:t>
      </w:r>
      <w:r w:rsidR="00162886">
        <w:t>around social, financial and educational systems</w:t>
      </w:r>
      <w:r w:rsidR="005A7C03">
        <w:t>.</w:t>
      </w:r>
      <w:r w:rsidR="00162886">
        <w:t xml:space="preserve"> </w:t>
      </w:r>
    </w:p>
    <w:p w14:paraId="732F2DD8" w14:textId="438830F6" w:rsidR="005F34E9" w:rsidRDefault="005F34E9" w:rsidP="00957148">
      <w:pPr>
        <w:pStyle w:val="ListParagraph"/>
        <w:numPr>
          <w:ilvl w:val="0"/>
          <w:numId w:val="7"/>
        </w:numPr>
      </w:pPr>
      <w:r>
        <w:t xml:space="preserve">Workers need to be viewed and treated in the same way as ASYEs, regardless of their </w:t>
      </w:r>
      <w:r w:rsidR="00FF5D79">
        <w:t xml:space="preserve">length of service and experience in their country of origin, whilst being </w:t>
      </w:r>
      <w:r w:rsidR="009E35AB">
        <w:t xml:space="preserve">afforded </w:t>
      </w:r>
      <w:r w:rsidR="00FF5D79">
        <w:t xml:space="preserve">respect </w:t>
      </w:r>
      <w:r w:rsidR="009E35AB">
        <w:t xml:space="preserve">and acknowledgement </w:t>
      </w:r>
      <w:r w:rsidR="00FF5D79">
        <w:t xml:space="preserve">for their </w:t>
      </w:r>
      <w:r w:rsidR="009E35AB">
        <w:t>unique skills and knowledge</w:t>
      </w:r>
      <w:r w:rsidR="005A7C03">
        <w:t>.</w:t>
      </w:r>
    </w:p>
    <w:p w14:paraId="4F83AF9E" w14:textId="24BC272C" w:rsidR="000B2F0F" w:rsidRDefault="00166A5C" w:rsidP="004114D6">
      <w:pPr>
        <w:ind w:left="720"/>
      </w:pPr>
      <w:r>
        <w:t xml:space="preserve">It is difficult to provide accurate data on retention levels as HR departments don’t gather </w:t>
      </w:r>
      <w:r w:rsidR="00A2290F">
        <w:t xml:space="preserve">specifics on overseas recruited workers, however, anecdotally LAs report </w:t>
      </w:r>
      <w:r w:rsidR="0079140F">
        <w:t>good retention overall, although this could be linked with visa requirements.</w:t>
      </w:r>
    </w:p>
    <w:p w14:paraId="66C3DC47" w14:textId="509E3B73" w:rsidR="005A7C03" w:rsidRDefault="00355FBE" w:rsidP="004114D6">
      <w:pPr>
        <w:ind w:left="720"/>
      </w:pPr>
      <w:r>
        <w:t>Most LAs are reducing use of overseas recruitment</w:t>
      </w:r>
      <w:r w:rsidR="00444C23">
        <w:t xml:space="preserve"> </w:t>
      </w:r>
      <w:r w:rsidR="00627E12">
        <w:t>due to</w:t>
      </w:r>
      <w:r w:rsidR="00997A85">
        <w:t xml:space="preserve"> resource restraints (money and time), but there is now within the region considerable experience so if </w:t>
      </w:r>
      <w:r w:rsidR="00CE52CD">
        <w:t xml:space="preserve">any authority would like any support this is available. Authorities with </w:t>
      </w:r>
      <w:r w:rsidR="000B2F0F">
        <w:t xml:space="preserve">good </w:t>
      </w:r>
      <w:r w:rsidR="001B49D4">
        <w:t>experience are West Sussex, Oxfordshire and Surrey</w:t>
      </w:r>
      <w:r w:rsidR="000B2F0F">
        <w:t xml:space="preserve">. </w:t>
      </w:r>
    </w:p>
    <w:p w14:paraId="4318A3F8" w14:textId="4EEC7DCC" w:rsidR="00455A67" w:rsidRDefault="007D4370" w:rsidP="007D4370">
      <w:pPr>
        <w:ind w:left="720"/>
      </w:pPr>
      <w:r>
        <w:t xml:space="preserve">3. </w:t>
      </w:r>
      <w:r w:rsidR="00FF3874">
        <w:t xml:space="preserve">Local, regional and national </w:t>
      </w:r>
      <w:r w:rsidR="00801226">
        <w:t>PSW update, including work on reforms</w:t>
      </w:r>
    </w:p>
    <w:p w14:paraId="41D12D64" w14:textId="4496D32E" w:rsidR="00801226" w:rsidRDefault="00D054DE" w:rsidP="007D4370">
      <w:pPr>
        <w:ind w:left="720"/>
      </w:pPr>
      <w:r>
        <w:t xml:space="preserve">All present gave </w:t>
      </w:r>
      <w:r w:rsidR="005F7C19">
        <w:t>updates on key issues within their LAs</w:t>
      </w:r>
      <w:r w:rsidR="00FC764E">
        <w:t>, to be noted:</w:t>
      </w:r>
    </w:p>
    <w:p w14:paraId="025E10C2" w14:textId="66CEF3FF" w:rsidR="00FC764E" w:rsidRPr="00AA032B" w:rsidRDefault="00800BCC" w:rsidP="00800BCC">
      <w:pPr>
        <w:pStyle w:val="ListParagraph"/>
        <w:numPr>
          <w:ilvl w:val="0"/>
          <w:numId w:val="8"/>
        </w:numPr>
      </w:pPr>
      <w:r>
        <w:t xml:space="preserve">East Sussex has had a focused visit on CiN/CP since the last meeting and Katie will provide some detailed feedback on that </w:t>
      </w:r>
      <w:r w:rsidR="00F13EDA">
        <w:t>at the next meeting.</w:t>
      </w:r>
      <w:r w:rsidR="00782853">
        <w:t xml:space="preserve"> Katie gave a presentation (circulated at the meeting) on the progress of </w:t>
      </w:r>
      <w:r w:rsidR="00782853">
        <w:lastRenderedPageBreak/>
        <w:t xml:space="preserve">FFP </w:t>
      </w:r>
      <w:r w:rsidR="006907B1">
        <w:t xml:space="preserve">transformation in East Sussex. This was </w:t>
      </w:r>
      <w:r w:rsidR="000E183C">
        <w:t>highly informative</w:t>
      </w:r>
      <w:r w:rsidR="006907B1">
        <w:t>, particularly the areas related to parental engagement, which people would like to know more about</w:t>
      </w:r>
      <w:r w:rsidR="0047571A">
        <w:t xml:space="preserve">. </w:t>
      </w:r>
      <w:r w:rsidR="0047571A">
        <w:rPr>
          <w:b/>
          <w:bCs/>
        </w:rPr>
        <w:t>Action: Katie to present on the East Sussex parenting forum at a future meeting (probably Jan</w:t>
      </w:r>
      <w:r w:rsidR="00AA032B">
        <w:rPr>
          <w:b/>
          <w:bCs/>
        </w:rPr>
        <w:t>uary)</w:t>
      </w:r>
    </w:p>
    <w:p w14:paraId="74B70AC0" w14:textId="3BC058F7" w:rsidR="00782853" w:rsidRDefault="00F63C5B" w:rsidP="00FF3D93">
      <w:pPr>
        <w:pStyle w:val="ListParagraph"/>
        <w:numPr>
          <w:ilvl w:val="0"/>
          <w:numId w:val="8"/>
        </w:numPr>
      </w:pPr>
      <w:r>
        <w:t xml:space="preserve">Victoria (Isle of Wight) is handing over to Anna Clarke, who is the permanent PSW. </w:t>
      </w:r>
      <w:r w:rsidRPr="00FF3D93">
        <w:rPr>
          <w:i/>
          <w:iCs/>
        </w:rPr>
        <w:t xml:space="preserve">Thanks </w:t>
      </w:r>
      <w:r w:rsidR="00FF3D93" w:rsidRPr="00FF3D93">
        <w:rPr>
          <w:i/>
          <w:iCs/>
        </w:rPr>
        <w:t xml:space="preserve">are </w:t>
      </w:r>
      <w:r w:rsidRPr="00FF3D93">
        <w:rPr>
          <w:i/>
          <w:iCs/>
        </w:rPr>
        <w:t xml:space="preserve">extended to Victoria for her </w:t>
      </w:r>
      <w:r w:rsidR="00FF3D93" w:rsidRPr="00FF3D93">
        <w:rPr>
          <w:i/>
          <w:iCs/>
        </w:rPr>
        <w:t>positive contribution to the network and good luck for whatever she is moving on</w:t>
      </w:r>
      <w:r w:rsidR="00FF3D93">
        <w:t xml:space="preserve"> to!</w:t>
      </w:r>
    </w:p>
    <w:p w14:paraId="3A0CDD02" w14:textId="5E00F2A6" w:rsidR="00F13EDA" w:rsidRPr="005B7942" w:rsidRDefault="00F13EDA" w:rsidP="00800BCC">
      <w:pPr>
        <w:pStyle w:val="ListParagraph"/>
        <w:numPr>
          <w:ilvl w:val="0"/>
          <w:numId w:val="8"/>
        </w:numPr>
      </w:pPr>
      <w:r>
        <w:t xml:space="preserve">B&amp;H (Lore not present) is currently </w:t>
      </w:r>
      <w:r w:rsidR="00397318">
        <w:t>undergoing a JTAI and it would be good to get an update on that from Lore at the next meeting</w:t>
      </w:r>
      <w:r w:rsidR="00AB3136">
        <w:t xml:space="preserve"> </w:t>
      </w:r>
      <w:r w:rsidR="00AB3136">
        <w:rPr>
          <w:b/>
          <w:bCs/>
        </w:rPr>
        <w:t xml:space="preserve">Action: Jenny to ask Lore to update at the next </w:t>
      </w:r>
      <w:r w:rsidR="00811A68">
        <w:rPr>
          <w:b/>
          <w:bCs/>
        </w:rPr>
        <w:t>meeting.</w:t>
      </w:r>
    </w:p>
    <w:p w14:paraId="7F49F18B" w14:textId="6EF0BDBE" w:rsidR="005B7942" w:rsidRDefault="009B1055" w:rsidP="00800BCC">
      <w:pPr>
        <w:pStyle w:val="ListParagraph"/>
        <w:numPr>
          <w:ilvl w:val="0"/>
          <w:numId w:val="8"/>
        </w:numPr>
      </w:pPr>
      <w:r>
        <w:t xml:space="preserve">Local authorities continue to focus on transformation activity in line with FFP, most are </w:t>
      </w:r>
      <w:r w:rsidR="00101FCC">
        <w:t>holding back on implementation of the MACPT</w:t>
      </w:r>
      <w:r w:rsidR="00A97D17">
        <w:t xml:space="preserve"> element. </w:t>
      </w:r>
      <w:r w:rsidR="00D5531B">
        <w:t>Alongside FFP transformation West Sussex is developing a trauma informed approach across its services.</w:t>
      </w:r>
    </w:p>
    <w:p w14:paraId="549A373A" w14:textId="720568E3" w:rsidR="00B67012" w:rsidRDefault="00751926" w:rsidP="00800BCC">
      <w:pPr>
        <w:pStyle w:val="ListParagraph"/>
        <w:numPr>
          <w:ilvl w:val="0"/>
          <w:numId w:val="8"/>
        </w:numPr>
      </w:pPr>
      <w:r>
        <w:t xml:space="preserve">Work in Reading is heavily focused on implementation of its </w:t>
      </w:r>
      <w:r w:rsidR="00235CD4">
        <w:t>improvement plan following the JTAI earlier this year.</w:t>
      </w:r>
    </w:p>
    <w:p w14:paraId="12CB0302" w14:textId="5FCEFD28" w:rsidR="006B4ED1" w:rsidRDefault="006B4ED1" w:rsidP="00800BCC">
      <w:pPr>
        <w:pStyle w:val="ListParagraph"/>
        <w:numPr>
          <w:ilvl w:val="0"/>
          <w:numId w:val="8"/>
        </w:numPr>
      </w:pPr>
      <w:r>
        <w:t xml:space="preserve">Unsure whether Shungu </w:t>
      </w:r>
      <w:r w:rsidR="00637FD9">
        <w:t>remains as PSW in Windsor &amp; Maidenhead, as Jenny didn’t get a response from her</w:t>
      </w:r>
      <w:r w:rsidR="005A4409">
        <w:t xml:space="preserve"> following the last meeting. If Shungu has moved on, this leaves a gap in the </w:t>
      </w:r>
      <w:r w:rsidR="001A5A9F">
        <w:t xml:space="preserve">link between the region and the national PSW network as Shungu was a member. </w:t>
      </w:r>
      <w:r w:rsidR="001A5A9F">
        <w:rPr>
          <w:b/>
          <w:bCs/>
        </w:rPr>
        <w:t>Action: Jenny to en</w:t>
      </w:r>
      <w:r w:rsidR="00C351B6">
        <w:rPr>
          <w:b/>
          <w:bCs/>
        </w:rPr>
        <w:t xml:space="preserve">quire. </w:t>
      </w:r>
    </w:p>
    <w:p w14:paraId="56555D29" w14:textId="68A110AE" w:rsidR="00A97D17" w:rsidRDefault="00A97D17" w:rsidP="00800BCC">
      <w:pPr>
        <w:pStyle w:val="ListParagraph"/>
        <w:numPr>
          <w:ilvl w:val="0"/>
          <w:numId w:val="8"/>
        </w:numPr>
      </w:pPr>
      <w:r>
        <w:t xml:space="preserve">Question raised about </w:t>
      </w:r>
      <w:r w:rsidR="007D3F9B">
        <w:t>whether health authorities have registered any response to FFP</w:t>
      </w:r>
      <w:r w:rsidR="00627E12">
        <w:t xml:space="preserve">, </w:t>
      </w:r>
      <w:r w:rsidR="007D3F9B">
        <w:t xml:space="preserve">in particular </w:t>
      </w:r>
      <w:r w:rsidR="00DD059D">
        <w:t xml:space="preserve">a concern </w:t>
      </w:r>
      <w:r w:rsidR="009237F6">
        <w:t xml:space="preserve">about the health contribution to </w:t>
      </w:r>
      <w:r w:rsidR="007D3F9B">
        <w:t>the MACPT</w:t>
      </w:r>
      <w:r w:rsidR="00BD4B44">
        <w:t xml:space="preserve">, as Diana (Kent) had heard this may be the case. No one had </w:t>
      </w:r>
      <w:r w:rsidR="00C24379">
        <w:t xml:space="preserve">heard this. </w:t>
      </w:r>
      <w:r w:rsidR="00C24379">
        <w:rPr>
          <w:b/>
          <w:bCs/>
        </w:rPr>
        <w:t>Action: Jenny to try to investigate via ADCS</w:t>
      </w:r>
      <w:r w:rsidR="00B67012">
        <w:rPr>
          <w:b/>
          <w:bCs/>
        </w:rPr>
        <w:t>.</w:t>
      </w:r>
    </w:p>
    <w:p w14:paraId="18586D14" w14:textId="6438595E" w:rsidR="00397318" w:rsidRDefault="00235CD4" w:rsidP="00800BCC">
      <w:pPr>
        <w:pStyle w:val="ListParagraph"/>
        <w:numPr>
          <w:ilvl w:val="0"/>
          <w:numId w:val="8"/>
        </w:numPr>
      </w:pPr>
      <w:r>
        <w:t xml:space="preserve">Question raised </w:t>
      </w:r>
      <w:r w:rsidR="00F6702D">
        <w:t xml:space="preserve">about whether authorities are developing any policies or practice guidance around mandatory reporting </w:t>
      </w:r>
      <w:r w:rsidR="006958BE">
        <w:t>–</w:t>
      </w:r>
      <w:r w:rsidR="00F6702D">
        <w:t xml:space="preserve"> </w:t>
      </w:r>
      <w:r w:rsidR="006958BE">
        <w:t>nothing identified</w:t>
      </w:r>
      <w:r w:rsidR="006B4ED1">
        <w:t>.</w:t>
      </w:r>
    </w:p>
    <w:p w14:paraId="51DEDA0F" w14:textId="37EFC364" w:rsidR="0096583B" w:rsidRDefault="00E8227D" w:rsidP="00E8227D">
      <w:pPr>
        <w:ind w:left="720"/>
      </w:pPr>
      <w:r>
        <w:t xml:space="preserve">4. </w:t>
      </w:r>
      <w:r w:rsidR="0063506D">
        <w:t>SESLIP update</w:t>
      </w:r>
    </w:p>
    <w:p w14:paraId="4BE74AF6" w14:textId="248BE3F4" w:rsidR="00B131CC" w:rsidRDefault="00E8227D" w:rsidP="0063506D">
      <w:pPr>
        <w:pStyle w:val="ListParagraph"/>
        <w:jc w:val="both"/>
      </w:pPr>
      <w:r>
        <w:t>Jenny gave a further update on SESLIP Targeted Support programme One CSC project is in development</w:t>
      </w:r>
      <w:r w:rsidR="00701CFE">
        <w:t>, initiated by East Sussex. This will be a peer review of thresholds looking through the lens of safe uncertainty</w:t>
      </w:r>
      <w:r w:rsidR="00615C54">
        <w:t>, involving East Sussex, West Sussex, Brighton &amp; Hove, Portsmouth and Southampton.</w:t>
      </w:r>
    </w:p>
    <w:p w14:paraId="7AE70C1B" w14:textId="77777777" w:rsidR="0010543D" w:rsidRDefault="0010543D" w:rsidP="0063506D">
      <w:pPr>
        <w:pStyle w:val="ListParagraph"/>
        <w:jc w:val="both"/>
      </w:pPr>
    </w:p>
    <w:p w14:paraId="7E0BFB1D" w14:textId="602AB623" w:rsidR="0010543D" w:rsidRPr="0010543D" w:rsidRDefault="0010543D" w:rsidP="0063506D">
      <w:pPr>
        <w:pStyle w:val="ListParagraph"/>
        <w:jc w:val="both"/>
        <w:rPr>
          <w:b/>
          <w:bCs/>
        </w:rPr>
      </w:pPr>
      <w:r>
        <w:rPr>
          <w:b/>
          <w:bCs/>
        </w:rPr>
        <w:t>Next meeting: 25.11.25 10.00 – 12.30</w:t>
      </w:r>
      <w:r w:rsidR="0036772B">
        <w:rPr>
          <w:b/>
          <w:bCs/>
        </w:rPr>
        <w:t xml:space="preserve">. Provisional agenda items: attendance from SWE; </w:t>
      </w:r>
      <w:r w:rsidR="0064087E">
        <w:rPr>
          <w:b/>
          <w:bCs/>
        </w:rPr>
        <w:t>Use of AI in CSC; feedback from inspection – East Sussex and B&amp;H.</w:t>
      </w:r>
    </w:p>
    <w:p w14:paraId="6F2ABDCE" w14:textId="77777777" w:rsidR="00E8227D" w:rsidRPr="00345B82" w:rsidRDefault="00E8227D" w:rsidP="0063506D">
      <w:pPr>
        <w:pStyle w:val="ListParagraph"/>
        <w:jc w:val="both"/>
      </w:pPr>
    </w:p>
    <w:p w14:paraId="78DCEC19" w14:textId="74B699F6" w:rsidR="001C41BF" w:rsidRDefault="00062897" w:rsidP="001C41BF">
      <w:pPr>
        <w:pStyle w:val="ListParagraph"/>
        <w:jc w:val="both"/>
      </w:pPr>
      <w:r>
        <w:t>Jenny Boyd</w:t>
      </w:r>
    </w:p>
    <w:p w14:paraId="7CDF9718" w14:textId="17ABA07F" w:rsidR="00062897" w:rsidRDefault="00B3480F" w:rsidP="001C41BF">
      <w:pPr>
        <w:pStyle w:val="ListParagraph"/>
        <w:jc w:val="both"/>
      </w:pPr>
      <w:r>
        <w:t>SESLIP Consultant &amp; PSW Network Convenor</w:t>
      </w:r>
    </w:p>
    <w:p w14:paraId="20EBE715" w14:textId="731A656D" w:rsidR="00722EB3" w:rsidRDefault="001933F0" w:rsidP="003C3ECF">
      <w:pPr>
        <w:pStyle w:val="ListParagraph"/>
        <w:ind w:left="1440"/>
      </w:pPr>
      <w:r>
        <w:t xml:space="preserve"> </w:t>
      </w:r>
    </w:p>
    <w:sectPr w:rsidR="00722EB3">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F4AD" w14:textId="77777777" w:rsidR="00497615" w:rsidRDefault="00497615">
      <w:pPr>
        <w:spacing w:after="0" w:line="240" w:lineRule="auto"/>
      </w:pPr>
      <w:r>
        <w:separator/>
      </w:r>
    </w:p>
  </w:endnote>
  <w:endnote w:type="continuationSeparator" w:id="0">
    <w:p w14:paraId="0F0A6B14" w14:textId="77777777" w:rsidR="00497615" w:rsidRDefault="0049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5" w14:textId="77777777" w:rsidR="00AA01CE" w:rsidRDefault="00AA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FF27" w14:textId="77777777" w:rsidR="00497615" w:rsidRDefault="00497615">
      <w:pPr>
        <w:spacing w:after="0" w:line="240" w:lineRule="auto"/>
      </w:pPr>
      <w:r>
        <w:rPr>
          <w:color w:val="000000"/>
        </w:rPr>
        <w:separator/>
      </w:r>
    </w:p>
  </w:footnote>
  <w:footnote w:type="continuationSeparator" w:id="0">
    <w:p w14:paraId="63B92AF7" w14:textId="77777777" w:rsidR="00497615" w:rsidRDefault="00497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3" w14:textId="6870914F" w:rsidR="00AA01CE" w:rsidRDefault="00AA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072"/>
    <w:multiLevelType w:val="hybridMultilevel"/>
    <w:tmpl w:val="671A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12E96"/>
    <w:multiLevelType w:val="hybridMultilevel"/>
    <w:tmpl w:val="CD96A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7B2EB8"/>
    <w:multiLevelType w:val="hybridMultilevel"/>
    <w:tmpl w:val="2084D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9A6439"/>
    <w:multiLevelType w:val="hybridMultilevel"/>
    <w:tmpl w:val="74B23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DA68D6"/>
    <w:multiLevelType w:val="hybridMultilevel"/>
    <w:tmpl w:val="69926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FF3F1C"/>
    <w:multiLevelType w:val="multilevel"/>
    <w:tmpl w:val="677EA37E"/>
    <w:lvl w:ilvl="0">
      <w:start w:val="1"/>
      <w:numFmt w:val="decimal"/>
      <w:lvlText w:val="%1."/>
      <w:lvlJc w:val="left"/>
      <w:pPr>
        <w:ind w:left="720" w:hanging="360"/>
      </w:pPr>
      <w:rPr>
        <w:rFonts w:hint="default"/>
      </w:rPr>
    </w:lvl>
    <w:lvl w:ilvl="1">
      <w:start w:val="2"/>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F563165"/>
    <w:multiLevelType w:val="hybridMultilevel"/>
    <w:tmpl w:val="3FBC6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C29294C"/>
    <w:multiLevelType w:val="multilevel"/>
    <w:tmpl w:val="EFF8B13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933364685">
    <w:abstractNumId w:val="0"/>
  </w:num>
  <w:num w:numId="2" w16cid:durableId="1792629384">
    <w:abstractNumId w:val="5"/>
  </w:num>
  <w:num w:numId="3" w16cid:durableId="11029646">
    <w:abstractNumId w:val="7"/>
  </w:num>
  <w:num w:numId="4" w16cid:durableId="765078354">
    <w:abstractNumId w:val="3"/>
  </w:num>
  <w:num w:numId="5" w16cid:durableId="1720015144">
    <w:abstractNumId w:val="1"/>
  </w:num>
  <w:num w:numId="6" w16cid:durableId="1669018194">
    <w:abstractNumId w:val="4"/>
  </w:num>
  <w:num w:numId="7" w16cid:durableId="644045778">
    <w:abstractNumId w:val="6"/>
  </w:num>
  <w:num w:numId="8" w16cid:durableId="518275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B3"/>
    <w:rsid w:val="00004488"/>
    <w:rsid w:val="00035922"/>
    <w:rsid w:val="0004037A"/>
    <w:rsid w:val="0004074C"/>
    <w:rsid w:val="00052FDE"/>
    <w:rsid w:val="00055267"/>
    <w:rsid w:val="00057CB8"/>
    <w:rsid w:val="00062897"/>
    <w:rsid w:val="00063E5A"/>
    <w:rsid w:val="00064318"/>
    <w:rsid w:val="00077A79"/>
    <w:rsid w:val="00077F49"/>
    <w:rsid w:val="00081D6C"/>
    <w:rsid w:val="00083E1E"/>
    <w:rsid w:val="00092125"/>
    <w:rsid w:val="000963F7"/>
    <w:rsid w:val="000A6A02"/>
    <w:rsid w:val="000B2F0F"/>
    <w:rsid w:val="000C5D48"/>
    <w:rsid w:val="000D068E"/>
    <w:rsid w:val="000D07E9"/>
    <w:rsid w:val="000D51EB"/>
    <w:rsid w:val="000E183C"/>
    <w:rsid w:val="000E740B"/>
    <w:rsid w:val="000E77ED"/>
    <w:rsid w:val="00101FCC"/>
    <w:rsid w:val="0010543D"/>
    <w:rsid w:val="001154C5"/>
    <w:rsid w:val="0013122A"/>
    <w:rsid w:val="0013689B"/>
    <w:rsid w:val="00137B62"/>
    <w:rsid w:val="0015075B"/>
    <w:rsid w:val="00156384"/>
    <w:rsid w:val="00161793"/>
    <w:rsid w:val="00162886"/>
    <w:rsid w:val="00166A5C"/>
    <w:rsid w:val="00185466"/>
    <w:rsid w:val="001933F0"/>
    <w:rsid w:val="001A5A9F"/>
    <w:rsid w:val="001B49D4"/>
    <w:rsid w:val="001B6E90"/>
    <w:rsid w:val="001B7606"/>
    <w:rsid w:val="001C41BF"/>
    <w:rsid w:val="001D30AB"/>
    <w:rsid w:val="001F6150"/>
    <w:rsid w:val="00200C1D"/>
    <w:rsid w:val="00202F6E"/>
    <w:rsid w:val="00210872"/>
    <w:rsid w:val="0022150F"/>
    <w:rsid w:val="0022632C"/>
    <w:rsid w:val="00235CD4"/>
    <w:rsid w:val="00265873"/>
    <w:rsid w:val="00272DFC"/>
    <w:rsid w:val="00281FBB"/>
    <w:rsid w:val="00294576"/>
    <w:rsid w:val="0029731D"/>
    <w:rsid w:val="002A28E5"/>
    <w:rsid w:val="002A45F1"/>
    <w:rsid w:val="002A615F"/>
    <w:rsid w:val="002B2615"/>
    <w:rsid w:val="002C6E4D"/>
    <w:rsid w:val="00325AAD"/>
    <w:rsid w:val="003338B9"/>
    <w:rsid w:val="003400A2"/>
    <w:rsid w:val="00345B82"/>
    <w:rsid w:val="003466CE"/>
    <w:rsid w:val="00355FBE"/>
    <w:rsid w:val="0035703E"/>
    <w:rsid w:val="00362588"/>
    <w:rsid w:val="003668C8"/>
    <w:rsid w:val="0036772B"/>
    <w:rsid w:val="00383EAC"/>
    <w:rsid w:val="00397318"/>
    <w:rsid w:val="003C3ECF"/>
    <w:rsid w:val="003C729A"/>
    <w:rsid w:val="003D7DF0"/>
    <w:rsid w:val="003E6C85"/>
    <w:rsid w:val="003F4414"/>
    <w:rsid w:val="0040315B"/>
    <w:rsid w:val="00406A8E"/>
    <w:rsid w:val="004114D6"/>
    <w:rsid w:val="00417D15"/>
    <w:rsid w:val="00441A52"/>
    <w:rsid w:val="00444C23"/>
    <w:rsid w:val="0045165B"/>
    <w:rsid w:val="004535E9"/>
    <w:rsid w:val="00455A67"/>
    <w:rsid w:val="00462F62"/>
    <w:rsid w:val="0046535D"/>
    <w:rsid w:val="00467995"/>
    <w:rsid w:val="0047571A"/>
    <w:rsid w:val="00481046"/>
    <w:rsid w:val="00497615"/>
    <w:rsid w:val="004A6BF3"/>
    <w:rsid w:val="004A7A41"/>
    <w:rsid w:val="004E120B"/>
    <w:rsid w:val="004E415B"/>
    <w:rsid w:val="004E5ECB"/>
    <w:rsid w:val="00501972"/>
    <w:rsid w:val="005157F6"/>
    <w:rsid w:val="00516F24"/>
    <w:rsid w:val="0053092B"/>
    <w:rsid w:val="0054072D"/>
    <w:rsid w:val="00543335"/>
    <w:rsid w:val="00543ADA"/>
    <w:rsid w:val="0054568E"/>
    <w:rsid w:val="0056122A"/>
    <w:rsid w:val="00564C8F"/>
    <w:rsid w:val="00577EC0"/>
    <w:rsid w:val="00582D83"/>
    <w:rsid w:val="00583538"/>
    <w:rsid w:val="00592B3C"/>
    <w:rsid w:val="005A0DE9"/>
    <w:rsid w:val="005A2F22"/>
    <w:rsid w:val="005A4409"/>
    <w:rsid w:val="005A7C03"/>
    <w:rsid w:val="005B7942"/>
    <w:rsid w:val="005C4F9B"/>
    <w:rsid w:val="005D1C0E"/>
    <w:rsid w:val="005D6D65"/>
    <w:rsid w:val="005D7BEE"/>
    <w:rsid w:val="005E42C9"/>
    <w:rsid w:val="005E43F4"/>
    <w:rsid w:val="005F34E9"/>
    <w:rsid w:val="005F3E8F"/>
    <w:rsid w:val="005F7134"/>
    <w:rsid w:val="005F7C19"/>
    <w:rsid w:val="00601D87"/>
    <w:rsid w:val="0060231D"/>
    <w:rsid w:val="0060269D"/>
    <w:rsid w:val="0060797B"/>
    <w:rsid w:val="00615C54"/>
    <w:rsid w:val="00627E12"/>
    <w:rsid w:val="0063506D"/>
    <w:rsid w:val="006357EF"/>
    <w:rsid w:val="00637FD9"/>
    <w:rsid w:val="0064087E"/>
    <w:rsid w:val="006611A9"/>
    <w:rsid w:val="0067660C"/>
    <w:rsid w:val="00684939"/>
    <w:rsid w:val="006907B1"/>
    <w:rsid w:val="0069097A"/>
    <w:rsid w:val="006958BE"/>
    <w:rsid w:val="006A1E86"/>
    <w:rsid w:val="006A60CA"/>
    <w:rsid w:val="006A654C"/>
    <w:rsid w:val="006B4ED1"/>
    <w:rsid w:val="006F4BF2"/>
    <w:rsid w:val="006F509F"/>
    <w:rsid w:val="00701CFE"/>
    <w:rsid w:val="00710A69"/>
    <w:rsid w:val="00712814"/>
    <w:rsid w:val="00722EB3"/>
    <w:rsid w:val="00723029"/>
    <w:rsid w:val="00730722"/>
    <w:rsid w:val="0073775E"/>
    <w:rsid w:val="0074010C"/>
    <w:rsid w:val="007413D8"/>
    <w:rsid w:val="007431EF"/>
    <w:rsid w:val="00751926"/>
    <w:rsid w:val="007536D3"/>
    <w:rsid w:val="00760297"/>
    <w:rsid w:val="00760561"/>
    <w:rsid w:val="00765454"/>
    <w:rsid w:val="00780B50"/>
    <w:rsid w:val="00782853"/>
    <w:rsid w:val="0079140F"/>
    <w:rsid w:val="0079756D"/>
    <w:rsid w:val="007A2A0A"/>
    <w:rsid w:val="007A2D2D"/>
    <w:rsid w:val="007A7649"/>
    <w:rsid w:val="007B4C61"/>
    <w:rsid w:val="007C40EB"/>
    <w:rsid w:val="007D3F9B"/>
    <w:rsid w:val="007D4370"/>
    <w:rsid w:val="007D7805"/>
    <w:rsid w:val="007E4A6C"/>
    <w:rsid w:val="00800BCC"/>
    <w:rsid w:val="00801226"/>
    <w:rsid w:val="0080333F"/>
    <w:rsid w:val="00806D80"/>
    <w:rsid w:val="00811A68"/>
    <w:rsid w:val="008471F8"/>
    <w:rsid w:val="00847979"/>
    <w:rsid w:val="00850957"/>
    <w:rsid w:val="008511C5"/>
    <w:rsid w:val="008542CC"/>
    <w:rsid w:val="00864C84"/>
    <w:rsid w:val="00867531"/>
    <w:rsid w:val="00872E09"/>
    <w:rsid w:val="0087749C"/>
    <w:rsid w:val="008813E0"/>
    <w:rsid w:val="00881586"/>
    <w:rsid w:val="00884729"/>
    <w:rsid w:val="00886979"/>
    <w:rsid w:val="008925DE"/>
    <w:rsid w:val="008A78B5"/>
    <w:rsid w:val="008E3E26"/>
    <w:rsid w:val="008E5107"/>
    <w:rsid w:val="00914F16"/>
    <w:rsid w:val="009215BF"/>
    <w:rsid w:val="0092355C"/>
    <w:rsid w:val="009237F6"/>
    <w:rsid w:val="00926088"/>
    <w:rsid w:val="0092626A"/>
    <w:rsid w:val="00930BA8"/>
    <w:rsid w:val="00930C48"/>
    <w:rsid w:val="009368B4"/>
    <w:rsid w:val="009473BE"/>
    <w:rsid w:val="009546C3"/>
    <w:rsid w:val="00957148"/>
    <w:rsid w:val="0096583B"/>
    <w:rsid w:val="00997A85"/>
    <w:rsid w:val="009B0E46"/>
    <w:rsid w:val="009B1055"/>
    <w:rsid w:val="009B3883"/>
    <w:rsid w:val="009B3B1C"/>
    <w:rsid w:val="009B5B59"/>
    <w:rsid w:val="009C4F86"/>
    <w:rsid w:val="009D54C2"/>
    <w:rsid w:val="009E35AB"/>
    <w:rsid w:val="009F5A57"/>
    <w:rsid w:val="00A2290F"/>
    <w:rsid w:val="00A26F13"/>
    <w:rsid w:val="00A34F1A"/>
    <w:rsid w:val="00A36219"/>
    <w:rsid w:val="00A4080D"/>
    <w:rsid w:val="00A412A2"/>
    <w:rsid w:val="00A57133"/>
    <w:rsid w:val="00A6767A"/>
    <w:rsid w:val="00A80646"/>
    <w:rsid w:val="00A97D17"/>
    <w:rsid w:val="00AA01CE"/>
    <w:rsid w:val="00AA032B"/>
    <w:rsid w:val="00AB090E"/>
    <w:rsid w:val="00AB3136"/>
    <w:rsid w:val="00AC16B1"/>
    <w:rsid w:val="00AD2FAA"/>
    <w:rsid w:val="00AD53B4"/>
    <w:rsid w:val="00AE61D2"/>
    <w:rsid w:val="00AF1BE5"/>
    <w:rsid w:val="00AF7B55"/>
    <w:rsid w:val="00B11213"/>
    <w:rsid w:val="00B131CC"/>
    <w:rsid w:val="00B1761F"/>
    <w:rsid w:val="00B215CE"/>
    <w:rsid w:val="00B255A3"/>
    <w:rsid w:val="00B25CC1"/>
    <w:rsid w:val="00B313C9"/>
    <w:rsid w:val="00B3480F"/>
    <w:rsid w:val="00B42261"/>
    <w:rsid w:val="00B5396C"/>
    <w:rsid w:val="00B67012"/>
    <w:rsid w:val="00B75A11"/>
    <w:rsid w:val="00B83F09"/>
    <w:rsid w:val="00BD16F8"/>
    <w:rsid w:val="00BD478D"/>
    <w:rsid w:val="00BD4B44"/>
    <w:rsid w:val="00BD601B"/>
    <w:rsid w:val="00BF3906"/>
    <w:rsid w:val="00C0725D"/>
    <w:rsid w:val="00C24379"/>
    <w:rsid w:val="00C27619"/>
    <w:rsid w:val="00C351B6"/>
    <w:rsid w:val="00C44C3E"/>
    <w:rsid w:val="00C7567D"/>
    <w:rsid w:val="00C974E6"/>
    <w:rsid w:val="00CA0043"/>
    <w:rsid w:val="00CA53DF"/>
    <w:rsid w:val="00CA6A58"/>
    <w:rsid w:val="00CB4208"/>
    <w:rsid w:val="00CC1CAD"/>
    <w:rsid w:val="00CE52CD"/>
    <w:rsid w:val="00CE757F"/>
    <w:rsid w:val="00D003FF"/>
    <w:rsid w:val="00D00FE0"/>
    <w:rsid w:val="00D054DE"/>
    <w:rsid w:val="00D1513E"/>
    <w:rsid w:val="00D223FB"/>
    <w:rsid w:val="00D30DD6"/>
    <w:rsid w:val="00D5531B"/>
    <w:rsid w:val="00D625DF"/>
    <w:rsid w:val="00D641A3"/>
    <w:rsid w:val="00D845DB"/>
    <w:rsid w:val="00D87006"/>
    <w:rsid w:val="00DB53DA"/>
    <w:rsid w:val="00DD059D"/>
    <w:rsid w:val="00DD33E5"/>
    <w:rsid w:val="00DD57B0"/>
    <w:rsid w:val="00DF28D0"/>
    <w:rsid w:val="00E130D7"/>
    <w:rsid w:val="00E15AA2"/>
    <w:rsid w:val="00E15AA5"/>
    <w:rsid w:val="00E23AE8"/>
    <w:rsid w:val="00E23F3E"/>
    <w:rsid w:val="00E55527"/>
    <w:rsid w:val="00E56A9E"/>
    <w:rsid w:val="00E70675"/>
    <w:rsid w:val="00E70FB4"/>
    <w:rsid w:val="00E7541D"/>
    <w:rsid w:val="00E763F2"/>
    <w:rsid w:val="00E8227D"/>
    <w:rsid w:val="00E83637"/>
    <w:rsid w:val="00E91E93"/>
    <w:rsid w:val="00EA6AEF"/>
    <w:rsid w:val="00EB7063"/>
    <w:rsid w:val="00EB7D24"/>
    <w:rsid w:val="00EE5552"/>
    <w:rsid w:val="00EF31A9"/>
    <w:rsid w:val="00EF673F"/>
    <w:rsid w:val="00F13EDA"/>
    <w:rsid w:val="00F15487"/>
    <w:rsid w:val="00F23A20"/>
    <w:rsid w:val="00F350FE"/>
    <w:rsid w:val="00F46BF1"/>
    <w:rsid w:val="00F517D3"/>
    <w:rsid w:val="00F62CB4"/>
    <w:rsid w:val="00F63C5B"/>
    <w:rsid w:val="00F642DF"/>
    <w:rsid w:val="00F66EBA"/>
    <w:rsid w:val="00F6702D"/>
    <w:rsid w:val="00F82972"/>
    <w:rsid w:val="00F954A9"/>
    <w:rsid w:val="00FB349E"/>
    <w:rsid w:val="00FC764E"/>
    <w:rsid w:val="00FD0609"/>
    <w:rsid w:val="00FE116E"/>
    <w:rsid w:val="00FE1986"/>
    <w:rsid w:val="00FE615F"/>
    <w:rsid w:val="00FE6367"/>
    <w:rsid w:val="00FF3874"/>
    <w:rsid w:val="00FF3C6A"/>
    <w:rsid w:val="00FF3D93"/>
    <w:rsid w:val="00FF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E6EB"/>
  <w15:docId w15:val="{389731A8-CBFC-44E4-802A-2DD2DE62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semiHidden/>
    <w:unhideWhenUsed/>
    <w:rsid w:val="00BD601B"/>
    <w:rPr>
      <w:color w:val="0000FF"/>
      <w:u w:val="single"/>
    </w:rPr>
  </w:style>
  <w:style w:type="character" w:styleId="FollowedHyperlink">
    <w:name w:val="FollowedHyperlink"/>
    <w:basedOn w:val="DefaultParagraphFont"/>
    <w:uiPriority w:val="99"/>
    <w:semiHidden/>
    <w:unhideWhenUsed/>
    <w:rsid w:val="00BD60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1468</Words>
  <Characters>7876</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boyd</dc:creator>
  <dc:description/>
  <cp:lastModifiedBy>Jenny Boyd</cp:lastModifiedBy>
  <cp:revision>146</cp:revision>
  <dcterms:created xsi:type="dcterms:W3CDTF">2025-10-20T11:18:00Z</dcterms:created>
  <dcterms:modified xsi:type="dcterms:W3CDTF">2025-11-25T14:59:00Z</dcterms:modified>
</cp:coreProperties>
</file>